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3046E2" w14:textId="77777777" w:rsidR="0067296F" w:rsidRDefault="0067296F" w:rsidP="00021E79">
      <w:pPr>
        <w:ind w:left="142"/>
        <w:jc w:val="center"/>
        <w:rPr>
          <w:b/>
        </w:rPr>
      </w:pPr>
      <w:r w:rsidRPr="00021E79">
        <w:rPr>
          <w:b/>
          <w:noProof/>
          <w:sz w:val="32"/>
        </w:rPr>
        <w:drawing>
          <wp:anchor distT="0" distB="0" distL="114300" distR="114300" simplePos="0" relativeHeight="251663360" behindDoc="1" locked="0" layoutInCell="1" allowOverlap="1" wp14:anchorId="430CF771" wp14:editId="637D7FD8">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7">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021E79">
        <w:rPr>
          <w:b/>
          <w:sz w:val="32"/>
        </w:rPr>
        <w:t>ESCUELA SUPERIOR POLITÉ</w:t>
      </w:r>
      <w:r w:rsidRPr="00021E79">
        <w:rPr>
          <w:b/>
          <w:sz w:val="32"/>
        </w:rPr>
        <w:t>CNICA DEL LITORAL</w:t>
      </w:r>
    </w:p>
    <w:p w14:paraId="441C1C20" w14:textId="77777777" w:rsidR="0067296F" w:rsidRPr="0067296F" w:rsidRDefault="0067296F" w:rsidP="0067296F">
      <w:pPr>
        <w:jc w:val="center"/>
        <w:rPr>
          <w:b/>
          <w:sz w:val="22"/>
          <w:szCs w:val="22"/>
        </w:rPr>
      </w:pPr>
      <w:r w:rsidRPr="00021E79">
        <w:rPr>
          <w:b/>
          <w:szCs w:val="22"/>
        </w:rPr>
        <w:t>FACULTA</w:t>
      </w:r>
      <w:r w:rsidR="00AC0117" w:rsidRPr="00021E79">
        <w:rPr>
          <w:b/>
          <w:szCs w:val="22"/>
        </w:rPr>
        <w:t>D DE CIENCIAS NATURALES Y MATEMÁ</w:t>
      </w:r>
      <w:r w:rsidRPr="00021E79">
        <w:rPr>
          <w:b/>
          <w:szCs w:val="22"/>
        </w:rPr>
        <w:t>TICAS</w:t>
      </w:r>
    </w:p>
    <w:p w14:paraId="056FD12B" w14:textId="77777777" w:rsidR="0067296F" w:rsidRDefault="00AC0117" w:rsidP="0067296F">
      <w:pPr>
        <w:jc w:val="center"/>
        <w:rPr>
          <w:b/>
          <w:sz w:val="22"/>
          <w:szCs w:val="22"/>
        </w:rPr>
      </w:pPr>
      <w:r>
        <w:rPr>
          <w:b/>
          <w:sz w:val="22"/>
          <w:szCs w:val="22"/>
        </w:rPr>
        <w:t xml:space="preserve">DEPARTAMENTO </w:t>
      </w:r>
      <w:r w:rsidR="00B74701">
        <w:rPr>
          <w:b/>
          <w:sz w:val="22"/>
          <w:szCs w:val="22"/>
        </w:rPr>
        <w:t>DE MATEMÁTICAS</w:t>
      </w:r>
      <w:r>
        <w:rPr>
          <w:b/>
          <w:sz w:val="22"/>
          <w:szCs w:val="22"/>
        </w:rPr>
        <w:t xml:space="preserve"> </w:t>
      </w:r>
    </w:p>
    <w:p w14:paraId="2DB8146C" w14:textId="77777777" w:rsidR="00021E79" w:rsidRDefault="00021E79" w:rsidP="0067296F">
      <w:pPr>
        <w:jc w:val="center"/>
        <w:rPr>
          <w:b/>
          <w:sz w:val="22"/>
          <w:szCs w:val="22"/>
        </w:rPr>
      </w:pPr>
    </w:p>
    <w:p w14:paraId="09F436C0" w14:textId="77777777" w:rsidR="00021E79" w:rsidRDefault="00021E79" w:rsidP="0067296F">
      <w:pPr>
        <w:jc w:val="center"/>
        <w:rPr>
          <w:b/>
          <w:sz w:val="22"/>
          <w:szCs w:val="22"/>
        </w:rPr>
      </w:pPr>
    </w:p>
    <w:p w14:paraId="78E50A1C" w14:textId="77777777" w:rsidR="00CB6669" w:rsidRDefault="00CB6669" w:rsidP="0067296F">
      <w:pPr>
        <w:jc w:val="center"/>
        <w:rPr>
          <w:b/>
          <w:sz w:val="22"/>
          <w:szCs w:val="22"/>
        </w:rPr>
      </w:pPr>
    </w:p>
    <w:p w14:paraId="05C1D461" w14:textId="77777777" w:rsidR="00AC42FD" w:rsidRDefault="00AC42FD" w:rsidP="00864970">
      <w:pPr>
        <w:jc w:val="center"/>
        <w:rPr>
          <w:b/>
          <w:color w:val="FF0000"/>
        </w:rPr>
      </w:pPr>
      <w:r>
        <w:rPr>
          <w:b/>
          <w:color w:val="FF0000"/>
        </w:rPr>
        <w:t>TEMA ESTADÍSTICA DESCRIPTIVA</w:t>
      </w:r>
    </w:p>
    <w:p w14:paraId="77FD389E" w14:textId="77777777" w:rsidR="00AC42FD" w:rsidRDefault="00AC42FD" w:rsidP="00864970">
      <w:pPr>
        <w:jc w:val="center"/>
        <w:rPr>
          <w:b/>
          <w:color w:val="FF0000"/>
        </w:rPr>
      </w:pPr>
    </w:p>
    <w:p w14:paraId="48720C1F" w14:textId="77777777" w:rsidR="00AC42FD" w:rsidRDefault="00AC42FD" w:rsidP="00864970">
      <w:pPr>
        <w:jc w:val="center"/>
        <w:rPr>
          <w:b/>
          <w:color w:val="FF0000"/>
        </w:rPr>
      </w:pPr>
    </w:p>
    <w:p w14:paraId="5A47CB84" w14:textId="77777777" w:rsidR="00AC42FD" w:rsidRDefault="00AC42FD" w:rsidP="00AC42FD">
      <w:pPr>
        <w:tabs>
          <w:tab w:val="left" w:pos="5553"/>
        </w:tabs>
        <w:jc w:val="both"/>
      </w:pPr>
      <w:r>
        <w:rPr>
          <w:b/>
        </w:rPr>
        <w:t xml:space="preserve">TEMA 1. </w:t>
      </w:r>
      <w:r>
        <w:rPr>
          <w:rFonts w:eastAsiaTheme="minorHAnsi"/>
          <w:color w:val="000000"/>
          <w:lang w:val="es-EC" w:eastAsia="en-US"/>
        </w:rPr>
        <w:t>Los datos mostrados a continuación corresponden a las calificaciones de un grupo de sesentaiséis estudiantes de un curso de Estadística aplicada a la Investigación Educativa. (20 puntos)</w:t>
      </w:r>
    </w:p>
    <w:p w14:paraId="0F576105" w14:textId="77777777" w:rsidR="00AC42FD" w:rsidRDefault="00AC42FD" w:rsidP="00AC42FD">
      <w:pPr>
        <w:tabs>
          <w:tab w:val="left" w:pos="5553"/>
        </w:tabs>
      </w:pPr>
    </w:p>
    <w:tbl>
      <w:tblPr>
        <w:tblpPr w:leftFromText="141" w:rightFromText="141" w:vertAnchor="page" w:horzAnchor="margin" w:tblpXSpec="center" w:tblpY="4427"/>
        <w:tblW w:w="5316" w:type="dxa"/>
        <w:tblCellMar>
          <w:left w:w="70" w:type="dxa"/>
          <w:right w:w="70" w:type="dxa"/>
        </w:tblCellMar>
        <w:tblLook w:val="04A0" w:firstRow="1" w:lastRow="0" w:firstColumn="1" w:lastColumn="0" w:noHBand="0" w:noVBand="1"/>
      </w:tblPr>
      <w:tblGrid>
        <w:gridCol w:w="886"/>
        <w:gridCol w:w="886"/>
        <w:gridCol w:w="886"/>
        <w:gridCol w:w="886"/>
        <w:gridCol w:w="886"/>
        <w:gridCol w:w="886"/>
      </w:tblGrid>
      <w:tr w:rsidR="00AC42FD" w:rsidRPr="00036EBF" w14:paraId="5CA8C9D3" w14:textId="77777777" w:rsidTr="00AC42FD">
        <w:trPr>
          <w:trHeight w:val="253"/>
        </w:trPr>
        <w:tc>
          <w:tcPr>
            <w:tcW w:w="8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31BD08"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88</w:t>
            </w:r>
          </w:p>
        </w:tc>
        <w:tc>
          <w:tcPr>
            <w:tcW w:w="886" w:type="dxa"/>
            <w:tcBorders>
              <w:top w:val="single" w:sz="4" w:space="0" w:color="auto"/>
              <w:left w:val="nil"/>
              <w:bottom w:val="single" w:sz="4" w:space="0" w:color="auto"/>
              <w:right w:val="single" w:sz="4" w:space="0" w:color="auto"/>
            </w:tcBorders>
            <w:shd w:val="clear" w:color="auto" w:fill="auto"/>
            <w:noWrap/>
            <w:vAlign w:val="bottom"/>
            <w:hideMark/>
          </w:tcPr>
          <w:p w14:paraId="5D2DA8EE"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56</w:t>
            </w:r>
          </w:p>
        </w:tc>
        <w:tc>
          <w:tcPr>
            <w:tcW w:w="886" w:type="dxa"/>
            <w:tcBorders>
              <w:top w:val="single" w:sz="4" w:space="0" w:color="auto"/>
              <w:left w:val="nil"/>
              <w:bottom w:val="single" w:sz="4" w:space="0" w:color="auto"/>
              <w:right w:val="single" w:sz="4" w:space="0" w:color="auto"/>
            </w:tcBorders>
            <w:shd w:val="clear" w:color="auto" w:fill="auto"/>
            <w:noWrap/>
            <w:vAlign w:val="bottom"/>
            <w:hideMark/>
          </w:tcPr>
          <w:p w14:paraId="3BB6A82D"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70</w:t>
            </w:r>
          </w:p>
        </w:tc>
        <w:tc>
          <w:tcPr>
            <w:tcW w:w="886" w:type="dxa"/>
            <w:tcBorders>
              <w:top w:val="single" w:sz="4" w:space="0" w:color="auto"/>
              <w:left w:val="nil"/>
              <w:bottom w:val="single" w:sz="4" w:space="0" w:color="auto"/>
              <w:right w:val="single" w:sz="4" w:space="0" w:color="auto"/>
            </w:tcBorders>
            <w:shd w:val="clear" w:color="auto" w:fill="auto"/>
            <w:noWrap/>
            <w:vAlign w:val="bottom"/>
            <w:hideMark/>
          </w:tcPr>
          <w:p w14:paraId="695E8788"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82</w:t>
            </w:r>
          </w:p>
        </w:tc>
        <w:tc>
          <w:tcPr>
            <w:tcW w:w="886" w:type="dxa"/>
            <w:tcBorders>
              <w:top w:val="single" w:sz="4" w:space="0" w:color="auto"/>
              <w:left w:val="nil"/>
              <w:bottom w:val="single" w:sz="4" w:space="0" w:color="auto"/>
              <w:right w:val="single" w:sz="4" w:space="0" w:color="auto"/>
            </w:tcBorders>
            <w:shd w:val="clear" w:color="auto" w:fill="auto"/>
            <w:noWrap/>
            <w:vAlign w:val="bottom"/>
            <w:hideMark/>
          </w:tcPr>
          <w:p w14:paraId="6A826DA8"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90</w:t>
            </w:r>
          </w:p>
        </w:tc>
        <w:tc>
          <w:tcPr>
            <w:tcW w:w="886" w:type="dxa"/>
            <w:tcBorders>
              <w:top w:val="single" w:sz="4" w:space="0" w:color="auto"/>
              <w:left w:val="nil"/>
              <w:bottom w:val="single" w:sz="4" w:space="0" w:color="auto"/>
              <w:right w:val="single" w:sz="4" w:space="0" w:color="auto"/>
            </w:tcBorders>
            <w:shd w:val="clear" w:color="auto" w:fill="auto"/>
            <w:noWrap/>
            <w:vAlign w:val="bottom"/>
            <w:hideMark/>
          </w:tcPr>
          <w:p w14:paraId="28B5AC89"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74</w:t>
            </w:r>
          </w:p>
        </w:tc>
      </w:tr>
      <w:tr w:rsidR="00AC42FD" w:rsidRPr="00036EBF" w14:paraId="72034281"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52539D7C"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86</w:t>
            </w:r>
          </w:p>
        </w:tc>
        <w:tc>
          <w:tcPr>
            <w:tcW w:w="886" w:type="dxa"/>
            <w:tcBorders>
              <w:top w:val="nil"/>
              <w:left w:val="nil"/>
              <w:bottom w:val="single" w:sz="4" w:space="0" w:color="auto"/>
              <w:right w:val="single" w:sz="4" w:space="0" w:color="auto"/>
            </w:tcBorders>
            <w:shd w:val="clear" w:color="auto" w:fill="auto"/>
            <w:noWrap/>
            <w:vAlign w:val="bottom"/>
            <w:hideMark/>
          </w:tcPr>
          <w:p w14:paraId="6CCD8539"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86</w:t>
            </w:r>
          </w:p>
        </w:tc>
        <w:tc>
          <w:tcPr>
            <w:tcW w:w="886" w:type="dxa"/>
            <w:tcBorders>
              <w:top w:val="nil"/>
              <w:left w:val="nil"/>
              <w:bottom w:val="single" w:sz="4" w:space="0" w:color="auto"/>
              <w:right w:val="single" w:sz="4" w:space="0" w:color="auto"/>
            </w:tcBorders>
            <w:shd w:val="clear" w:color="auto" w:fill="auto"/>
            <w:noWrap/>
            <w:vAlign w:val="bottom"/>
            <w:hideMark/>
          </w:tcPr>
          <w:p w14:paraId="237CBA1E"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0</w:t>
            </w:r>
          </w:p>
        </w:tc>
        <w:tc>
          <w:tcPr>
            <w:tcW w:w="886" w:type="dxa"/>
            <w:tcBorders>
              <w:top w:val="nil"/>
              <w:left w:val="nil"/>
              <w:bottom w:val="single" w:sz="4" w:space="0" w:color="auto"/>
              <w:right w:val="single" w:sz="4" w:space="0" w:color="auto"/>
            </w:tcBorders>
            <w:shd w:val="clear" w:color="auto" w:fill="auto"/>
            <w:noWrap/>
            <w:vAlign w:val="bottom"/>
            <w:hideMark/>
          </w:tcPr>
          <w:p w14:paraId="02FCE5A5"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85</w:t>
            </w:r>
          </w:p>
        </w:tc>
        <w:tc>
          <w:tcPr>
            <w:tcW w:w="886" w:type="dxa"/>
            <w:tcBorders>
              <w:top w:val="nil"/>
              <w:left w:val="nil"/>
              <w:bottom w:val="single" w:sz="4" w:space="0" w:color="auto"/>
              <w:right w:val="single" w:sz="4" w:space="0" w:color="auto"/>
            </w:tcBorders>
            <w:shd w:val="clear" w:color="auto" w:fill="auto"/>
            <w:noWrap/>
            <w:vAlign w:val="bottom"/>
            <w:hideMark/>
          </w:tcPr>
          <w:p w14:paraId="3B02AF20"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73</w:t>
            </w:r>
          </w:p>
        </w:tc>
        <w:tc>
          <w:tcPr>
            <w:tcW w:w="886" w:type="dxa"/>
            <w:tcBorders>
              <w:top w:val="nil"/>
              <w:left w:val="nil"/>
              <w:bottom w:val="single" w:sz="4" w:space="0" w:color="auto"/>
              <w:right w:val="single" w:sz="4" w:space="0" w:color="auto"/>
            </w:tcBorders>
            <w:shd w:val="clear" w:color="auto" w:fill="auto"/>
            <w:noWrap/>
            <w:vAlign w:val="bottom"/>
            <w:hideMark/>
          </w:tcPr>
          <w:p w14:paraId="710543B4"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89</w:t>
            </w:r>
          </w:p>
        </w:tc>
      </w:tr>
      <w:tr w:rsidR="00AC42FD" w:rsidRPr="00036EBF" w14:paraId="7690E5A3"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021B4148"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77</w:t>
            </w:r>
          </w:p>
        </w:tc>
        <w:tc>
          <w:tcPr>
            <w:tcW w:w="886" w:type="dxa"/>
            <w:tcBorders>
              <w:top w:val="nil"/>
              <w:left w:val="nil"/>
              <w:bottom w:val="single" w:sz="4" w:space="0" w:color="auto"/>
              <w:right w:val="single" w:sz="4" w:space="0" w:color="auto"/>
            </w:tcBorders>
            <w:shd w:val="clear" w:color="auto" w:fill="auto"/>
            <w:noWrap/>
            <w:vAlign w:val="bottom"/>
            <w:hideMark/>
          </w:tcPr>
          <w:p w14:paraId="6AA428B7"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95</w:t>
            </w:r>
          </w:p>
        </w:tc>
        <w:tc>
          <w:tcPr>
            <w:tcW w:w="886" w:type="dxa"/>
            <w:tcBorders>
              <w:top w:val="nil"/>
              <w:left w:val="nil"/>
              <w:bottom w:val="single" w:sz="4" w:space="0" w:color="auto"/>
              <w:right w:val="single" w:sz="4" w:space="0" w:color="auto"/>
            </w:tcBorders>
            <w:shd w:val="clear" w:color="auto" w:fill="auto"/>
            <w:noWrap/>
            <w:vAlign w:val="bottom"/>
            <w:hideMark/>
          </w:tcPr>
          <w:p w14:paraId="36BAF237"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72</w:t>
            </w:r>
          </w:p>
        </w:tc>
        <w:tc>
          <w:tcPr>
            <w:tcW w:w="886" w:type="dxa"/>
            <w:tcBorders>
              <w:top w:val="nil"/>
              <w:left w:val="nil"/>
              <w:bottom w:val="single" w:sz="4" w:space="0" w:color="auto"/>
              <w:right w:val="single" w:sz="4" w:space="0" w:color="auto"/>
            </w:tcBorders>
            <w:shd w:val="clear" w:color="auto" w:fill="auto"/>
            <w:noWrap/>
            <w:vAlign w:val="bottom"/>
            <w:hideMark/>
          </w:tcPr>
          <w:p w14:paraId="3CEAEA84"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88</w:t>
            </w:r>
          </w:p>
        </w:tc>
        <w:tc>
          <w:tcPr>
            <w:tcW w:w="886" w:type="dxa"/>
            <w:tcBorders>
              <w:top w:val="nil"/>
              <w:left w:val="nil"/>
              <w:bottom w:val="single" w:sz="4" w:space="0" w:color="auto"/>
              <w:right w:val="single" w:sz="4" w:space="0" w:color="auto"/>
            </w:tcBorders>
            <w:shd w:val="clear" w:color="auto" w:fill="auto"/>
            <w:noWrap/>
            <w:vAlign w:val="bottom"/>
            <w:hideMark/>
          </w:tcPr>
          <w:p w14:paraId="1B33AF2F"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85</w:t>
            </w:r>
          </w:p>
        </w:tc>
        <w:tc>
          <w:tcPr>
            <w:tcW w:w="886" w:type="dxa"/>
            <w:tcBorders>
              <w:top w:val="nil"/>
              <w:left w:val="nil"/>
              <w:bottom w:val="single" w:sz="4" w:space="0" w:color="auto"/>
              <w:right w:val="single" w:sz="4" w:space="0" w:color="auto"/>
            </w:tcBorders>
            <w:shd w:val="clear" w:color="auto" w:fill="auto"/>
            <w:noWrap/>
            <w:vAlign w:val="bottom"/>
            <w:hideMark/>
          </w:tcPr>
          <w:p w14:paraId="28D460C3"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74</w:t>
            </w:r>
          </w:p>
        </w:tc>
      </w:tr>
      <w:tr w:rsidR="00AC42FD" w:rsidRPr="00036EBF" w14:paraId="05A8DF8B"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2FC6A563"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79</w:t>
            </w:r>
          </w:p>
        </w:tc>
        <w:tc>
          <w:tcPr>
            <w:tcW w:w="886" w:type="dxa"/>
            <w:tcBorders>
              <w:top w:val="nil"/>
              <w:left w:val="nil"/>
              <w:bottom w:val="single" w:sz="4" w:space="0" w:color="auto"/>
              <w:right w:val="single" w:sz="4" w:space="0" w:color="auto"/>
            </w:tcBorders>
            <w:shd w:val="clear" w:color="auto" w:fill="auto"/>
            <w:noWrap/>
            <w:vAlign w:val="bottom"/>
            <w:hideMark/>
          </w:tcPr>
          <w:p w14:paraId="72C39483"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50</w:t>
            </w:r>
          </w:p>
        </w:tc>
        <w:tc>
          <w:tcPr>
            <w:tcW w:w="886" w:type="dxa"/>
            <w:tcBorders>
              <w:top w:val="nil"/>
              <w:left w:val="nil"/>
              <w:bottom w:val="single" w:sz="4" w:space="0" w:color="auto"/>
              <w:right w:val="single" w:sz="4" w:space="0" w:color="auto"/>
            </w:tcBorders>
            <w:shd w:val="clear" w:color="auto" w:fill="auto"/>
            <w:noWrap/>
            <w:vAlign w:val="bottom"/>
            <w:hideMark/>
          </w:tcPr>
          <w:p w14:paraId="542565B7"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80</w:t>
            </w:r>
          </w:p>
        </w:tc>
        <w:tc>
          <w:tcPr>
            <w:tcW w:w="886" w:type="dxa"/>
            <w:tcBorders>
              <w:top w:val="nil"/>
              <w:left w:val="nil"/>
              <w:bottom w:val="single" w:sz="4" w:space="0" w:color="auto"/>
              <w:right w:val="single" w:sz="4" w:space="0" w:color="auto"/>
            </w:tcBorders>
            <w:shd w:val="clear" w:color="auto" w:fill="auto"/>
            <w:noWrap/>
            <w:vAlign w:val="bottom"/>
            <w:hideMark/>
          </w:tcPr>
          <w:p w14:paraId="39BC0EB3"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88</w:t>
            </w:r>
          </w:p>
        </w:tc>
        <w:tc>
          <w:tcPr>
            <w:tcW w:w="886" w:type="dxa"/>
            <w:tcBorders>
              <w:top w:val="nil"/>
              <w:left w:val="nil"/>
              <w:bottom w:val="single" w:sz="4" w:space="0" w:color="auto"/>
              <w:right w:val="single" w:sz="4" w:space="0" w:color="auto"/>
            </w:tcBorders>
            <w:shd w:val="clear" w:color="auto" w:fill="auto"/>
            <w:noWrap/>
            <w:vAlign w:val="bottom"/>
            <w:hideMark/>
          </w:tcPr>
          <w:p w14:paraId="7E8CAE1C"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73</w:t>
            </w:r>
          </w:p>
        </w:tc>
        <w:tc>
          <w:tcPr>
            <w:tcW w:w="886" w:type="dxa"/>
            <w:tcBorders>
              <w:top w:val="nil"/>
              <w:left w:val="nil"/>
              <w:bottom w:val="single" w:sz="4" w:space="0" w:color="auto"/>
              <w:right w:val="single" w:sz="4" w:space="0" w:color="auto"/>
            </w:tcBorders>
            <w:shd w:val="clear" w:color="auto" w:fill="auto"/>
            <w:noWrap/>
            <w:vAlign w:val="bottom"/>
            <w:hideMark/>
          </w:tcPr>
          <w:p w14:paraId="76005424"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41</w:t>
            </w:r>
          </w:p>
        </w:tc>
      </w:tr>
      <w:tr w:rsidR="00AC42FD" w:rsidRPr="00036EBF" w14:paraId="7D33C8AA"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3A9491B7"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80</w:t>
            </w:r>
          </w:p>
        </w:tc>
        <w:tc>
          <w:tcPr>
            <w:tcW w:w="886" w:type="dxa"/>
            <w:tcBorders>
              <w:top w:val="nil"/>
              <w:left w:val="nil"/>
              <w:bottom w:val="single" w:sz="4" w:space="0" w:color="auto"/>
              <w:right w:val="single" w:sz="4" w:space="0" w:color="auto"/>
            </w:tcBorders>
            <w:shd w:val="clear" w:color="auto" w:fill="auto"/>
            <w:noWrap/>
            <w:vAlign w:val="bottom"/>
            <w:hideMark/>
          </w:tcPr>
          <w:p w14:paraId="70A6F87D"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80</w:t>
            </w:r>
          </w:p>
        </w:tc>
        <w:tc>
          <w:tcPr>
            <w:tcW w:w="886" w:type="dxa"/>
            <w:tcBorders>
              <w:top w:val="nil"/>
              <w:left w:val="nil"/>
              <w:bottom w:val="single" w:sz="4" w:space="0" w:color="auto"/>
              <w:right w:val="single" w:sz="4" w:space="0" w:color="auto"/>
            </w:tcBorders>
            <w:shd w:val="clear" w:color="auto" w:fill="auto"/>
            <w:noWrap/>
            <w:vAlign w:val="bottom"/>
            <w:hideMark/>
          </w:tcPr>
          <w:p w14:paraId="5097B989"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70</w:t>
            </w:r>
          </w:p>
        </w:tc>
        <w:tc>
          <w:tcPr>
            <w:tcW w:w="886" w:type="dxa"/>
            <w:tcBorders>
              <w:top w:val="nil"/>
              <w:left w:val="nil"/>
              <w:bottom w:val="single" w:sz="4" w:space="0" w:color="auto"/>
              <w:right w:val="single" w:sz="4" w:space="0" w:color="auto"/>
            </w:tcBorders>
            <w:shd w:val="clear" w:color="auto" w:fill="auto"/>
            <w:noWrap/>
            <w:vAlign w:val="bottom"/>
            <w:hideMark/>
          </w:tcPr>
          <w:p w14:paraId="67B5ACC9"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86</w:t>
            </w:r>
          </w:p>
        </w:tc>
        <w:tc>
          <w:tcPr>
            <w:tcW w:w="886" w:type="dxa"/>
            <w:tcBorders>
              <w:top w:val="nil"/>
              <w:left w:val="nil"/>
              <w:bottom w:val="single" w:sz="4" w:space="0" w:color="auto"/>
              <w:right w:val="single" w:sz="4" w:space="0" w:color="auto"/>
            </w:tcBorders>
            <w:shd w:val="clear" w:color="auto" w:fill="auto"/>
            <w:noWrap/>
            <w:vAlign w:val="bottom"/>
            <w:hideMark/>
          </w:tcPr>
          <w:p w14:paraId="3FB28A10"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81</w:t>
            </w:r>
          </w:p>
        </w:tc>
        <w:tc>
          <w:tcPr>
            <w:tcW w:w="886" w:type="dxa"/>
            <w:tcBorders>
              <w:top w:val="nil"/>
              <w:left w:val="nil"/>
              <w:bottom w:val="single" w:sz="4" w:space="0" w:color="auto"/>
              <w:right w:val="single" w:sz="4" w:space="0" w:color="auto"/>
            </w:tcBorders>
            <w:shd w:val="clear" w:color="auto" w:fill="auto"/>
            <w:noWrap/>
            <w:vAlign w:val="bottom"/>
            <w:hideMark/>
          </w:tcPr>
          <w:p w14:paraId="3F6768FF"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85</w:t>
            </w:r>
          </w:p>
        </w:tc>
      </w:tr>
      <w:tr w:rsidR="00AC42FD" w:rsidRPr="00036EBF" w14:paraId="5711F1F3"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46A60D48"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60</w:t>
            </w:r>
          </w:p>
        </w:tc>
        <w:tc>
          <w:tcPr>
            <w:tcW w:w="886" w:type="dxa"/>
            <w:tcBorders>
              <w:top w:val="nil"/>
              <w:left w:val="nil"/>
              <w:bottom w:val="single" w:sz="4" w:space="0" w:color="auto"/>
              <w:right w:val="single" w:sz="4" w:space="0" w:color="auto"/>
            </w:tcBorders>
            <w:shd w:val="clear" w:color="auto" w:fill="auto"/>
            <w:noWrap/>
            <w:vAlign w:val="bottom"/>
            <w:hideMark/>
          </w:tcPr>
          <w:p w14:paraId="6B584FCE"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89</w:t>
            </w:r>
          </w:p>
        </w:tc>
        <w:tc>
          <w:tcPr>
            <w:tcW w:w="886" w:type="dxa"/>
            <w:tcBorders>
              <w:top w:val="nil"/>
              <w:left w:val="nil"/>
              <w:bottom w:val="single" w:sz="4" w:space="0" w:color="auto"/>
              <w:right w:val="single" w:sz="4" w:space="0" w:color="auto"/>
            </w:tcBorders>
            <w:shd w:val="clear" w:color="auto" w:fill="auto"/>
            <w:noWrap/>
            <w:vAlign w:val="bottom"/>
            <w:hideMark/>
          </w:tcPr>
          <w:p w14:paraId="35FA8B12"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84</w:t>
            </w:r>
          </w:p>
        </w:tc>
        <w:tc>
          <w:tcPr>
            <w:tcW w:w="886" w:type="dxa"/>
            <w:tcBorders>
              <w:top w:val="nil"/>
              <w:left w:val="nil"/>
              <w:bottom w:val="single" w:sz="4" w:space="0" w:color="auto"/>
              <w:right w:val="single" w:sz="4" w:space="0" w:color="auto"/>
            </w:tcBorders>
            <w:shd w:val="clear" w:color="auto" w:fill="auto"/>
            <w:noWrap/>
            <w:vAlign w:val="bottom"/>
            <w:hideMark/>
          </w:tcPr>
          <w:p w14:paraId="67B6077B"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87</w:t>
            </w:r>
          </w:p>
        </w:tc>
        <w:tc>
          <w:tcPr>
            <w:tcW w:w="886" w:type="dxa"/>
            <w:tcBorders>
              <w:top w:val="nil"/>
              <w:left w:val="nil"/>
              <w:bottom w:val="single" w:sz="4" w:space="0" w:color="auto"/>
              <w:right w:val="single" w:sz="4" w:space="0" w:color="auto"/>
            </w:tcBorders>
            <w:shd w:val="clear" w:color="auto" w:fill="auto"/>
            <w:noWrap/>
            <w:vAlign w:val="bottom"/>
            <w:hideMark/>
          </w:tcPr>
          <w:p w14:paraId="4D49E0A2"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83</w:t>
            </w:r>
          </w:p>
        </w:tc>
        <w:tc>
          <w:tcPr>
            <w:tcW w:w="886" w:type="dxa"/>
            <w:tcBorders>
              <w:top w:val="nil"/>
              <w:left w:val="nil"/>
              <w:bottom w:val="single" w:sz="4" w:space="0" w:color="auto"/>
              <w:right w:val="single" w:sz="4" w:space="0" w:color="auto"/>
            </w:tcBorders>
            <w:shd w:val="clear" w:color="auto" w:fill="auto"/>
            <w:noWrap/>
            <w:vAlign w:val="bottom"/>
            <w:hideMark/>
          </w:tcPr>
          <w:p w14:paraId="263B96B9"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78</w:t>
            </w:r>
          </w:p>
        </w:tc>
      </w:tr>
      <w:tr w:rsidR="00AC42FD" w:rsidRPr="00036EBF" w14:paraId="5544F44E"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667BE0B3"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92</w:t>
            </w:r>
          </w:p>
        </w:tc>
        <w:tc>
          <w:tcPr>
            <w:tcW w:w="886" w:type="dxa"/>
            <w:tcBorders>
              <w:top w:val="nil"/>
              <w:left w:val="nil"/>
              <w:bottom w:val="single" w:sz="4" w:space="0" w:color="auto"/>
              <w:right w:val="single" w:sz="4" w:space="0" w:color="auto"/>
            </w:tcBorders>
            <w:shd w:val="clear" w:color="auto" w:fill="auto"/>
            <w:noWrap/>
            <w:vAlign w:val="bottom"/>
            <w:hideMark/>
          </w:tcPr>
          <w:p w14:paraId="396822AC"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65</w:t>
            </w:r>
          </w:p>
        </w:tc>
        <w:tc>
          <w:tcPr>
            <w:tcW w:w="886" w:type="dxa"/>
            <w:tcBorders>
              <w:top w:val="nil"/>
              <w:left w:val="nil"/>
              <w:bottom w:val="single" w:sz="4" w:space="0" w:color="auto"/>
              <w:right w:val="single" w:sz="4" w:space="0" w:color="auto"/>
            </w:tcBorders>
            <w:shd w:val="clear" w:color="auto" w:fill="auto"/>
            <w:noWrap/>
            <w:vAlign w:val="bottom"/>
            <w:hideMark/>
          </w:tcPr>
          <w:p w14:paraId="6B06ECAF"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85</w:t>
            </w:r>
          </w:p>
        </w:tc>
        <w:tc>
          <w:tcPr>
            <w:tcW w:w="886" w:type="dxa"/>
            <w:tcBorders>
              <w:top w:val="nil"/>
              <w:left w:val="nil"/>
              <w:bottom w:val="single" w:sz="4" w:space="0" w:color="auto"/>
              <w:right w:val="single" w:sz="4" w:space="0" w:color="auto"/>
            </w:tcBorders>
            <w:shd w:val="clear" w:color="auto" w:fill="auto"/>
            <w:noWrap/>
            <w:vAlign w:val="bottom"/>
            <w:hideMark/>
          </w:tcPr>
          <w:p w14:paraId="03B2EB5E"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81</w:t>
            </w:r>
          </w:p>
        </w:tc>
        <w:tc>
          <w:tcPr>
            <w:tcW w:w="886" w:type="dxa"/>
            <w:tcBorders>
              <w:top w:val="nil"/>
              <w:left w:val="nil"/>
              <w:bottom w:val="single" w:sz="4" w:space="0" w:color="auto"/>
              <w:right w:val="single" w:sz="4" w:space="0" w:color="auto"/>
            </w:tcBorders>
            <w:shd w:val="clear" w:color="auto" w:fill="auto"/>
            <w:noWrap/>
            <w:vAlign w:val="bottom"/>
            <w:hideMark/>
          </w:tcPr>
          <w:p w14:paraId="01FC16F2"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77</w:t>
            </w:r>
          </w:p>
        </w:tc>
        <w:tc>
          <w:tcPr>
            <w:tcW w:w="886" w:type="dxa"/>
            <w:tcBorders>
              <w:top w:val="nil"/>
              <w:left w:val="nil"/>
              <w:bottom w:val="single" w:sz="4" w:space="0" w:color="auto"/>
              <w:right w:val="single" w:sz="4" w:space="0" w:color="auto"/>
            </w:tcBorders>
            <w:shd w:val="clear" w:color="auto" w:fill="auto"/>
            <w:noWrap/>
            <w:vAlign w:val="bottom"/>
            <w:hideMark/>
          </w:tcPr>
          <w:p w14:paraId="3F08F251"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78</w:t>
            </w:r>
          </w:p>
        </w:tc>
      </w:tr>
      <w:tr w:rsidR="00AC42FD" w:rsidRPr="00036EBF" w14:paraId="43CB6A3A"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515D2DE0"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25</w:t>
            </w:r>
          </w:p>
        </w:tc>
        <w:tc>
          <w:tcPr>
            <w:tcW w:w="886" w:type="dxa"/>
            <w:tcBorders>
              <w:top w:val="nil"/>
              <w:left w:val="nil"/>
              <w:bottom w:val="single" w:sz="4" w:space="0" w:color="auto"/>
              <w:right w:val="single" w:sz="4" w:space="0" w:color="auto"/>
            </w:tcBorders>
            <w:shd w:val="clear" w:color="auto" w:fill="auto"/>
            <w:noWrap/>
            <w:vAlign w:val="bottom"/>
            <w:hideMark/>
          </w:tcPr>
          <w:p w14:paraId="7EB5C689"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79</w:t>
            </w:r>
          </w:p>
        </w:tc>
        <w:tc>
          <w:tcPr>
            <w:tcW w:w="886" w:type="dxa"/>
            <w:tcBorders>
              <w:top w:val="nil"/>
              <w:left w:val="nil"/>
              <w:bottom w:val="single" w:sz="4" w:space="0" w:color="auto"/>
              <w:right w:val="single" w:sz="4" w:space="0" w:color="auto"/>
            </w:tcBorders>
            <w:shd w:val="clear" w:color="auto" w:fill="auto"/>
            <w:noWrap/>
            <w:vAlign w:val="bottom"/>
            <w:hideMark/>
          </w:tcPr>
          <w:p w14:paraId="1E8E5FA5"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78</w:t>
            </w:r>
          </w:p>
        </w:tc>
        <w:tc>
          <w:tcPr>
            <w:tcW w:w="886" w:type="dxa"/>
            <w:tcBorders>
              <w:top w:val="nil"/>
              <w:left w:val="nil"/>
              <w:bottom w:val="single" w:sz="4" w:space="0" w:color="auto"/>
              <w:right w:val="single" w:sz="4" w:space="0" w:color="auto"/>
            </w:tcBorders>
            <w:shd w:val="clear" w:color="auto" w:fill="auto"/>
            <w:noWrap/>
            <w:vAlign w:val="bottom"/>
            <w:hideMark/>
          </w:tcPr>
          <w:p w14:paraId="56F809BE"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81</w:t>
            </w:r>
          </w:p>
        </w:tc>
        <w:tc>
          <w:tcPr>
            <w:tcW w:w="886" w:type="dxa"/>
            <w:tcBorders>
              <w:top w:val="nil"/>
              <w:left w:val="nil"/>
              <w:bottom w:val="single" w:sz="4" w:space="0" w:color="auto"/>
              <w:right w:val="single" w:sz="4" w:space="0" w:color="auto"/>
            </w:tcBorders>
            <w:shd w:val="clear" w:color="auto" w:fill="auto"/>
            <w:noWrap/>
            <w:vAlign w:val="bottom"/>
            <w:hideMark/>
          </w:tcPr>
          <w:p w14:paraId="049A9ED6"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66</w:t>
            </w:r>
          </w:p>
        </w:tc>
        <w:tc>
          <w:tcPr>
            <w:tcW w:w="886" w:type="dxa"/>
            <w:tcBorders>
              <w:top w:val="nil"/>
              <w:left w:val="nil"/>
              <w:bottom w:val="single" w:sz="4" w:space="0" w:color="auto"/>
              <w:right w:val="single" w:sz="4" w:space="0" w:color="auto"/>
            </w:tcBorders>
            <w:shd w:val="clear" w:color="auto" w:fill="auto"/>
            <w:noWrap/>
            <w:vAlign w:val="bottom"/>
            <w:hideMark/>
          </w:tcPr>
          <w:p w14:paraId="3ACC1EEE"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90</w:t>
            </w:r>
          </w:p>
        </w:tc>
      </w:tr>
      <w:tr w:rsidR="00AC42FD" w:rsidRPr="00036EBF" w14:paraId="5FE0DBAB"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6DB6FDC5"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85</w:t>
            </w:r>
          </w:p>
        </w:tc>
        <w:tc>
          <w:tcPr>
            <w:tcW w:w="886" w:type="dxa"/>
            <w:tcBorders>
              <w:top w:val="nil"/>
              <w:left w:val="nil"/>
              <w:bottom w:val="single" w:sz="4" w:space="0" w:color="auto"/>
              <w:right w:val="single" w:sz="4" w:space="0" w:color="auto"/>
            </w:tcBorders>
            <w:shd w:val="clear" w:color="auto" w:fill="auto"/>
            <w:noWrap/>
            <w:vAlign w:val="bottom"/>
            <w:hideMark/>
          </w:tcPr>
          <w:p w14:paraId="20327271"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49</w:t>
            </w:r>
          </w:p>
        </w:tc>
        <w:tc>
          <w:tcPr>
            <w:tcW w:w="886" w:type="dxa"/>
            <w:tcBorders>
              <w:top w:val="nil"/>
              <w:left w:val="nil"/>
              <w:bottom w:val="single" w:sz="4" w:space="0" w:color="auto"/>
              <w:right w:val="single" w:sz="4" w:space="0" w:color="auto"/>
            </w:tcBorders>
            <w:shd w:val="clear" w:color="auto" w:fill="auto"/>
            <w:noWrap/>
            <w:vAlign w:val="bottom"/>
            <w:hideMark/>
          </w:tcPr>
          <w:p w14:paraId="4A5D26E7"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82</w:t>
            </w:r>
          </w:p>
        </w:tc>
        <w:tc>
          <w:tcPr>
            <w:tcW w:w="886" w:type="dxa"/>
            <w:tcBorders>
              <w:top w:val="nil"/>
              <w:left w:val="nil"/>
              <w:bottom w:val="single" w:sz="4" w:space="0" w:color="auto"/>
              <w:right w:val="single" w:sz="4" w:space="0" w:color="auto"/>
            </w:tcBorders>
            <w:shd w:val="clear" w:color="auto" w:fill="auto"/>
            <w:noWrap/>
            <w:vAlign w:val="bottom"/>
            <w:hideMark/>
          </w:tcPr>
          <w:p w14:paraId="72AA3B30"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71</w:t>
            </w:r>
          </w:p>
        </w:tc>
        <w:tc>
          <w:tcPr>
            <w:tcW w:w="886" w:type="dxa"/>
            <w:tcBorders>
              <w:top w:val="nil"/>
              <w:left w:val="nil"/>
              <w:bottom w:val="single" w:sz="4" w:space="0" w:color="auto"/>
              <w:right w:val="single" w:sz="4" w:space="0" w:color="auto"/>
            </w:tcBorders>
            <w:shd w:val="clear" w:color="auto" w:fill="auto"/>
            <w:noWrap/>
            <w:vAlign w:val="bottom"/>
            <w:hideMark/>
          </w:tcPr>
          <w:p w14:paraId="07ADA763"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54</w:t>
            </w:r>
          </w:p>
        </w:tc>
        <w:tc>
          <w:tcPr>
            <w:tcW w:w="886" w:type="dxa"/>
            <w:tcBorders>
              <w:top w:val="nil"/>
              <w:left w:val="nil"/>
              <w:bottom w:val="single" w:sz="4" w:space="0" w:color="auto"/>
              <w:right w:val="single" w:sz="4" w:space="0" w:color="auto"/>
            </w:tcBorders>
            <w:shd w:val="clear" w:color="auto" w:fill="auto"/>
            <w:noWrap/>
            <w:vAlign w:val="bottom"/>
            <w:hideMark/>
          </w:tcPr>
          <w:p w14:paraId="2BFB39B0"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90</w:t>
            </w:r>
          </w:p>
        </w:tc>
      </w:tr>
      <w:tr w:rsidR="00AC42FD" w:rsidRPr="00036EBF" w14:paraId="1EF5ED57"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50581AF1"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79</w:t>
            </w:r>
          </w:p>
        </w:tc>
        <w:tc>
          <w:tcPr>
            <w:tcW w:w="886" w:type="dxa"/>
            <w:tcBorders>
              <w:top w:val="nil"/>
              <w:left w:val="nil"/>
              <w:bottom w:val="single" w:sz="4" w:space="0" w:color="auto"/>
              <w:right w:val="single" w:sz="4" w:space="0" w:color="auto"/>
            </w:tcBorders>
            <w:shd w:val="clear" w:color="auto" w:fill="auto"/>
            <w:noWrap/>
            <w:vAlign w:val="bottom"/>
            <w:hideMark/>
          </w:tcPr>
          <w:p w14:paraId="5F0E7800"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81</w:t>
            </w:r>
          </w:p>
        </w:tc>
        <w:tc>
          <w:tcPr>
            <w:tcW w:w="886" w:type="dxa"/>
            <w:tcBorders>
              <w:top w:val="nil"/>
              <w:left w:val="nil"/>
              <w:bottom w:val="single" w:sz="4" w:space="0" w:color="auto"/>
              <w:right w:val="single" w:sz="4" w:space="0" w:color="auto"/>
            </w:tcBorders>
            <w:shd w:val="clear" w:color="auto" w:fill="auto"/>
            <w:noWrap/>
            <w:vAlign w:val="bottom"/>
            <w:hideMark/>
          </w:tcPr>
          <w:p w14:paraId="491E79C8"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91</w:t>
            </w:r>
          </w:p>
        </w:tc>
        <w:tc>
          <w:tcPr>
            <w:tcW w:w="886" w:type="dxa"/>
            <w:tcBorders>
              <w:top w:val="nil"/>
              <w:left w:val="nil"/>
              <w:bottom w:val="single" w:sz="4" w:space="0" w:color="auto"/>
              <w:right w:val="single" w:sz="4" w:space="0" w:color="auto"/>
            </w:tcBorders>
            <w:shd w:val="clear" w:color="auto" w:fill="auto"/>
            <w:noWrap/>
            <w:vAlign w:val="bottom"/>
            <w:hideMark/>
          </w:tcPr>
          <w:p w14:paraId="3132C912"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86</w:t>
            </w:r>
          </w:p>
        </w:tc>
        <w:tc>
          <w:tcPr>
            <w:tcW w:w="886" w:type="dxa"/>
            <w:tcBorders>
              <w:top w:val="nil"/>
              <w:left w:val="nil"/>
              <w:bottom w:val="single" w:sz="4" w:space="0" w:color="auto"/>
              <w:right w:val="single" w:sz="4" w:space="0" w:color="auto"/>
            </w:tcBorders>
            <w:shd w:val="clear" w:color="auto" w:fill="auto"/>
            <w:noWrap/>
            <w:vAlign w:val="bottom"/>
            <w:hideMark/>
          </w:tcPr>
          <w:p w14:paraId="04588219"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88</w:t>
            </w:r>
          </w:p>
        </w:tc>
        <w:tc>
          <w:tcPr>
            <w:tcW w:w="886" w:type="dxa"/>
            <w:tcBorders>
              <w:top w:val="nil"/>
              <w:left w:val="nil"/>
              <w:bottom w:val="single" w:sz="4" w:space="0" w:color="auto"/>
              <w:right w:val="single" w:sz="4" w:space="0" w:color="auto"/>
            </w:tcBorders>
            <w:shd w:val="clear" w:color="auto" w:fill="auto"/>
            <w:noWrap/>
            <w:vAlign w:val="bottom"/>
            <w:hideMark/>
          </w:tcPr>
          <w:p w14:paraId="5283A24B"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86</w:t>
            </w:r>
          </w:p>
        </w:tc>
      </w:tr>
      <w:tr w:rsidR="00AC42FD" w:rsidRPr="00036EBF" w14:paraId="380B9889" w14:textId="77777777" w:rsidTr="00AC42FD">
        <w:trPr>
          <w:trHeight w:val="253"/>
        </w:trPr>
        <w:tc>
          <w:tcPr>
            <w:tcW w:w="886" w:type="dxa"/>
            <w:tcBorders>
              <w:top w:val="nil"/>
              <w:left w:val="single" w:sz="4" w:space="0" w:color="auto"/>
              <w:bottom w:val="single" w:sz="4" w:space="0" w:color="auto"/>
              <w:right w:val="single" w:sz="4" w:space="0" w:color="auto"/>
            </w:tcBorders>
            <w:shd w:val="clear" w:color="auto" w:fill="auto"/>
            <w:noWrap/>
            <w:vAlign w:val="bottom"/>
            <w:hideMark/>
          </w:tcPr>
          <w:p w14:paraId="5B9EF121"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81</w:t>
            </w:r>
          </w:p>
        </w:tc>
        <w:tc>
          <w:tcPr>
            <w:tcW w:w="886" w:type="dxa"/>
            <w:tcBorders>
              <w:top w:val="nil"/>
              <w:left w:val="nil"/>
              <w:bottom w:val="single" w:sz="4" w:space="0" w:color="auto"/>
              <w:right w:val="single" w:sz="4" w:space="0" w:color="auto"/>
            </w:tcBorders>
            <w:shd w:val="clear" w:color="auto" w:fill="auto"/>
            <w:noWrap/>
            <w:vAlign w:val="bottom"/>
            <w:hideMark/>
          </w:tcPr>
          <w:p w14:paraId="7B95669C"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87</w:t>
            </w:r>
          </w:p>
        </w:tc>
        <w:tc>
          <w:tcPr>
            <w:tcW w:w="886" w:type="dxa"/>
            <w:tcBorders>
              <w:top w:val="nil"/>
              <w:left w:val="nil"/>
              <w:bottom w:val="single" w:sz="4" w:space="0" w:color="auto"/>
              <w:right w:val="single" w:sz="4" w:space="0" w:color="auto"/>
            </w:tcBorders>
            <w:shd w:val="clear" w:color="auto" w:fill="auto"/>
            <w:noWrap/>
            <w:vAlign w:val="bottom"/>
            <w:hideMark/>
          </w:tcPr>
          <w:p w14:paraId="2D8E76E5"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0</w:t>
            </w:r>
          </w:p>
        </w:tc>
        <w:tc>
          <w:tcPr>
            <w:tcW w:w="886" w:type="dxa"/>
            <w:tcBorders>
              <w:top w:val="nil"/>
              <w:left w:val="nil"/>
              <w:bottom w:val="single" w:sz="4" w:space="0" w:color="auto"/>
              <w:right w:val="single" w:sz="4" w:space="0" w:color="auto"/>
            </w:tcBorders>
            <w:shd w:val="clear" w:color="auto" w:fill="auto"/>
            <w:noWrap/>
            <w:vAlign w:val="bottom"/>
            <w:hideMark/>
          </w:tcPr>
          <w:p w14:paraId="4D73EB5C"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90</w:t>
            </w:r>
          </w:p>
        </w:tc>
        <w:tc>
          <w:tcPr>
            <w:tcW w:w="886" w:type="dxa"/>
            <w:tcBorders>
              <w:top w:val="nil"/>
              <w:left w:val="nil"/>
              <w:bottom w:val="single" w:sz="4" w:space="0" w:color="auto"/>
              <w:right w:val="single" w:sz="4" w:space="0" w:color="auto"/>
            </w:tcBorders>
            <w:shd w:val="clear" w:color="auto" w:fill="auto"/>
            <w:noWrap/>
            <w:vAlign w:val="bottom"/>
            <w:hideMark/>
          </w:tcPr>
          <w:p w14:paraId="7318FCCA"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81</w:t>
            </w:r>
          </w:p>
        </w:tc>
        <w:tc>
          <w:tcPr>
            <w:tcW w:w="886" w:type="dxa"/>
            <w:tcBorders>
              <w:top w:val="nil"/>
              <w:left w:val="nil"/>
              <w:bottom w:val="single" w:sz="4" w:space="0" w:color="auto"/>
              <w:right w:val="single" w:sz="4" w:space="0" w:color="auto"/>
            </w:tcBorders>
            <w:shd w:val="clear" w:color="auto" w:fill="auto"/>
            <w:noWrap/>
            <w:vAlign w:val="bottom"/>
            <w:hideMark/>
          </w:tcPr>
          <w:p w14:paraId="20A6BF74" w14:textId="77777777" w:rsidR="00AC42FD" w:rsidRPr="00036EBF" w:rsidRDefault="00AC42FD" w:rsidP="00AC42FD">
            <w:pPr>
              <w:jc w:val="center"/>
              <w:rPr>
                <w:rFonts w:ascii="Calibri" w:hAnsi="Calibri"/>
                <w:color w:val="000000"/>
                <w:sz w:val="18"/>
                <w:szCs w:val="22"/>
                <w:lang w:val="es-EC" w:eastAsia="es-EC"/>
              </w:rPr>
            </w:pPr>
            <w:r w:rsidRPr="00036EBF">
              <w:rPr>
                <w:rFonts w:ascii="Calibri" w:hAnsi="Calibri"/>
                <w:color w:val="000000"/>
                <w:sz w:val="18"/>
                <w:szCs w:val="22"/>
                <w:lang w:val="es-EC" w:eastAsia="es-EC"/>
              </w:rPr>
              <w:t>94</w:t>
            </w:r>
          </w:p>
        </w:tc>
      </w:tr>
    </w:tbl>
    <w:p w14:paraId="2FE79FFB" w14:textId="77777777" w:rsidR="00AC42FD" w:rsidRDefault="00AC42FD" w:rsidP="00AC42FD">
      <w:pPr>
        <w:tabs>
          <w:tab w:val="left" w:pos="5553"/>
        </w:tabs>
      </w:pPr>
    </w:p>
    <w:p w14:paraId="63F11C59" w14:textId="77777777" w:rsidR="00AC42FD" w:rsidRDefault="00AC42FD" w:rsidP="00AC42FD">
      <w:pPr>
        <w:tabs>
          <w:tab w:val="left" w:pos="5553"/>
        </w:tabs>
      </w:pPr>
    </w:p>
    <w:p w14:paraId="33D97D11" w14:textId="77777777" w:rsidR="00AC42FD" w:rsidRDefault="00AC42FD" w:rsidP="00AC42FD">
      <w:pPr>
        <w:tabs>
          <w:tab w:val="left" w:pos="5553"/>
        </w:tabs>
      </w:pPr>
    </w:p>
    <w:p w14:paraId="399FBCE2" w14:textId="77777777" w:rsidR="00AC42FD" w:rsidRDefault="00AC42FD" w:rsidP="00AC42FD">
      <w:pPr>
        <w:tabs>
          <w:tab w:val="left" w:pos="5553"/>
        </w:tabs>
      </w:pPr>
    </w:p>
    <w:p w14:paraId="401DFD6C" w14:textId="77777777" w:rsidR="00AC42FD" w:rsidRDefault="00AC42FD" w:rsidP="00AC42FD">
      <w:pPr>
        <w:tabs>
          <w:tab w:val="left" w:pos="5553"/>
        </w:tabs>
      </w:pPr>
    </w:p>
    <w:p w14:paraId="598FF179" w14:textId="77777777" w:rsidR="00AC42FD" w:rsidRDefault="00AC42FD" w:rsidP="00AC42FD">
      <w:pPr>
        <w:tabs>
          <w:tab w:val="left" w:pos="5553"/>
        </w:tabs>
      </w:pPr>
    </w:p>
    <w:p w14:paraId="022F959D" w14:textId="77777777" w:rsidR="00AC42FD" w:rsidRDefault="00AC42FD" w:rsidP="00AC42FD">
      <w:pPr>
        <w:tabs>
          <w:tab w:val="left" w:pos="5553"/>
        </w:tabs>
      </w:pPr>
    </w:p>
    <w:p w14:paraId="768B55AA" w14:textId="77777777" w:rsidR="00AC42FD" w:rsidRDefault="00AC42FD" w:rsidP="00AC42FD">
      <w:pPr>
        <w:tabs>
          <w:tab w:val="left" w:pos="5553"/>
        </w:tabs>
      </w:pPr>
    </w:p>
    <w:p w14:paraId="5A624C5A" w14:textId="77777777" w:rsidR="00AC42FD" w:rsidRDefault="00AC42FD" w:rsidP="00AC42FD">
      <w:pPr>
        <w:tabs>
          <w:tab w:val="left" w:pos="5553"/>
        </w:tabs>
      </w:pPr>
    </w:p>
    <w:p w14:paraId="0817F157" w14:textId="77777777" w:rsidR="00AC42FD" w:rsidRDefault="00AC42FD" w:rsidP="00AC42FD">
      <w:pPr>
        <w:tabs>
          <w:tab w:val="left" w:pos="5553"/>
        </w:tabs>
      </w:pPr>
    </w:p>
    <w:p w14:paraId="19924583" w14:textId="77777777" w:rsidR="00AC42FD" w:rsidRDefault="00AC42FD" w:rsidP="00AC42FD">
      <w:pPr>
        <w:tabs>
          <w:tab w:val="left" w:pos="5553"/>
        </w:tabs>
      </w:pPr>
    </w:p>
    <w:p w14:paraId="1B818131" w14:textId="77777777" w:rsidR="00AC42FD" w:rsidRDefault="00AC42FD" w:rsidP="00AC42FD">
      <w:pPr>
        <w:tabs>
          <w:tab w:val="left" w:pos="5553"/>
        </w:tabs>
      </w:pPr>
    </w:p>
    <w:p w14:paraId="5245FD08" w14:textId="77777777" w:rsidR="00AC42FD" w:rsidRDefault="00AC42FD" w:rsidP="00AC42FD">
      <w:pPr>
        <w:pStyle w:val="Prrafodelista"/>
        <w:tabs>
          <w:tab w:val="left" w:pos="1221"/>
        </w:tabs>
        <w:ind w:left="360"/>
        <w:jc w:val="both"/>
      </w:pPr>
    </w:p>
    <w:p w14:paraId="6208F9A4" w14:textId="77777777" w:rsidR="00AC42FD" w:rsidRDefault="00AC42FD" w:rsidP="00AC42FD">
      <w:pPr>
        <w:pStyle w:val="Prrafodelista"/>
        <w:numPr>
          <w:ilvl w:val="0"/>
          <w:numId w:val="2"/>
        </w:numPr>
        <w:tabs>
          <w:tab w:val="left" w:pos="1221"/>
        </w:tabs>
        <w:jc w:val="both"/>
      </w:pPr>
      <w:r>
        <w:t>Construir la Tabla de F</w:t>
      </w:r>
      <w:r w:rsidRPr="00135F0A">
        <w:t>recuencias.</w:t>
      </w:r>
    </w:p>
    <w:p w14:paraId="0D5DEB56" w14:textId="77777777" w:rsidR="00AC42FD" w:rsidRDefault="00AC42FD" w:rsidP="00AC42FD">
      <w:pPr>
        <w:pStyle w:val="Prrafodelista"/>
        <w:numPr>
          <w:ilvl w:val="0"/>
          <w:numId w:val="2"/>
        </w:numPr>
        <w:tabs>
          <w:tab w:val="left" w:pos="1221"/>
        </w:tabs>
        <w:jc w:val="both"/>
      </w:pPr>
      <w:r w:rsidRPr="00135F0A">
        <w:t>A partir de los resultados obtenidos en la tabla anterior, construir el Histograma de Frecuencias Relativas.</w:t>
      </w:r>
    </w:p>
    <w:p w14:paraId="671A0527" w14:textId="77777777" w:rsidR="00AC42FD" w:rsidRDefault="00AC42FD" w:rsidP="00AC42FD">
      <w:pPr>
        <w:pStyle w:val="Prrafodelista"/>
        <w:numPr>
          <w:ilvl w:val="0"/>
          <w:numId w:val="2"/>
        </w:numPr>
        <w:tabs>
          <w:tab w:val="left" w:pos="1221"/>
        </w:tabs>
        <w:jc w:val="both"/>
      </w:pPr>
      <w:r w:rsidRPr="00135F0A">
        <w:t>Realizar el gráfico de la Ojiva; y, estimar el valor de los Cuartiles utilizando dicha gráfica.</w:t>
      </w:r>
    </w:p>
    <w:p w14:paraId="6C448ADF" w14:textId="77777777" w:rsidR="00AC42FD" w:rsidRDefault="00AC42FD" w:rsidP="00AC42FD">
      <w:pPr>
        <w:pStyle w:val="Prrafodelista"/>
        <w:numPr>
          <w:ilvl w:val="0"/>
          <w:numId w:val="2"/>
        </w:numPr>
        <w:tabs>
          <w:tab w:val="left" w:pos="1221"/>
        </w:tabs>
        <w:jc w:val="both"/>
      </w:pPr>
      <w:r>
        <w:t>C</w:t>
      </w:r>
      <w:r w:rsidRPr="003907EB">
        <w:t>onstruir el gráfico del Diagrama de Cajas. ¿Existen valores aberrantes?</w:t>
      </w:r>
    </w:p>
    <w:p w14:paraId="1C9087D2" w14:textId="77777777" w:rsidR="00AC42FD" w:rsidRDefault="00AC42FD" w:rsidP="00AC42FD">
      <w:pPr>
        <w:pStyle w:val="Prrafodelista"/>
        <w:numPr>
          <w:ilvl w:val="0"/>
          <w:numId w:val="2"/>
        </w:numPr>
        <w:tabs>
          <w:tab w:val="left" w:pos="1221"/>
        </w:tabs>
        <w:jc w:val="both"/>
      </w:pPr>
      <w:r w:rsidRPr="003907EB">
        <w:t>Calcular las siguientes Estadísticas Descriptivas</w:t>
      </w:r>
      <w:r>
        <w:t xml:space="preserve"> (</w:t>
      </w:r>
      <w:r w:rsidRPr="00912C5B">
        <w:rPr>
          <w:i/>
        </w:rPr>
        <w:t>mostrar el desarrollo de los cálculos</w:t>
      </w:r>
      <w:r>
        <w:t>):</w:t>
      </w:r>
    </w:p>
    <w:p w14:paraId="6FB75209" w14:textId="77777777" w:rsidR="00AC42FD" w:rsidRDefault="00AC42FD" w:rsidP="00AC42FD">
      <w:pPr>
        <w:pStyle w:val="Prrafodelista"/>
        <w:tabs>
          <w:tab w:val="left" w:pos="1221"/>
        </w:tabs>
        <w:ind w:left="360"/>
        <w:jc w:val="both"/>
      </w:pPr>
    </w:p>
    <w:tbl>
      <w:tblPr>
        <w:tblW w:w="6621" w:type="dxa"/>
        <w:jc w:val="center"/>
        <w:tblCellMar>
          <w:left w:w="0" w:type="dxa"/>
          <w:right w:w="0" w:type="dxa"/>
        </w:tblCellMar>
        <w:tblLook w:val="04A0" w:firstRow="1" w:lastRow="0" w:firstColumn="1" w:lastColumn="0" w:noHBand="0" w:noVBand="1"/>
      </w:tblPr>
      <w:tblGrid>
        <w:gridCol w:w="742"/>
        <w:gridCol w:w="1361"/>
        <w:gridCol w:w="706"/>
        <w:gridCol w:w="947"/>
        <w:gridCol w:w="1133"/>
        <w:gridCol w:w="848"/>
        <w:gridCol w:w="884"/>
      </w:tblGrid>
      <w:tr w:rsidR="00AC42FD" w:rsidRPr="002F5D5B" w14:paraId="26DDD469" w14:textId="77777777" w:rsidTr="0021116A">
        <w:trPr>
          <w:trHeight w:val="510"/>
          <w:jc w:val="center"/>
        </w:trPr>
        <w:tc>
          <w:tcPr>
            <w:tcW w:w="7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6D31FCC" w14:textId="77777777" w:rsidR="00AC42FD" w:rsidRPr="002F5D5B" w:rsidRDefault="00AC42FD" w:rsidP="0021116A">
            <w:pPr>
              <w:jc w:val="center"/>
              <w:rPr>
                <w:rFonts w:ascii="Arial" w:hAnsi="Arial" w:cs="Arial"/>
                <w:sz w:val="16"/>
                <w:szCs w:val="16"/>
                <w:lang w:val="es-EC" w:eastAsia="es-EC"/>
              </w:rPr>
            </w:pPr>
            <w:r w:rsidRPr="002F5D5B">
              <w:rPr>
                <w:rFonts w:ascii="Arial" w:hAnsi="Arial" w:cs="Arial"/>
                <w:b/>
                <w:bCs/>
                <w:sz w:val="16"/>
                <w:szCs w:val="16"/>
                <w:lang w:val="es-EC" w:eastAsia="es-EC"/>
              </w:rPr>
              <w:t>Media</w:t>
            </w:r>
          </w:p>
        </w:tc>
        <w:tc>
          <w:tcPr>
            <w:tcW w:w="1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C77D11E" w14:textId="77777777" w:rsidR="00AC42FD" w:rsidRPr="002F5D5B" w:rsidRDefault="00AC42FD" w:rsidP="0021116A">
            <w:pPr>
              <w:jc w:val="center"/>
              <w:rPr>
                <w:rFonts w:ascii="Arial" w:hAnsi="Arial" w:cs="Arial"/>
                <w:sz w:val="16"/>
                <w:szCs w:val="16"/>
                <w:lang w:val="es-EC" w:eastAsia="es-EC"/>
              </w:rPr>
            </w:pPr>
            <w:r w:rsidRPr="002F5D5B">
              <w:rPr>
                <w:rFonts w:ascii="Arial" w:hAnsi="Arial" w:cs="Arial"/>
                <w:b/>
                <w:bCs/>
                <w:sz w:val="16"/>
                <w:szCs w:val="16"/>
                <w:lang w:val="es-EC" w:eastAsia="es-EC"/>
              </w:rPr>
              <w:t>Error Estándar de la Media</w:t>
            </w:r>
          </w:p>
        </w:tc>
        <w:tc>
          <w:tcPr>
            <w:tcW w:w="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B9E36FA" w14:textId="77777777" w:rsidR="00AC42FD" w:rsidRPr="002F5D5B" w:rsidRDefault="00AC42FD" w:rsidP="0021116A">
            <w:pPr>
              <w:jc w:val="center"/>
              <w:rPr>
                <w:rFonts w:ascii="Arial" w:hAnsi="Arial" w:cs="Arial"/>
                <w:sz w:val="16"/>
                <w:szCs w:val="16"/>
                <w:lang w:val="es-EC" w:eastAsia="es-EC"/>
              </w:rPr>
            </w:pPr>
            <w:r w:rsidRPr="002F5D5B">
              <w:rPr>
                <w:rFonts w:ascii="Arial" w:hAnsi="Arial" w:cs="Arial"/>
                <w:b/>
                <w:bCs/>
                <w:sz w:val="16"/>
                <w:szCs w:val="16"/>
                <w:lang w:val="es-EC" w:eastAsia="es-EC"/>
              </w:rPr>
              <w:t>Moda</w:t>
            </w:r>
          </w:p>
        </w:tc>
        <w:tc>
          <w:tcPr>
            <w:tcW w:w="9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FAFEECE" w14:textId="77777777" w:rsidR="00AC42FD" w:rsidRPr="002F5D5B" w:rsidRDefault="00AC42FD" w:rsidP="0021116A">
            <w:pPr>
              <w:jc w:val="center"/>
              <w:rPr>
                <w:rFonts w:ascii="Arial" w:hAnsi="Arial" w:cs="Arial"/>
                <w:sz w:val="16"/>
                <w:szCs w:val="16"/>
                <w:lang w:val="es-EC" w:eastAsia="es-EC"/>
              </w:rPr>
            </w:pPr>
            <w:r w:rsidRPr="002F5D5B">
              <w:rPr>
                <w:rFonts w:ascii="Arial" w:hAnsi="Arial" w:cs="Arial"/>
                <w:b/>
                <w:bCs/>
                <w:sz w:val="16"/>
                <w:szCs w:val="16"/>
                <w:lang w:val="es-EC" w:eastAsia="es-EC"/>
              </w:rPr>
              <w:t>Varianza</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B695ACF" w14:textId="77777777" w:rsidR="00AC42FD" w:rsidRPr="002F5D5B" w:rsidRDefault="00AC42FD" w:rsidP="0021116A">
            <w:pPr>
              <w:jc w:val="center"/>
              <w:rPr>
                <w:rFonts w:ascii="Arial" w:hAnsi="Arial" w:cs="Arial"/>
                <w:sz w:val="16"/>
                <w:szCs w:val="16"/>
                <w:lang w:val="es-EC" w:eastAsia="es-EC"/>
              </w:rPr>
            </w:pPr>
            <w:r w:rsidRPr="002F5D5B">
              <w:rPr>
                <w:rFonts w:ascii="Arial" w:hAnsi="Arial" w:cs="Arial"/>
                <w:b/>
                <w:bCs/>
                <w:sz w:val="16"/>
                <w:szCs w:val="16"/>
                <w:lang w:val="es-EC" w:eastAsia="es-EC"/>
              </w:rPr>
              <w:t>Desviación Estándar</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3CD8859" w14:textId="77777777" w:rsidR="00AC42FD" w:rsidRPr="002F5D5B" w:rsidRDefault="00AC42FD" w:rsidP="0021116A">
            <w:pPr>
              <w:jc w:val="center"/>
              <w:rPr>
                <w:rFonts w:ascii="Arial" w:hAnsi="Arial" w:cs="Arial"/>
                <w:sz w:val="16"/>
                <w:szCs w:val="16"/>
                <w:lang w:val="es-EC" w:eastAsia="es-EC"/>
              </w:rPr>
            </w:pPr>
            <w:r w:rsidRPr="002F5D5B">
              <w:rPr>
                <w:rFonts w:ascii="Arial" w:hAnsi="Arial" w:cs="Arial"/>
                <w:b/>
                <w:bCs/>
                <w:sz w:val="16"/>
                <w:szCs w:val="16"/>
                <w:lang w:val="es-EC" w:eastAsia="es-EC"/>
              </w:rPr>
              <w:t>Mínimo</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EF48D4F" w14:textId="77777777" w:rsidR="00AC42FD" w:rsidRPr="002F5D5B" w:rsidRDefault="00AC42FD" w:rsidP="0021116A">
            <w:pPr>
              <w:jc w:val="center"/>
              <w:rPr>
                <w:rFonts w:ascii="Arial" w:hAnsi="Arial" w:cs="Arial"/>
                <w:sz w:val="16"/>
                <w:szCs w:val="16"/>
                <w:lang w:val="es-EC" w:eastAsia="es-EC"/>
              </w:rPr>
            </w:pPr>
            <w:r w:rsidRPr="002F5D5B">
              <w:rPr>
                <w:rFonts w:ascii="Arial" w:hAnsi="Arial" w:cs="Arial"/>
                <w:b/>
                <w:bCs/>
                <w:sz w:val="16"/>
                <w:szCs w:val="16"/>
                <w:lang w:val="es-EC" w:eastAsia="es-EC"/>
              </w:rPr>
              <w:t>Máximo</w:t>
            </w:r>
          </w:p>
        </w:tc>
      </w:tr>
      <w:tr w:rsidR="00AC42FD" w:rsidRPr="002F5D5B" w14:paraId="2D4BF161" w14:textId="77777777" w:rsidTr="0021116A">
        <w:trPr>
          <w:trHeight w:val="227"/>
          <w:jc w:val="center"/>
        </w:trPr>
        <w:tc>
          <w:tcPr>
            <w:tcW w:w="7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72A8947" w14:textId="77777777" w:rsidR="00AC42FD" w:rsidRPr="002F5D5B" w:rsidRDefault="00AC42FD" w:rsidP="0021116A">
            <w:pPr>
              <w:jc w:val="both"/>
              <w:rPr>
                <w:rFonts w:ascii="Arial" w:hAnsi="Arial" w:cs="Arial"/>
                <w:sz w:val="16"/>
                <w:szCs w:val="16"/>
                <w:lang w:val="es-EC" w:eastAsia="es-EC"/>
              </w:rPr>
            </w:pPr>
          </w:p>
        </w:tc>
        <w:tc>
          <w:tcPr>
            <w:tcW w:w="1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5E1270F" w14:textId="77777777" w:rsidR="00AC42FD" w:rsidRPr="002F5D5B" w:rsidRDefault="00AC42FD" w:rsidP="0021116A">
            <w:pPr>
              <w:jc w:val="both"/>
              <w:rPr>
                <w:rFonts w:ascii="Arial" w:hAnsi="Arial" w:cs="Arial"/>
                <w:sz w:val="16"/>
                <w:szCs w:val="16"/>
                <w:lang w:val="es-EC" w:eastAsia="es-EC"/>
              </w:rPr>
            </w:pPr>
          </w:p>
        </w:tc>
        <w:tc>
          <w:tcPr>
            <w:tcW w:w="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A4421D" w14:textId="77777777" w:rsidR="00AC42FD" w:rsidRPr="002F5D5B" w:rsidRDefault="00AC42FD" w:rsidP="0021116A">
            <w:pPr>
              <w:jc w:val="both"/>
              <w:rPr>
                <w:rFonts w:ascii="Arial" w:hAnsi="Arial" w:cs="Arial"/>
                <w:sz w:val="16"/>
                <w:szCs w:val="16"/>
                <w:lang w:val="es-EC" w:eastAsia="es-EC"/>
              </w:rPr>
            </w:pPr>
          </w:p>
        </w:tc>
        <w:tc>
          <w:tcPr>
            <w:tcW w:w="9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D89404E" w14:textId="77777777" w:rsidR="00AC42FD" w:rsidRPr="002F5D5B" w:rsidRDefault="00AC42FD" w:rsidP="0021116A">
            <w:pPr>
              <w:jc w:val="both"/>
              <w:rPr>
                <w:rFonts w:ascii="Arial" w:hAnsi="Arial" w:cs="Arial"/>
                <w:sz w:val="16"/>
                <w:szCs w:val="16"/>
                <w:lang w:val="es-EC" w:eastAsia="es-EC"/>
              </w:rPr>
            </w:pP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574CE25" w14:textId="77777777" w:rsidR="00AC42FD" w:rsidRPr="002F5D5B" w:rsidRDefault="00AC42FD" w:rsidP="0021116A">
            <w:pPr>
              <w:jc w:val="both"/>
              <w:rPr>
                <w:rFonts w:ascii="Arial" w:hAnsi="Arial" w:cs="Arial"/>
                <w:sz w:val="16"/>
                <w:szCs w:val="16"/>
                <w:lang w:val="es-EC" w:eastAsia="es-EC"/>
              </w:rPr>
            </w:pP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154B29" w14:textId="77777777" w:rsidR="00AC42FD" w:rsidRPr="002F5D5B" w:rsidRDefault="00AC42FD" w:rsidP="0021116A">
            <w:pPr>
              <w:jc w:val="both"/>
              <w:rPr>
                <w:rFonts w:ascii="Arial" w:hAnsi="Arial" w:cs="Arial"/>
                <w:sz w:val="16"/>
                <w:szCs w:val="16"/>
                <w:lang w:val="es-EC" w:eastAsia="es-EC"/>
              </w:rPr>
            </w:pP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4F16F69" w14:textId="77777777" w:rsidR="00AC42FD" w:rsidRPr="002F5D5B" w:rsidRDefault="00AC42FD" w:rsidP="0021116A">
            <w:pPr>
              <w:jc w:val="both"/>
              <w:rPr>
                <w:rFonts w:ascii="Arial" w:hAnsi="Arial" w:cs="Arial"/>
                <w:sz w:val="16"/>
                <w:szCs w:val="16"/>
                <w:lang w:val="es-EC" w:eastAsia="es-EC"/>
              </w:rPr>
            </w:pPr>
          </w:p>
        </w:tc>
      </w:tr>
    </w:tbl>
    <w:p w14:paraId="5577CEBC" w14:textId="77777777" w:rsidR="00AC42FD" w:rsidRDefault="00AC42FD" w:rsidP="00AC42FD">
      <w:pPr>
        <w:pStyle w:val="Prrafodelista"/>
        <w:tabs>
          <w:tab w:val="left" w:pos="1221"/>
        </w:tabs>
        <w:ind w:left="360"/>
      </w:pPr>
    </w:p>
    <w:p w14:paraId="7042DA7C" w14:textId="77777777" w:rsidR="00AC42FD" w:rsidRDefault="00AC42FD" w:rsidP="00AC42FD">
      <w:pPr>
        <w:pStyle w:val="Prrafodelista"/>
        <w:tabs>
          <w:tab w:val="left" w:pos="1221"/>
        </w:tabs>
        <w:ind w:left="360"/>
      </w:pPr>
    </w:p>
    <w:p w14:paraId="4FC4BF3B" w14:textId="77777777" w:rsidR="00AC42FD" w:rsidRDefault="00AC42FD" w:rsidP="00AC42FD">
      <w:pPr>
        <w:pStyle w:val="Prrafodelista"/>
        <w:tabs>
          <w:tab w:val="left" w:pos="1221"/>
        </w:tabs>
        <w:ind w:left="360"/>
      </w:pPr>
    </w:p>
    <w:p w14:paraId="49E921C2" w14:textId="77777777" w:rsidR="00AC42FD" w:rsidRDefault="00AC42FD" w:rsidP="00AC42FD">
      <w:pPr>
        <w:pStyle w:val="Prrafodelista"/>
        <w:tabs>
          <w:tab w:val="left" w:pos="1221"/>
        </w:tabs>
        <w:ind w:left="360"/>
      </w:pPr>
    </w:p>
    <w:p w14:paraId="0FC0FBD3" w14:textId="77777777" w:rsidR="00AC42FD" w:rsidRDefault="00AC42FD" w:rsidP="00AC42FD">
      <w:pPr>
        <w:pStyle w:val="Prrafodelista"/>
        <w:tabs>
          <w:tab w:val="left" w:pos="1221"/>
        </w:tabs>
        <w:ind w:left="360"/>
      </w:pPr>
    </w:p>
    <w:p w14:paraId="79899A27" w14:textId="77777777" w:rsidR="00AC42FD" w:rsidRDefault="00AC42FD" w:rsidP="00AC42FD">
      <w:pPr>
        <w:pStyle w:val="Prrafodelista"/>
        <w:tabs>
          <w:tab w:val="left" w:pos="1221"/>
        </w:tabs>
        <w:ind w:left="360"/>
      </w:pPr>
    </w:p>
    <w:p w14:paraId="2EEBB577" w14:textId="77777777" w:rsidR="00AC42FD" w:rsidRDefault="00AC42FD" w:rsidP="00AC42FD">
      <w:pPr>
        <w:pStyle w:val="Prrafodelista"/>
        <w:tabs>
          <w:tab w:val="left" w:pos="1221"/>
        </w:tabs>
        <w:ind w:left="360"/>
      </w:pPr>
    </w:p>
    <w:p w14:paraId="239D7444" w14:textId="77777777" w:rsidR="00AC42FD" w:rsidRDefault="00AC42FD" w:rsidP="00AC42FD">
      <w:pPr>
        <w:pStyle w:val="Prrafodelista"/>
        <w:tabs>
          <w:tab w:val="left" w:pos="1221"/>
        </w:tabs>
        <w:ind w:left="360"/>
      </w:pPr>
    </w:p>
    <w:p w14:paraId="6A822CF7" w14:textId="77777777" w:rsidR="00AC42FD" w:rsidRDefault="00AC42FD" w:rsidP="00AC42FD">
      <w:pPr>
        <w:pStyle w:val="Prrafodelista"/>
        <w:tabs>
          <w:tab w:val="left" w:pos="1221"/>
        </w:tabs>
        <w:ind w:left="360"/>
      </w:pPr>
    </w:p>
    <w:p w14:paraId="1F03FEE3" w14:textId="77777777" w:rsidR="00AC42FD" w:rsidRDefault="00AC42FD" w:rsidP="00AC42FD">
      <w:pPr>
        <w:pStyle w:val="Prrafodelista"/>
        <w:tabs>
          <w:tab w:val="left" w:pos="1221"/>
        </w:tabs>
        <w:ind w:left="360"/>
      </w:pPr>
    </w:p>
    <w:p w14:paraId="7756074E" w14:textId="77777777" w:rsidR="00AC42FD" w:rsidRDefault="00AC42FD" w:rsidP="00AC42FD">
      <w:pPr>
        <w:pStyle w:val="Prrafodelista"/>
        <w:tabs>
          <w:tab w:val="left" w:pos="1221"/>
        </w:tabs>
        <w:ind w:left="360"/>
      </w:pPr>
    </w:p>
    <w:p w14:paraId="3A63280F" w14:textId="77777777" w:rsidR="00AC42FD" w:rsidRDefault="00AC42FD" w:rsidP="00AC42FD">
      <w:pPr>
        <w:pStyle w:val="Prrafodelista"/>
        <w:tabs>
          <w:tab w:val="left" w:pos="1221"/>
        </w:tabs>
        <w:ind w:left="360"/>
      </w:pPr>
    </w:p>
    <w:p w14:paraId="09049082" w14:textId="77777777" w:rsidR="00AC42FD" w:rsidRDefault="00AC42FD" w:rsidP="00864970">
      <w:pPr>
        <w:jc w:val="center"/>
        <w:rPr>
          <w:b/>
          <w:color w:val="FF0000"/>
        </w:rPr>
      </w:pPr>
    </w:p>
    <w:p w14:paraId="0F288287" w14:textId="77777777" w:rsidR="00AC42FD" w:rsidRDefault="00AC42FD" w:rsidP="00864970">
      <w:pPr>
        <w:jc w:val="center"/>
        <w:rPr>
          <w:b/>
          <w:color w:val="FF0000"/>
        </w:rPr>
      </w:pPr>
    </w:p>
    <w:p w14:paraId="20242A78" w14:textId="77777777" w:rsidR="00AC42FD" w:rsidRDefault="00AC42FD" w:rsidP="00864970">
      <w:pPr>
        <w:jc w:val="center"/>
        <w:rPr>
          <w:b/>
          <w:color w:val="FF0000"/>
        </w:rPr>
      </w:pPr>
    </w:p>
    <w:p w14:paraId="267E04A1" w14:textId="77777777" w:rsidR="00AC42FD" w:rsidRPr="00864970" w:rsidRDefault="00AC42FD" w:rsidP="00864970">
      <w:pPr>
        <w:jc w:val="center"/>
        <w:rPr>
          <w:b/>
          <w:color w:val="FF0000"/>
        </w:rPr>
      </w:pPr>
    </w:p>
    <w:p w14:paraId="4B844F75" w14:textId="77777777" w:rsidR="00D67316" w:rsidRDefault="00D67316"/>
    <w:p w14:paraId="2DE91379" w14:textId="77777777" w:rsidR="00036EBF" w:rsidRDefault="00AC42FD" w:rsidP="00AC42FD">
      <w:pPr>
        <w:tabs>
          <w:tab w:val="left" w:pos="5553"/>
        </w:tabs>
        <w:jc w:val="center"/>
        <w:rPr>
          <w:b/>
          <w:color w:val="FF0000"/>
        </w:rPr>
      </w:pPr>
      <w:r>
        <w:rPr>
          <w:b/>
          <w:color w:val="FF0000"/>
        </w:rPr>
        <w:lastRenderedPageBreak/>
        <w:t>SO</w:t>
      </w:r>
      <w:r w:rsidRPr="00864970">
        <w:rPr>
          <w:b/>
          <w:color w:val="FF0000"/>
        </w:rPr>
        <w:t>LUCIÓN Y RÚBRICA</w:t>
      </w:r>
    </w:p>
    <w:p w14:paraId="619CC5DF" w14:textId="77777777" w:rsidR="00AC42FD" w:rsidRDefault="00AC42FD" w:rsidP="00AC42FD">
      <w:pPr>
        <w:tabs>
          <w:tab w:val="left" w:pos="5553"/>
        </w:tabs>
        <w:jc w:val="center"/>
      </w:pPr>
    </w:p>
    <w:p w14:paraId="565FEFB3" w14:textId="77777777" w:rsidR="00036EBF" w:rsidRDefault="008269B6" w:rsidP="00AC42FD">
      <w:pPr>
        <w:pStyle w:val="Prrafodelista"/>
        <w:numPr>
          <w:ilvl w:val="0"/>
          <w:numId w:val="6"/>
        </w:numPr>
        <w:tabs>
          <w:tab w:val="left" w:pos="1221"/>
        </w:tabs>
        <w:jc w:val="both"/>
      </w:pPr>
      <w:r>
        <w:t>Construir la Tabla de F</w:t>
      </w:r>
      <w:r w:rsidR="00135F0A" w:rsidRPr="00135F0A">
        <w:t>recuencias.</w:t>
      </w:r>
      <w:r w:rsidR="00AC42FD">
        <w:t xml:space="preserve"> (4</w:t>
      </w:r>
      <w:r w:rsidR="006131C6">
        <w:t xml:space="preserve"> puntos)</w:t>
      </w:r>
    </w:p>
    <w:p w14:paraId="397B9140" w14:textId="77777777" w:rsidR="006131C6" w:rsidRDefault="006131C6" w:rsidP="006131C6">
      <w:pPr>
        <w:pStyle w:val="Prrafodelista"/>
        <w:tabs>
          <w:tab w:val="left" w:pos="1221"/>
        </w:tabs>
        <w:ind w:left="360"/>
        <w:jc w:val="both"/>
      </w:pPr>
    </w:p>
    <w:tbl>
      <w:tblPr>
        <w:tblW w:w="7012" w:type="dxa"/>
        <w:jc w:val="center"/>
        <w:tblCellMar>
          <w:left w:w="70" w:type="dxa"/>
          <w:right w:w="70" w:type="dxa"/>
        </w:tblCellMar>
        <w:tblLook w:val="04A0" w:firstRow="1" w:lastRow="0" w:firstColumn="1" w:lastColumn="0" w:noHBand="0" w:noVBand="1"/>
      </w:tblPr>
      <w:tblGrid>
        <w:gridCol w:w="1283"/>
        <w:gridCol w:w="1119"/>
        <w:gridCol w:w="991"/>
        <w:gridCol w:w="991"/>
        <w:gridCol w:w="876"/>
        <w:gridCol w:w="876"/>
        <w:gridCol w:w="876"/>
      </w:tblGrid>
      <w:tr w:rsidR="00EC1C81" w:rsidRPr="00A82D80" w14:paraId="0F8493ED" w14:textId="77777777" w:rsidTr="00EC1C81">
        <w:trPr>
          <w:trHeight w:val="441"/>
          <w:jc w:val="center"/>
        </w:trPr>
        <w:tc>
          <w:tcPr>
            <w:tcW w:w="1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801B51" w14:textId="77777777" w:rsidR="00EC1C81" w:rsidRPr="00A82D80" w:rsidRDefault="00EC1C81" w:rsidP="00A82D80">
            <w:pPr>
              <w:jc w:val="center"/>
              <w:rPr>
                <w:rFonts w:ascii="Calibri" w:hAnsi="Calibri"/>
                <w:b/>
                <w:bCs/>
                <w:color w:val="000000"/>
                <w:sz w:val="14"/>
                <w:szCs w:val="22"/>
                <w:lang w:val="es-EC" w:eastAsia="es-EC"/>
              </w:rPr>
            </w:pPr>
            <w:r w:rsidRPr="00A82D80">
              <w:rPr>
                <w:rFonts w:ascii="Calibri" w:hAnsi="Calibri"/>
                <w:b/>
                <w:bCs/>
                <w:color w:val="000000"/>
                <w:sz w:val="14"/>
                <w:szCs w:val="22"/>
                <w:lang w:val="es-EC" w:eastAsia="es-EC"/>
              </w:rPr>
              <w:t>Ordinal</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14:paraId="51A4CED0" w14:textId="77777777" w:rsidR="00EC1C81" w:rsidRPr="00A82D80" w:rsidRDefault="00EC1C81" w:rsidP="00A82D80">
            <w:pPr>
              <w:jc w:val="center"/>
              <w:rPr>
                <w:rFonts w:ascii="Calibri" w:hAnsi="Calibri"/>
                <w:b/>
                <w:bCs/>
                <w:color w:val="000000"/>
                <w:sz w:val="14"/>
                <w:szCs w:val="22"/>
                <w:lang w:val="es-EC" w:eastAsia="es-EC"/>
              </w:rPr>
            </w:pPr>
            <w:r w:rsidRPr="00A82D80">
              <w:rPr>
                <w:rFonts w:ascii="Calibri" w:hAnsi="Calibri"/>
                <w:b/>
                <w:bCs/>
                <w:color w:val="000000"/>
                <w:sz w:val="14"/>
                <w:szCs w:val="22"/>
                <w:lang w:val="es-EC" w:eastAsia="es-EC"/>
              </w:rPr>
              <w:t>Clase</w:t>
            </w:r>
          </w:p>
        </w:tc>
        <w:tc>
          <w:tcPr>
            <w:tcW w:w="991" w:type="dxa"/>
            <w:tcBorders>
              <w:top w:val="single" w:sz="4" w:space="0" w:color="auto"/>
              <w:left w:val="nil"/>
              <w:bottom w:val="single" w:sz="4" w:space="0" w:color="auto"/>
              <w:right w:val="single" w:sz="4" w:space="0" w:color="auto"/>
            </w:tcBorders>
          </w:tcPr>
          <w:p w14:paraId="3A9ED9FB" w14:textId="77777777" w:rsidR="00EC1C81" w:rsidRPr="00A82D80" w:rsidRDefault="00EC1C81" w:rsidP="00EC1C81">
            <w:pPr>
              <w:jc w:val="center"/>
              <w:rPr>
                <w:rFonts w:ascii="Calibri" w:hAnsi="Calibri"/>
                <w:b/>
                <w:bCs/>
                <w:color w:val="000000"/>
                <w:sz w:val="14"/>
                <w:szCs w:val="22"/>
                <w:lang w:val="es-EC" w:eastAsia="es-EC"/>
              </w:rPr>
            </w:pPr>
            <w:r>
              <w:rPr>
                <w:rFonts w:ascii="Calibri" w:hAnsi="Calibri"/>
                <w:b/>
                <w:bCs/>
                <w:color w:val="000000"/>
                <w:sz w:val="14"/>
                <w:szCs w:val="22"/>
                <w:lang w:val="es-EC" w:eastAsia="es-EC"/>
              </w:rPr>
              <w:t>Marca de Clase</w:t>
            </w:r>
          </w:p>
        </w:tc>
        <w:tc>
          <w:tcPr>
            <w:tcW w:w="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1D328B" w14:textId="77777777" w:rsidR="00EC1C81" w:rsidRPr="00A82D80" w:rsidRDefault="00EC1C81" w:rsidP="00EC1C81">
            <w:pPr>
              <w:jc w:val="center"/>
              <w:rPr>
                <w:rFonts w:ascii="Calibri" w:hAnsi="Calibri"/>
                <w:b/>
                <w:bCs/>
                <w:color w:val="000000"/>
                <w:sz w:val="14"/>
                <w:szCs w:val="22"/>
                <w:lang w:val="es-EC" w:eastAsia="es-EC"/>
              </w:rPr>
            </w:pPr>
            <w:r w:rsidRPr="00A82D80">
              <w:rPr>
                <w:rFonts w:ascii="Calibri" w:hAnsi="Calibri"/>
                <w:b/>
                <w:bCs/>
                <w:color w:val="000000"/>
                <w:sz w:val="14"/>
                <w:szCs w:val="22"/>
                <w:lang w:val="es-EC" w:eastAsia="es-EC"/>
              </w:rPr>
              <w:t>Frecuencia Absoluta</w:t>
            </w:r>
          </w:p>
        </w:tc>
        <w:tc>
          <w:tcPr>
            <w:tcW w:w="876" w:type="dxa"/>
            <w:tcBorders>
              <w:top w:val="single" w:sz="4" w:space="0" w:color="auto"/>
              <w:left w:val="nil"/>
              <w:bottom w:val="single" w:sz="4" w:space="0" w:color="auto"/>
              <w:right w:val="single" w:sz="4" w:space="0" w:color="auto"/>
            </w:tcBorders>
            <w:shd w:val="clear" w:color="auto" w:fill="auto"/>
            <w:vAlign w:val="bottom"/>
            <w:hideMark/>
          </w:tcPr>
          <w:p w14:paraId="2A28FFD3" w14:textId="77777777" w:rsidR="00EC1C81" w:rsidRPr="00A82D80" w:rsidRDefault="00EC1C81" w:rsidP="00A82D80">
            <w:pPr>
              <w:jc w:val="center"/>
              <w:rPr>
                <w:rFonts w:ascii="Calibri" w:hAnsi="Calibri"/>
                <w:b/>
                <w:bCs/>
                <w:color w:val="000000"/>
                <w:sz w:val="14"/>
                <w:szCs w:val="22"/>
                <w:lang w:val="es-EC" w:eastAsia="es-EC"/>
              </w:rPr>
            </w:pPr>
            <w:r w:rsidRPr="00A82D80">
              <w:rPr>
                <w:rFonts w:ascii="Calibri" w:hAnsi="Calibri"/>
                <w:b/>
                <w:bCs/>
                <w:color w:val="000000"/>
                <w:sz w:val="14"/>
                <w:szCs w:val="22"/>
                <w:lang w:val="es-EC" w:eastAsia="es-EC"/>
              </w:rPr>
              <w:t>Frecuencia Relativa</w:t>
            </w:r>
          </w:p>
        </w:tc>
        <w:tc>
          <w:tcPr>
            <w:tcW w:w="876" w:type="dxa"/>
            <w:tcBorders>
              <w:top w:val="single" w:sz="4" w:space="0" w:color="auto"/>
              <w:left w:val="nil"/>
              <w:bottom w:val="single" w:sz="4" w:space="0" w:color="auto"/>
              <w:right w:val="single" w:sz="4" w:space="0" w:color="auto"/>
            </w:tcBorders>
          </w:tcPr>
          <w:p w14:paraId="01EB08EA" w14:textId="77777777" w:rsidR="00EC1C81" w:rsidRPr="00A82D80" w:rsidRDefault="00EC1C81" w:rsidP="00A82D80">
            <w:pPr>
              <w:jc w:val="center"/>
              <w:rPr>
                <w:rFonts w:ascii="Calibri" w:hAnsi="Calibri"/>
                <w:b/>
                <w:bCs/>
                <w:color w:val="000000"/>
                <w:sz w:val="14"/>
                <w:szCs w:val="22"/>
                <w:lang w:val="es-EC" w:eastAsia="es-EC"/>
              </w:rPr>
            </w:pPr>
            <w:r w:rsidRPr="00A82D80">
              <w:rPr>
                <w:rFonts w:ascii="Calibri" w:hAnsi="Calibri"/>
                <w:b/>
                <w:bCs/>
                <w:color w:val="000000"/>
                <w:sz w:val="14"/>
                <w:szCs w:val="22"/>
                <w:lang w:val="es-EC" w:eastAsia="es-EC"/>
              </w:rPr>
              <w:t>Frecuencia Absoluta</w:t>
            </w:r>
            <w:r>
              <w:rPr>
                <w:rFonts w:ascii="Calibri" w:hAnsi="Calibri"/>
                <w:b/>
                <w:bCs/>
                <w:color w:val="000000"/>
                <w:sz w:val="14"/>
                <w:szCs w:val="22"/>
                <w:lang w:val="es-EC" w:eastAsia="es-EC"/>
              </w:rPr>
              <w:t xml:space="preserve"> Acumulada</w:t>
            </w:r>
          </w:p>
        </w:tc>
        <w:tc>
          <w:tcPr>
            <w:tcW w:w="876" w:type="dxa"/>
            <w:tcBorders>
              <w:top w:val="single" w:sz="4" w:space="0" w:color="auto"/>
              <w:left w:val="nil"/>
              <w:bottom w:val="single" w:sz="4" w:space="0" w:color="auto"/>
              <w:right w:val="single" w:sz="4" w:space="0" w:color="auto"/>
            </w:tcBorders>
          </w:tcPr>
          <w:p w14:paraId="30C1A285" w14:textId="77777777" w:rsidR="00EC1C81" w:rsidRPr="00A82D80" w:rsidRDefault="00EC1C81" w:rsidP="00EC1C81">
            <w:pPr>
              <w:jc w:val="center"/>
              <w:rPr>
                <w:rFonts w:ascii="Calibri" w:hAnsi="Calibri"/>
                <w:b/>
                <w:bCs/>
                <w:color w:val="000000"/>
                <w:sz w:val="14"/>
                <w:szCs w:val="22"/>
                <w:lang w:val="es-EC" w:eastAsia="es-EC"/>
              </w:rPr>
            </w:pPr>
            <w:r w:rsidRPr="00A82D80">
              <w:rPr>
                <w:rFonts w:ascii="Calibri" w:hAnsi="Calibri"/>
                <w:b/>
                <w:bCs/>
                <w:color w:val="000000"/>
                <w:sz w:val="14"/>
                <w:szCs w:val="22"/>
                <w:lang w:val="es-EC" w:eastAsia="es-EC"/>
              </w:rPr>
              <w:t xml:space="preserve">Frecuencia </w:t>
            </w:r>
            <w:r>
              <w:rPr>
                <w:rFonts w:ascii="Calibri" w:hAnsi="Calibri"/>
                <w:b/>
                <w:bCs/>
                <w:color w:val="000000"/>
                <w:sz w:val="14"/>
                <w:szCs w:val="22"/>
                <w:lang w:val="es-EC" w:eastAsia="es-EC"/>
              </w:rPr>
              <w:t>Relativa Acumulada</w:t>
            </w:r>
          </w:p>
        </w:tc>
      </w:tr>
      <w:tr w:rsidR="00EC1C81" w:rsidRPr="00A82D80" w14:paraId="50D4D733" w14:textId="77777777" w:rsidTr="00740B2F">
        <w:trPr>
          <w:trHeight w:val="22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6C2B99C7"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1</w:t>
            </w:r>
          </w:p>
        </w:tc>
        <w:tc>
          <w:tcPr>
            <w:tcW w:w="1119" w:type="dxa"/>
            <w:tcBorders>
              <w:top w:val="nil"/>
              <w:left w:val="nil"/>
              <w:bottom w:val="single" w:sz="4" w:space="0" w:color="auto"/>
              <w:right w:val="single" w:sz="4" w:space="0" w:color="auto"/>
            </w:tcBorders>
            <w:shd w:val="clear" w:color="auto" w:fill="auto"/>
            <w:noWrap/>
            <w:vAlign w:val="bottom"/>
            <w:hideMark/>
          </w:tcPr>
          <w:p w14:paraId="5FB74759" w14:textId="77777777" w:rsidR="00EC1C81" w:rsidRPr="00A82D80" w:rsidRDefault="00EC1C81" w:rsidP="00EC1C81">
            <w:pPr>
              <w:rPr>
                <w:rFonts w:ascii="Calibri" w:hAnsi="Calibri"/>
                <w:color w:val="000000"/>
                <w:sz w:val="14"/>
                <w:szCs w:val="22"/>
                <w:lang w:val="es-EC" w:eastAsia="es-EC"/>
              </w:rPr>
            </w:pPr>
            <w:r w:rsidRPr="00A82D80">
              <w:rPr>
                <w:rFonts w:ascii="Calibri" w:hAnsi="Calibri"/>
                <w:color w:val="000000"/>
                <w:sz w:val="14"/>
                <w:szCs w:val="22"/>
                <w:lang w:val="es-EC" w:eastAsia="es-EC"/>
              </w:rPr>
              <w:t>[0 -20)</w:t>
            </w:r>
          </w:p>
        </w:tc>
        <w:tc>
          <w:tcPr>
            <w:tcW w:w="991" w:type="dxa"/>
            <w:tcBorders>
              <w:top w:val="single" w:sz="4" w:space="0" w:color="auto"/>
              <w:left w:val="nil"/>
              <w:bottom w:val="single" w:sz="4" w:space="0" w:color="auto"/>
              <w:right w:val="single" w:sz="4" w:space="0" w:color="auto"/>
            </w:tcBorders>
          </w:tcPr>
          <w:p w14:paraId="15391C71"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10</w:t>
            </w:r>
          </w:p>
        </w:tc>
        <w:tc>
          <w:tcPr>
            <w:tcW w:w="991" w:type="dxa"/>
            <w:tcBorders>
              <w:top w:val="nil"/>
              <w:left w:val="single" w:sz="4" w:space="0" w:color="auto"/>
              <w:bottom w:val="single" w:sz="4" w:space="0" w:color="auto"/>
              <w:right w:val="single" w:sz="4" w:space="0" w:color="auto"/>
            </w:tcBorders>
            <w:shd w:val="clear" w:color="auto" w:fill="auto"/>
            <w:noWrap/>
            <w:vAlign w:val="bottom"/>
            <w:hideMark/>
          </w:tcPr>
          <w:p w14:paraId="4B04DF3C"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2</w:t>
            </w:r>
          </w:p>
        </w:tc>
        <w:tc>
          <w:tcPr>
            <w:tcW w:w="876" w:type="dxa"/>
            <w:tcBorders>
              <w:top w:val="nil"/>
              <w:left w:val="nil"/>
              <w:bottom w:val="single" w:sz="4" w:space="0" w:color="auto"/>
              <w:right w:val="single" w:sz="4" w:space="0" w:color="auto"/>
            </w:tcBorders>
            <w:shd w:val="clear" w:color="auto" w:fill="auto"/>
            <w:noWrap/>
            <w:vAlign w:val="bottom"/>
            <w:hideMark/>
          </w:tcPr>
          <w:p w14:paraId="14F4E5E1"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0,030</w:t>
            </w:r>
          </w:p>
        </w:tc>
        <w:tc>
          <w:tcPr>
            <w:tcW w:w="876" w:type="dxa"/>
            <w:tcBorders>
              <w:top w:val="nil"/>
              <w:left w:val="nil"/>
              <w:bottom w:val="single" w:sz="4" w:space="0" w:color="auto"/>
              <w:right w:val="single" w:sz="4" w:space="0" w:color="auto"/>
            </w:tcBorders>
          </w:tcPr>
          <w:p w14:paraId="12239D7E"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2</w:t>
            </w:r>
          </w:p>
        </w:tc>
        <w:tc>
          <w:tcPr>
            <w:tcW w:w="876" w:type="dxa"/>
            <w:tcBorders>
              <w:top w:val="nil"/>
              <w:left w:val="nil"/>
              <w:bottom w:val="single" w:sz="4" w:space="0" w:color="auto"/>
              <w:right w:val="single" w:sz="4" w:space="0" w:color="auto"/>
            </w:tcBorders>
            <w:vAlign w:val="bottom"/>
          </w:tcPr>
          <w:p w14:paraId="7B5D9973"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0,030</w:t>
            </w:r>
          </w:p>
        </w:tc>
      </w:tr>
      <w:tr w:rsidR="00EC1C81" w:rsidRPr="00A82D80" w14:paraId="6357ACDD" w14:textId="77777777" w:rsidTr="00740B2F">
        <w:trPr>
          <w:trHeight w:val="22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10509446"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2</w:t>
            </w:r>
          </w:p>
        </w:tc>
        <w:tc>
          <w:tcPr>
            <w:tcW w:w="1119" w:type="dxa"/>
            <w:tcBorders>
              <w:top w:val="nil"/>
              <w:left w:val="nil"/>
              <w:bottom w:val="single" w:sz="4" w:space="0" w:color="auto"/>
              <w:right w:val="single" w:sz="4" w:space="0" w:color="auto"/>
            </w:tcBorders>
            <w:shd w:val="clear" w:color="auto" w:fill="auto"/>
            <w:noWrap/>
            <w:vAlign w:val="bottom"/>
            <w:hideMark/>
          </w:tcPr>
          <w:p w14:paraId="7E55059C" w14:textId="77777777" w:rsidR="00EC1C81" w:rsidRPr="00A82D80" w:rsidRDefault="00EC1C81" w:rsidP="00EC1C81">
            <w:pPr>
              <w:rPr>
                <w:rFonts w:ascii="Calibri" w:hAnsi="Calibri"/>
                <w:color w:val="000000"/>
                <w:sz w:val="14"/>
                <w:szCs w:val="22"/>
                <w:lang w:val="es-EC" w:eastAsia="es-EC"/>
              </w:rPr>
            </w:pPr>
            <w:r w:rsidRPr="00A82D80">
              <w:rPr>
                <w:rFonts w:ascii="Calibri" w:hAnsi="Calibri"/>
                <w:color w:val="000000"/>
                <w:sz w:val="14"/>
                <w:szCs w:val="22"/>
                <w:lang w:val="es-EC" w:eastAsia="es-EC"/>
              </w:rPr>
              <w:t>[20 - 40)</w:t>
            </w:r>
          </w:p>
        </w:tc>
        <w:tc>
          <w:tcPr>
            <w:tcW w:w="991" w:type="dxa"/>
            <w:tcBorders>
              <w:top w:val="single" w:sz="4" w:space="0" w:color="auto"/>
              <w:left w:val="nil"/>
              <w:bottom w:val="single" w:sz="4" w:space="0" w:color="auto"/>
              <w:right w:val="single" w:sz="4" w:space="0" w:color="auto"/>
            </w:tcBorders>
          </w:tcPr>
          <w:p w14:paraId="1EC53D1E"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30</w:t>
            </w:r>
          </w:p>
        </w:tc>
        <w:tc>
          <w:tcPr>
            <w:tcW w:w="991" w:type="dxa"/>
            <w:tcBorders>
              <w:top w:val="nil"/>
              <w:left w:val="single" w:sz="4" w:space="0" w:color="auto"/>
              <w:bottom w:val="single" w:sz="4" w:space="0" w:color="auto"/>
              <w:right w:val="single" w:sz="4" w:space="0" w:color="auto"/>
            </w:tcBorders>
            <w:shd w:val="clear" w:color="auto" w:fill="auto"/>
            <w:noWrap/>
            <w:vAlign w:val="bottom"/>
            <w:hideMark/>
          </w:tcPr>
          <w:p w14:paraId="0FC65CBA"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1</w:t>
            </w:r>
          </w:p>
        </w:tc>
        <w:tc>
          <w:tcPr>
            <w:tcW w:w="876" w:type="dxa"/>
            <w:tcBorders>
              <w:top w:val="nil"/>
              <w:left w:val="nil"/>
              <w:bottom w:val="single" w:sz="4" w:space="0" w:color="auto"/>
              <w:right w:val="single" w:sz="4" w:space="0" w:color="auto"/>
            </w:tcBorders>
            <w:shd w:val="clear" w:color="auto" w:fill="auto"/>
            <w:noWrap/>
            <w:vAlign w:val="bottom"/>
            <w:hideMark/>
          </w:tcPr>
          <w:p w14:paraId="47E00138"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0,015</w:t>
            </w:r>
          </w:p>
        </w:tc>
        <w:tc>
          <w:tcPr>
            <w:tcW w:w="876" w:type="dxa"/>
            <w:tcBorders>
              <w:top w:val="nil"/>
              <w:left w:val="nil"/>
              <w:bottom w:val="single" w:sz="4" w:space="0" w:color="auto"/>
              <w:right w:val="single" w:sz="4" w:space="0" w:color="auto"/>
            </w:tcBorders>
          </w:tcPr>
          <w:p w14:paraId="779B9D47"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3</w:t>
            </w:r>
          </w:p>
        </w:tc>
        <w:tc>
          <w:tcPr>
            <w:tcW w:w="876" w:type="dxa"/>
            <w:tcBorders>
              <w:top w:val="nil"/>
              <w:left w:val="nil"/>
              <w:bottom w:val="single" w:sz="4" w:space="0" w:color="auto"/>
              <w:right w:val="single" w:sz="4" w:space="0" w:color="auto"/>
            </w:tcBorders>
            <w:vAlign w:val="bottom"/>
          </w:tcPr>
          <w:p w14:paraId="27EDA820"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0,046</w:t>
            </w:r>
          </w:p>
        </w:tc>
      </w:tr>
      <w:tr w:rsidR="00EC1C81" w:rsidRPr="00A82D80" w14:paraId="570315E1" w14:textId="77777777" w:rsidTr="00740B2F">
        <w:trPr>
          <w:trHeight w:val="22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358F80F0"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3</w:t>
            </w:r>
          </w:p>
        </w:tc>
        <w:tc>
          <w:tcPr>
            <w:tcW w:w="1119" w:type="dxa"/>
            <w:tcBorders>
              <w:top w:val="nil"/>
              <w:left w:val="nil"/>
              <w:bottom w:val="single" w:sz="4" w:space="0" w:color="auto"/>
              <w:right w:val="single" w:sz="4" w:space="0" w:color="auto"/>
            </w:tcBorders>
            <w:shd w:val="clear" w:color="auto" w:fill="auto"/>
            <w:noWrap/>
            <w:vAlign w:val="bottom"/>
            <w:hideMark/>
          </w:tcPr>
          <w:p w14:paraId="5D524B2E" w14:textId="77777777" w:rsidR="00EC1C81" w:rsidRPr="00A82D80" w:rsidRDefault="00EC1C81" w:rsidP="00EC1C81">
            <w:pPr>
              <w:rPr>
                <w:rFonts w:ascii="Calibri" w:hAnsi="Calibri"/>
                <w:color w:val="000000"/>
                <w:sz w:val="14"/>
                <w:szCs w:val="22"/>
                <w:lang w:val="es-EC" w:eastAsia="es-EC"/>
              </w:rPr>
            </w:pPr>
            <w:r w:rsidRPr="00A82D80">
              <w:rPr>
                <w:rFonts w:ascii="Calibri" w:hAnsi="Calibri"/>
                <w:color w:val="000000"/>
                <w:sz w:val="14"/>
                <w:szCs w:val="22"/>
                <w:lang w:val="es-EC" w:eastAsia="es-EC"/>
              </w:rPr>
              <w:t>[40 - 60)</w:t>
            </w:r>
          </w:p>
        </w:tc>
        <w:tc>
          <w:tcPr>
            <w:tcW w:w="991" w:type="dxa"/>
            <w:tcBorders>
              <w:top w:val="single" w:sz="4" w:space="0" w:color="auto"/>
              <w:left w:val="nil"/>
              <w:bottom w:val="single" w:sz="4" w:space="0" w:color="auto"/>
              <w:right w:val="single" w:sz="4" w:space="0" w:color="auto"/>
            </w:tcBorders>
          </w:tcPr>
          <w:p w14:paraId="391B154E"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50</w:t>
            </w:r>
          </w:p>
        </w:tc>
        <w:tc>
          <w:tcPr>
            <w:tcW w:w="991" w:type="dxa"/>
            <w:tcBorders>
              <w:top w:val="nil"/>
              <w:left w:val="single" w:sz="4" w:space="0" w:color="auto"/>
              <w:bottom w:val="single" w:sz="4" w:space="0" w:color="auto"/>
              <w:right w:val="single" w:sz="4" w:space="0" w:color="auto"/>
            </w:tcBorders>
            <w:shd w:val="clear" w:color="auto" w:fill="auto"/>
            <w:noWrap/>
            <w:vAlign w:val="bottom"/>
            <w:hideMark/>
          </w:tcPr>
          <w:p w14:paraId="5F0D12E6"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5</w:t>
            </w:r>
          </w:p>
        </w:tc>
        <w:tc>
          <w:tcPr>
            <w:tcW w:w="876" w:type="dxa"/>
            <w:tcBorders>
              <w:top w:val="nil"/>
              <w:left w:val="nil"/>
              <w:bottom w:val="single" w:sz="4" w:space="0" w:color="auto"/>
              <w:right w:val="single" w:sz="4" w:space="0" w:color="auto"/>
            </w:tcBorders>
            <w:shd w:val="clear" w:color="auto" w:fill="auto"/>
            <w:noWrap/>
            <w:vAlign w:val="bottom"/>
            <w:hideMark/>
          </w:tcPr>
          <w:p w14:paraId="139AD8ED"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0,076</w:t>
            </w:r>
          </w:p>
        </w:tc>
        <w:tc>
          <w:tcPr>
            <w:tcW w:w="876" w:type="dxa"/>
            <w:tcBorders>
              <w:top w:val="nil"/>
              <w:left w:val="nil"/>
              <w:bottom w:val="single" w:sz="4" w:space="0" w:color="auto"/>
              <w:right w:val="single" w:sz="4" w:space="0" w:color="auto"/>
            </w:tcBorders>
          </w:tcPr>
          <w:p w14:paraId="3680A7A2"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8</w:t>
            </w:r>
          </w:p>
        </w:tc>
        <w:tc>
          <w:tcPr>
            <w:tcW w:w="876" w:type="dxa"/>
            <w:tcBorders>
              <w:top w:val="nil"/>
              <w:left w:val="nil"/>
              <w:bottom w:val="single" w:sz="4" w:space="0" w:color="auto"/>
              <w:right w:val="single" w:sz="4" w:space="0" w:color="auto"/>
            </w:tcBorders>
            <w:vAlign w:val="bottom"/>
          </w:tcPr>
          <w:p w14:paraId="00ABB9C9"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0,121</w:t>
            </w:r>
          </w:p>
        </w:tc>
      </w:tr>
      <w:tr w:rsidR="00EC1C81" w:rsidRPr="00A82D80" w14:paraId="067FD430" w14:textId="77777777" w:rsidTr="00740B2F">
        <w:trPr>
          <w:trHeight w:val="22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2C6B4BFB"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4</w:t>
            </w:r>
          </w:p>
        </w:tc>
        <w:tc>
          <w:tcPr>
            <w:tcW w:w="1119" w:type="dxa"/>
            <w:tcBorders>
              <w:top w:val="nil"/>
              <w:left w:val="nil"/>
              <w:bottom w:val="single" w:sz="4" w:space="0" w:color="auto"/>
              <w:right w:val="single" w:sz="4" w:space="0" w:color="auto"/>
            </w:tcBorders>
            <w:shd w:val="clear" w:color="auto" w:fill="auto"/>
            <w:noWrap/>
            <w:vAlign w:val="bottom"/>
            <w:hideMark/>
          </w:tcPr>
          <w:p w14:paraId="2B4EA910" w14:textId="77777777" w:rsidR="00EC1C81" w:rsidRPr="00A82D80" w:rsidRDefault="00EC1C81" w:rsidP="00EC1C81">
            <w:pPr>
              <w:rPr>
                <w:rFonts w:ascii="Calibri" w:hAnsi="Calibri"/>
                <w:color w:val="000000"/>
                <w:sz w:val="14"/>
                <w:szCs w:val="22"/>
                <w:lang w:val="es-EC" w:eastAsia="es-EC"/>
              </w:rPr>
            </w:pPr>
            <w:r w:rsidRPr="00A82D80">
              <w:rPr>
                <w:rFonts w:ascii="Calibri" w:hAnsi="Calibri"/>
                <w:color w:val="000000"/>
                <w:sz w:val="14"/>
                <w:szCs w:val="22"/>
                <w:lang w:val="es-EC" w:eastAsia="es-EC"/>
              </w:rPr>
              <w:t>[60 - 80)</w:t>
            </w:r>
          </w:p>
        </w:tc>
        <w:tc>
          <w:tcPr>
            <w:tcW w:w="991" w:type="dxa"/>
            <w:tcBorders>
              <w:top w:val="single" w:sz="4" w:space="0" w:color="auto"/>
              <w:left w:val="nil"/>
              <w:bottom w:val="single" w:sz="4" w:space="0" w:color="auto"/>
              <w:right w:val="single" w:sz="4" w:space="0" w:color="auto"/>
            </w:tcBorders>
          </w:tcPr>
          <w:p w14:paraId="03B88C3B"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70</w:t>
            </w:r>
          </w:p>
        </w:tc>
        <w:tc>
          <w:tcPr>
            <w:tcW w:w="991" w:type="dxa"/>
            <w:tcBorders>
              <w:top w:val="nil"/>
              <w:left w:val="single" w:sz="4" w:space="0" w:color="auto"/>
              <w:bottom w:val="single" w:sz="4" w:space="0" w:color="auto"/>
              <w:right w:val="single" w:sz="4" w:space="0" w:color="auto"/>
            </w:tcBorders>
            <w:shd w:val="clear" w:color="auto" w:fill="auto"/>
            <w:noWrap/>
            <w:vAlign w:val="bottom"/>
            <w:hideMark/>
          </w:tcPr>
          <w:p w14:paraId="59E85680"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19</w:t>
            </w:r>
          </w:p>
        </w:tc>
        <w:tc>
          <w:tcPr>
            <w:tcW w:w="876" w:type="dxa"/>
            <w:tcBorders>
              <w:top w:val="nil"/>
              <w:left w:val="nil"/>
              <w:bottom w:val="single" w:sz="4" w:space="0" w:color="auto"/>
              <w:right w:val="single" w:sz="4" w:space="0" w:color="auto"/>
            </w:tcBorders>
            <w:shd w:val="clear" w:color="auto" w:fill="auto"/>
            <w:noWrap/>
            <w:vAlign w:val="bottom"/>
            <w:hideMark/>
          </w:tcPr>
          <w:p w14:paraId="414B46A4"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0,288</w:t>
            </w:r>
          </w:p>
        </w:tc>
        <w:tc>
          <w:tcPr>
            <w:tcW w:w="876" w:type="dxa"/>
            <w:tcBorders>
              <w:top w:val="nil"/>
              <w:left w:val="nil"/>
              <w:bottom w:val="single" w:sz="4" w:space="0" w:color="auto"/>
              <w:right w:val="single" w:sz="4" w:space="0" w:color="auto"/>
            </w:tcBorders>
          </w:tcPr>
          <w:p w14:paraId="7FE1C8C2"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27</w:t>
            </w:r>
          </w:p>
        </w:tc>
        <w:tc>
          <w:tcPr>
            <w:tcW w:w="876" w:type="dxa"/>
            <w:tcBorders>
              <w:top w:val="nil"/>
              <w:left w:val="nil"/>
              <w:bottom w:val="single" w:sz="4" w:space="0" w:color="auto"/>
              <w:right w:val="single" w:sz="4" w:space="0" w:color="auto"/>
            </w:tcBorders>
            <w:vAlign w:val="bottom"/>
          </w:tcPr>
          <w:p w14:paraId="13DFA9C0"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0,409</w:t>
            </w:r>
          </w:p>
        </w:tc>
      </w:tr>
      <w:tr w:rsidR="00EC1C81" w:rsidRPr="00A82D80" w14:paraId="37E670F9" w14:textId="77777777" w:rsidTr="00740B2F">
        <w:trPr>
          <w:trHeight w:val="220"/>
          <w:jc w:val="center"/>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70FBFA12"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5</w:t>
            </w:r>
          </w:p>
        </w:tc>
        <w:tc>
          <w:tcPr>
            <w:tcW w:w="1119" w:type="dxa"/>
            <w:tcBorders>
              <w:top w:val="nil"/>
              <w:left w:val="nil"/>
              <w:bottom w:val="single" w:sz="4" w:space="0" w:color="auto"/>
              <w:right w:val="single" w:sz="4" w:space="0" w:color="auto"/>
            </w:tcBorders>
            <w:shd w:val="clear" w:color="auto" w:fill="auto"/>
            <w:noWrap/>
            <w:vAlign w:val="bottom"/>
            <w:hideMark/>
          </w:tcPr>
          <w:p w14:paraId="0DB56D11" w14:textId="77777777" w:rsidR="00EC1C81" w:rsidRPr="00A82D80" w:rsidRDefault="00EC1C81" w:rsidP="00EC1C81">
            <w:pPr>
              <w:rPr>
                <w:rFonts w:ascii="Calibri" w:hAnsi="Calibri"/>
                <w:color w:val="000000"/>
                <w:sz w:val="14"/>
                <w:szCs w:val="22"/>
                <w:lang w:val="es-EC" w:eastAsia="es-EC"/>
              </w:rPr>
            </w:pPr>
            <w:r w:rsidRPr="00A82D80">
              <w:rPr>
                <w:rFonts w:ascii="Calibri" w:hAnsi="Calibri"/>
                <w:color w:val="000000"/>
                <w:sz w:val="14"/>
                <w:szCs w:val="22"/>
                <w:lang w:val="es-EC" w:eastAsia="es-EC"/>
              </w:rPr>
              <w:t>[80 - 100)</w:t>
            </w:r>
          </w:p>
        </w:tc>
        <w:tc>
          <w:tcPr>
            <w:tcW w:w="991" w:type="dxa"/>
            <w:tcBorders>
              <w:top w:val="single" w:sz="4" w:space="0" w:color="auto"/>
              <w:left w:val="nil"/>
              <w:bottom w:val="single" w:sz="4" w:space="0" w:color="auto"/>
              <w:right w:val="single" w:sz="4" w:space="0" w:color="auto"/>
            </w:tcBorders>
          </w:tcPr>
          <w:p w14:paraId="0425E7A4"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90</w:t>
            </w:r>
          </w:p>
        </w:tc>
        <w:tc>
          <w:tcPr>
            <w:tcW w:w="991" w:type="dxa"/>
            <w:tcBorders>
              <w:top w:val="nil"/>
              <w:left w:val="single" w:sz="4" w:space="0" w:color="auto"/>
              <w:bottom w:val="single" w:sz="4" w:space="0" w:color="auto"/>
              <w:right w:val="single" w:sz="4" w:space="0" w:color="auto"/>
            </w:tcBorders>
            <w:shd w:val="clear" w:color="auto" w:fill="auto"/>
            <w:noWrap/>
            <w:vAlign w:val="bottom"/>
            <w:hideMark/>
          </w:tcPr>
          <w:p w14:paraId="3D34367A" w14:textId="77777777" w:rsidR="00EC1C81" w:rsidRPr="00A82D80" w:rsidRDefault="00EC1C81" w:rsidP="00EC1C81">
            <w:pPr>
              <w:jc w:val="center"/>
              <w:rPr>
                <w:rFonts w:ascii="Calibri" w:hAnsi="Calibri"/>
                <w:color w:val="000000"/>
                <w:sz w:val="14"/>
                <w:szCs w:val="22"/>
                <w:lang w:val="es-EC" w:eastAsia="es-EC"/>
              </w:rPr>
            </w:pPr>
            <w:r w:rsidRPr="00A82D80">
              <w:rPr>
                <w:rFonts w:ascii="Calibri" w:hAnsi="Calibri"/>
                <w:color w:val="000000"/>
                <w:sz w:val="14"/>
                <w:szCs w:val="22"/>
                <w:lang w:val="es-EC" w:eastAsia="es-EC"/>
              </w:rPr>
              <w:t>39</w:t>
            </w:r>
          </w:p>
        </w:tc>
        <w:tc>
          <w:tcPr>
            <w:tcW w:w="876" w:type="dxa"/>
            <w:tcBorders>
              <w:top w:val="nil"/>
              <w:left w:val="nil"/>
              <w:bottom w:val="single" w:sz="4" w:space="0" w:color="auto"/>
              <w:right w:val="single" w:sz="4" w:space="0" w:color="auto"/>
            </w:tcBorders>
            <w:shd w:val="clear" w:color="auto" w:fill="auto"/>
            <w:noWrap/>
            <w:vAlign w:val="bottom"/>
            <w:hideMark/>
          </w:tcPr>
          <w:p w14:paraId="171AAD21"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0,591</w:t>
            </w:r>
          </w:p>
        </w:tc>
        <w:tc>
          <w:tcPr>
            <w:tcW w:w="876" w:type="dxa"/>
            <w:tcBorders>
              <w:top w:val="nil"/>
              <w:left w:val="nil"/>
              <w:bottom w:val="single" w:sz="4" w:space="0" w:color="auto"/>
              <w:right w:val="single" w:sz="4" w:space="0" w:color="auto"/>
            </w:tcBorders>
          </w:tcPr>
          <w:p w14:paraId="7570976A" w14:textId="77777777" w:rsidR="00EC1C81" w:rsidRPr="00A82D80" w:rsidRDefault="00EC1C81" w:rsidP="00EC1C81">
            <w:pPr>
              <w:jc w:val="center"/>
              <w:rPr>
                <w:rFonts w:ascii="Calibri" w:hAnsi="Calibri"/>
                <w:color w:val="000000"/>
                <w:sz w:val="14"/>
                <w:szCs w:val="22"/>
                <w:lang w:val="es-EC" w:eastAsia="es-EC"/>
              </w:rPr>
            </w:pPr>
            <w:r>
              <w:rPr>
                <w:rFonts w:ascii="Calibri" w:hAnsi="Calibri"/>
                <w:color w:val="000000"/>
                <w:sz w:val="14"/>
                <w:szCs w:val="22"/>
                <w:lang w:val="es-EC" w:eastAsia="es-EC"/>
              </w:rPr>
              <w:t>66</w:t>
            </w:r>
          </w:p>
        </w:tc>
        <w:tc>
          <w:tcPr>
            <w:tcW w:w="876" w:type="dxa"/>
            <w:tcBorders>
              <w:top w:val="nil"/>
              <w:left w:val="nil"/>
              <w:bottom w:val="single" w:sz="4" w:space="0" w:color="auto"/>
              <w:right w:val="single" w:sz="4" w:space="0" w:color="auto"/>
            </w:tcBorders>
            <w:vAlign w:val="bottom"/>
          </w:tcPr>
          <w:p w14:paraId="7B6DA1D5" w14:textId="77777777" w:rsidR="00EC1C81" w:rsidRPr="00EC1C81" w:rsidRDefault="00EC1C81" w:rsidP="00EC1C81">
            <w:pPr>
              <w:jc w:val="center"/>
              <w:rPr>
                <w:rFonts w:ascii="Calibri" w:hAnsi="Calibri"/>
                <w:color w:val="000000"/>
                <w:sz w:val="14"/>
                <w:szCs w:val="22"/>
                <w:lang w:val="es-EC" w:eastAsia="es-EC"/>
              </w:rPr>
            </w:pPr>
            <w:r w:rsidRPr="00EC1C81">
              <w:rPr>
                <w:rFonts w:ascii="Calibri" w:hAnsi="Calibri"/>
                <w:color w:val="000000"/>
                <w:sz w:val="14"/>
                <w:szCs w:val="22"/>
                <w:lang w:val="es-EC" w:eastAsia="es-EC"/>
              </w:rPr>
              <w:t>1,000</w:t>
            </w:r>
          </w:p>
        </w:tc>
      </w:tr>
    </w:tbl>
    <w:p w14:paraId="1E88DF65" w14:textId="77777777" w:rsidR="00A82D80" w:rsidRDefault="00A82D80" w:rsidP="00A82D80">
      <w:pPr>
        <w:pStyle w:val="Prrafodelista"/>
        <w:tabs>
          <w:tab w:val="left" w:pos="1221"/>
        </w:tabs>
        <w:ind w:left="360"/>
        <w:jc w:val="both"/>
      </w:pPr>
    </w:p>
    <w:p w14:paraId="03EEDE7E" w14:textId="77777777" w:rsidR="008F39E5" w:rsidRDefault="008F39E5" w:rsidP="00A82D80">
      <w:pPr>
        <w:pStyle w:val="Prrafodelista"/>
        <w:tabs>
          <w:tab w:val="left" w:pos="1221"/>
        </w:tabs>
        <w:ind w:left="360"/>
        <w:jc w:val="both"/>
      </w:pPr>
    </w:p>
    <w:tbl>
      <w:tblPr>
        <w:tblStyle w:val="Tablaconcuadrcula"/>
        <w:tblW w:w="0" w:type="auto"/>
        <w:jc w:val="center"/>
        <w:tblLook w:val="04A0" w:firstRow="1" w:lastRow="0" w:firstColumn="1" w:lastColumn="0" w:noHBand="0" w:noVBand="1"/>
      </w:tblPr>
      <w:tblGrid>
        <w:gridCol w:w="1698"/>
        <w:gridCol w:w="1699"/>
        <w:gridCol w:w="1699"/>
        <w:gridCol w:w="1699"/>
        <w:gridCol w:w="1699"/>
      </w:tblGrid>
      <w:tr w:rsidR="008F39E5" w:rsidRPr="0060177F" w14:paraId="364E2CE0" w14:textId="77777777" w:rsidTr="00740B2F">
        <w:trPr>
          <w:jc w:val="center"/>
        </w:trPr>
        <w:tc>
          <w:tcPr>
            <w:tcW w:w="8494" w:type="dxa"/>
            <w:gridSpan w:val="5"/>
          </w:tcPr>
          <w:p w14:paraId="7DDA2F1B" w14:textId="77777777" w:rsidR="008F39E5" w:rsidRPr="0060177F" w:rsidRDefault="008F39E5" w:rsidP="00740B2F">
            <w:pPr>
              <w:tabs>
                <w:tab w:val="left" w:pos="2224"/>
              </w:tabs>
              <w:jc w:val="center"/>
              <w:rPr>
                <w:b/>
                <w:sz w:val="18"/>
                <w:szCs w:val="20"/>
              </w:rPr>
            </w:pPr>
            <w:r w:rsidRPr="0060177F">
              <w:rPr>
                <w:b/>
                <w:sz w:val="18"/>
                <w:szCs w:val="20"/>
              </w:rPr>
              <w:t>Desarrollo</w:t>
            </w:r>
          </w:p>
        </w:tc>
      </w:tr>
      <w:tr w:rsidR="008F39E5" w:rsidRPr="0060177F" w14:paraId="6BCCFC84" w14:textId="77777777" w:rsidTr="00740B2F">
        <w:trPr>
          <w:jc w:val="center"/>
        </w:trPr>
        <w:tc>
          <w:tcPr>
            <w:tcW w:w="1698" w:type="dxa"/>
          </w:tcPr>
          <w:p w14:paraId="701C4FD5" w14:textId="77777777" w:rsidR="008F39E5" w:rsidRPr="0060177F" w:rsidRDefault="008F39E5" w:rsidP="00740B2F">
            <w:pPr>
              <w:tabs>
                <w:tab w:val="left" w:pos="2224"/>
              </w:tabs>
              <w:rPr>
                <w:b/>
                <w:sz w:val="18"/>
                <w:szCs w:val="20"/>
              </w:rPr>
            </w:pPr>
            <w:r w:rsidRPr="0060177F">
              <w:rPr>
                <w:b/>
                <w:sz w:val="18"/>
                <w:szCs w:val="20"/>
              </w:rPr>
              <w:t>Nivel</w:t>
            </w:r>
          </w:p>
        </w:tc>
        <w:tc>
          <w:tcPr>
            <w:tcW w:w="1699" w:type="dxa"/>
          </w:tcPr>
          <w:p w14:paraId="092FA301" w14:textId="77777777" w:rsidR="008F39E5" w:rsidRPr="0060177F" w:rsidRDefault="008F39E5" w:rsidP="00740B2F">
            <w:pPr>
              <w:tabs>
                <w:tab w:val="left" w:pos="2224"/>
              </w:tabs>
              <w:jc w:val="center"/>
              <w:rPr>
                <w:b/>
                <w:sz w:val="18"/>
                <w:szCs w:val="20"/>
              </w:rPr>
            </w:pPr>
            <w:r w:rsidRPr="0060177F">
              <w:rPr>
                <w:b/>
                <w:sz w:val="18"/>
                <w:szCs w:val="20"/>
              </w:rPr>
              <w:t>Insuficiente</w:t>
            </w:r>
          </w:p>
        </w:tc>
        <w:tc>
          <w:tcPr>
            <w:tcW w:w="1699" w:type="dxa"/>
          </w:tcPr>
          <w:p w14:paraId="038D2453" w14:textId="77777777" w:rsidR="008F39E5" w:rsidRPr="0060177F" w:rsidRDefault="008F39E5" w:rsidP="00740B2F">
            <w:pPr>
              <w:tabs>
                <w:tab w:val="left" w:pos="2224"/>
              </w:tabs>
              <w:jc w:val="center"/>
              <w:rPr>
                <w:b/>
                <w:sz w:val="18"/>
                <w:szCs w:val="20"/>
              </w:rPr>
            </w:pPr>
            <w:r w:rsidRPr="0060177F">
              <w:rPr>
                <w:b/>
                <w:sz w:val="18"/>
                <w:szCs w:val="20"/>
              </w:rPr>
              <w:t>Regular</w:t>
            </w:r>
          </w:p>
        </w:tc>
        <w:tc>
          <w:tcPr>
            <w:tcW w:w="1699" w:type="dxa"/>
          </w:tcPr>
          <w:p w14:paraId="58B73827" w14:textId="77777777" w:rsidR="008F39E5" w:rsidRPr="0060177F" w:rsidRDefault="008F39E5" w:rsidP="00740B2F">
            <w:pPr>
              <w:tabs>
                <w:tab w:val="left" w:pos="2224"/>
              </w:tabs>
              <w:jc w:val="center"/>
              <w:rPr>
                <w:b/>
                <w:sz w:val="18"/>
                <w:szCs w:val="20"/>
              </w:rPr>
            </w:pPr>
            <w:r w:rsidRPr="0060177F">
              <w:rPr>
                <w:b/>
                <w:sz w:val="18"/>
                <w:szCs w:val="20"/>
              </w:rPr>
              <w:t>Satisfactorio</w:t>
            </w:r>
          </w:p>
        </w:tc>
        <w:tc>
          <w:tcPr>
            <w:tcW w:w="1699" w:type="dxa"/>
          </w:tcPr>
          <w:p w14:paraId="07F20C42" w14:textId="77777777" w:rsidR="008F39E5" w:rsidRPr="0060177F" w:rsidRDefault="008F39E5" w:rsidP="00740B2F">
            <w:pPr>
              <w:tabs>
                <w:tab w:val="left" w:pos="2224"/>
              </w:tabs>
              <w:jc w:val="center"/>
              <w:rPr>
                <w:b/>
                <w:sz w:val="18"/>
                <w:szCs w:val="20"/>
              </w:rPr>
            </w:pPr>
            <w:r w:rsidRPr="0060177F">
              <w:rPr>
                <w:b/>
                <w:sz w:val="18"/>
                <w:szCs w:val="20"/>
              </w:rPr>
              <w:t>Excelente</w:t>
            </w:r>
          </w:p>
        </w:tc>
      </w:tr>
      <w:tr w:rsidR="008F39E5" w:rsidRPr="0060177F" w14:paraId="5758B8A2" w14:textId="77777777" w:rsidTr="00740B2F">
        <w:trPr>
          <w:trHeight w:val="1170"/>
          <w:jc w:val="center"/>
        </w:trPr>
        <w:tc>
          <w:tcPr>
            <w:tcW w:w="1698" w:type="dxa"/>
          </w:tcPr>
          <w:p w14:paraId="32004B2A" w14:textId="77777777" w:rsidR="008F39E5" w:rsidRPr="0060177F" w:rsidRDefault="008F39E5" w:rsidP="00740B2F">
            <w:pPr>
              <w:tabs>
                <w:tab w:val="left" w:pos="2224"/>
              </w:tabs>
              <w:rPr>
                <w:b/>
                <w:sz w:val="18"/>
                <w:szCs w:val="20"/>
              </w:rPr>
            </w:pPr>
            <w:r w:rsidRPr="0060177F">
              <w:rPr>
                <w:b/>
                <w:sz w:val="18"/>
                <w:szCs w:val="20"/>
              </w:rPr>
              <w:t>Criterios</w:t>
            </w:r>
          </w:p>
        </w:tc>
        <w:tc>
          <w:tcPr>
            <w:tcW w:w="1699" w:type="dxa"/>
          </w:tcPr>
          <w:p w14:paraId="505063CC" w14:textId="77777777" w:rsidR="008F39E5" w:rsidRPr="0060177F" w:rsidRDefault="008F39E5" w:rsidP="00740B2F">
            <w:pPr>
              <w:tabs>
                <w:tab w:val="left" w:pos="2224"/>
              </w:tabs>
              <w:jc w:val="both"/>
              <w:rPr>
                <w:sz w:val="18"/>
                <w:szCs w:val="20"/>
              </w:rPr>
            </w:pPr>
            <w:r w:rsidRPr="0060177F">
              <w:rPr>
                <w:sz w:val="18"/>
                <w:szCs w:val="20"/>
              </w:rPr>
              <w:t>No realiza cálculo alguno.</w:t>
            </w:r>
          </w:p>
        </w:tc>
        <w:tc>
          <w:tcPr>
            <w:tcW w:w="1699" w:type="dxa"/>
          </w:tcPr>
          <w:p w14:paraId="37116546" w14:textId="77777777" w:rsidR="008F39E5" w:rsidRPr="0060177F" w:rsidRDefault="008F39E5" w:rsidP="008F39E5">
            <w:pPr>
              <w:tabs>
                <w:tab w:val="left" w:pos="2224"/>
              </w:tabs>
              <w:rPr>
                <w:sz w:val="18"/>
                <w:szCs w:val="20"/>
              </w:rPr>
            </w:pPr>
            <w:r w:rsidRPr="0060177F">
              <w:rPr>
                <w:sz w:val="18"/>
                <w:szCs w:val="20"/>
              </w:rPr>
              <w:t xml:space="preserve">Determina </w:t>
            </w:r>
            <w:r>
              <w:rPr>
                <w:sz w:val="18"/>
                <w:szCs w:val="20"/>
              </w:rPr>
              <w:t>correctamente las clases.</w:t>
            </w:r>
          </w:p>
        </w:tc>
        <w:tc>
          <w:tcPr>
            <w:tcW w:w="1699" w:type="dxa"/>
          </w:tcPr>
          <w:p w14:paraId="3166F1F1" w14:textId="77777777" w:rsidR="008F39E5" w:rsidRPr="0060177F" w:rsidRDefault="008F39E5" w:rsidP="008F39E5">
            <w:pPr>
              <w:tabs>
                <w:tab w:val="left" w:pos="2224"/>
              </w:tabs>
              <w:rPr>
                <w:sz w:val="18"/>
                <w:szCs w:val="20"/>
              </w:rPr>
            </w:pPr>
            <w:r>
              <w:rPr>
                <w:sz w:val="18"/>
                <w:szCs w:val="20"/>
              </w:rPr>
              <w:t>Realiza correctamente el cálculo de las marcas de clase.</w:t>
            </w:r>
          </w:p>
        </w:tc>
        <w:tc>
          <w:tcPr>
            <w:tcW w:w="1699" w:type="dxa"/>
          </w:tcPr>
          <w:p w14:paraId="555C7747" w14:textId="77777777" w:rsidR="008F39E5" w:rsidRPr="0060177F" w:rsidRDefault="008F39E5" w:rsidP="00740B2F">
            <w:pPr>
              <w:tabs>
                <w:tab w:val="left" w:pos="2224"/>
              </w:tabs>
              <w:rPr>
                <w:sz w:val="18"/>
                <w:szCs w:val="20"/>
                <w:lang w:val="es-EC"/>
              </w:rPr>
            </w:pPr>
            <w:r w:rsidRPr="0060177F">
              <w:rPr>
                <w:sz w:val="18"/>
                <w:szCs w:val="20"/>
              </w:rPr>
              <w:t xml:space="preserve">Realiza correctamente los cálculos </w:t>
            </w:r>
            <w:r>
              <w:rPr>
                <w:sz w:val="18"/>
                <w:szCs w:val="20"/>
              </w:rPr>
              <w:t>para determinar todas las Frecuencias</w:t>
            </w:r>
          </w:p>
        </w:tc>
      </w:tr>
      <w:tr w:rsidR="008F39E5" w:rsidRPr="0060177F" w14:paraId="0C1BAC81" w14:textId="77777777" w:rsidTr="00740B2F">
        <w:trPr>
          <w:jc w:val="center"/>
        </w:trPr>
        <w:tc>
          <w:tcPr>
            <w:tcW w:w="1698" w:type="dxa"/>
          </w:tcPr>
          <w:p w14:paraId="01AFF087" w14:textId="77777777" w:rsidR="008F39E5" w:rsidRPr="0060177F" w:rsidRDefault="008F39E5" w:rsidP="00740B2F">
            <w:pPr>
              <w:tabs>
                <w:tab w:val="left" w:pos="2224"/>
              </w:tabs>
              <w:rPr>
                <w:b/>
                <w:sz w:val="18"/>
                <w:szCs w:val="20"/>
              </w:rPr>
            </w:pPr>
            <w:r w:rsidRPr="0060177F">
              <w:rPr>
                <w:b/>
                <w:sz w:val="18"/>
                <w:szCs w:val="20"/>
              </w:rPr>
              <w:t>Puntos</w:t>
            </w:r>
          </w:p>
        </w:tc>
        <w:tc>
          <w:tcPr>
            <w:tcW w:w="1699" w:type="dxa"/>
          </w:tcPr>
          <w:p w14:paraId="55AB1E11" w14:textId="7D3712D1" w:rsidR="008F39E5" w:rsidRPr="0060177F" w:rsidRDefault="008F39E5" w:rsidP="00740B2F">
            <w:pPr>
              <w:tabs>
                <w:tab w:val="left" w:pos="2224"/>
              </w:tabs>
              <w:jc w:val="center"/>
              <w:rPr>
                <w:sz w:val="18"/>
                <w:szCs w:val="20"/>
              </w:rPr>
            </w:pPr>
            <w:r w:rsidRPr="0060177F">
              <w:rPr>
                <w:sz w:val="18"/>
                <w:szCs w:val="20"/>
              </w:rPr>
              <w:t>0</w:t>
            </w:r>
            <w:r w:rsidR="00797903">
              <w:rPr>
                <w:sz w:val="18"/>
                <w:szCs w:val="20"/>
              </w:rPr>
              <w:t>%</w:t>
            </w:r>
          </w:p>
        </w:tc>
        <w:tc>
          <w:tcPr>
            <w:tcW w:w="1699" w:type="dxa"/>
          </w:tcPr>
          <w:p w14:paraId="20AD66C5" w14:textId="64B17B41" w:rsidR="008F39E5" w:rsidRPr="0060177F" w:rsidRDefault="00797903" w:rsidP="00740B2F">
            <w:pPr>
              <w:tabs>
                <w:tab w:val="left" w:pos="2224"/>
              </w:tabs>
              <w:jc w:val="center"/>
              <w:rPr>
                <w:sz w:val="18"/>
                <w:szCs w:val="20"/>
              </w:rPr>
            </w:pPr>
            <w:r>
              <w:rPr>
                <w:sz w:val="18"/>
                <w:szCs w:val="20"/>
              </w:rPr>
              <w:t>25%</w:t>
            </w:r>
          </w:p>
        </w:tc>
        <w:tc>
          <w:tcPr>
            <w:tcW w:w="1699" w:type="dxa"/>
          </w:tcPr>
          <w:p w14:paraId="374C4FF6" w14:textId="3B986B7A" w:rsidR="008F39E5" w:rsidRPr="0060177F" w:rsidRDefault="00797903" w:rsidP="00740B2F">
            <w:pPr>
              <w:tabs>
                <w:tab w:val="left" w:pos="2224"/>
              </w:tabs>
              <w:jc w:val="center"/>
              <w:rPr>
                <w:sz w:val="18"/>
                <w:szCs w:val="20"/>
              </w:rPr>
            </w:pPr>
            <w:r>
              <w:rPr>
                <w:sz w:val="18"/>
                <w:szCs w:val="20"/>
              </w:rPr>
              <w:t>25-50%</w:t>
            </w:r>
          </w:p>
        </w:tc>
        <w:tc>
          <w:tcPr>
            <w:tcW w:w="1699" w:type="dxa"/>
          </w:tcPr>
          <w:p w14:paraId="05A45348" w14:textId="67B9D521" w:rsidR="008F39E5" w:rsidRPr="0060177F" w:rsidRDefault="00797903" w:rsidP="00740B2F">
            <w:pPr>
              <w:tabs>
                <w:tab w:val="left" w:pos="2224"/>
              </w:tabs>
              <w:jc w:val="center"/>
              <w:rPr>
                <w:sz w:val="18"/>
                <w:szCs w:val="20"/>
              </w:rPr>
            </w:pPr>
            <w:r>
              <w:rPr>
                <w:sz w:val="18"/>
                <w:szCs w:val="20"/>
              </w:rPr>
              <w:t>100%</w:t>
            </w:r>
          </w:p>
        </w:tc>
      </w:tr>
    </w:tbl>
    <w:p w14:paraId="1CB57EF2" w14:textId="77777777" w:rsidR="008F39E5" w:rsidRDefault="008F39E5" w:rsidP="00A82D80">
      <w:pPr>
        <w:pStyle w:val="Prrafodelista"/>
        <w:tabs>
          <w:tab w:val="left" w:pos="1221"/>
        </w:tabs>
        <w:ind w:left="360"/>
        <w:jc w:val="both"/>
      </w:pPr>
    </w:p>
    <w:p w14:paraId="79D3D896" w14:textId="77777777" w:rsidR="008F39E5" w:rsidRDefault="008F39E5" w:rsidP="00A82D80">
      <w:pPr>
        <w:pStyle w:val="Prrafodelista"/>
        <w:tabs>
          <w:tab w:val="left" w:pos="1221"/>
        </w:tabs>
        <w:ind w:left="360"/>
        <w:jc w:val="both"/>
      </w:pPr>
    </w:p>
    <w:p w14:paraId="4F28E80E" w14:textId="77777777" w:rsidR="00135F0A" w:rsidRDefault="00135F0A" w:rsidP="00AC42FD">
      <w:pPr>
        <w:pStyle w:val="Prrafodelista"/>
        <w:numPr>
          <w:ilvl w:val="0"/>
          <w:numId w:val="6"/>
        </w:numPr>
        <w:tabs>
          <w:tab w:val="left" w:pos="1221"/>
        </w:tabs>
        <w:jc w:val="both"/>
      </w:pPr>
      <w:r w:rsidRPr="00135F0A">
        <w:t>A partir de los resultados obtenidos en la tabla anterior, construir el Histograma de Frecuencias Relativas.</w:t>
      </w:r>
      <w:r w:rsidR="00AC42FD">
        <w:t xml:space="preserve"> (4</w:t>
      </w:r>
      <w:r w:rsidR="006131C6">
        <w:t xml:space="preserve"> puntos)</w:t>
      </w:r>
    </w:p>
    <w:p w14:paraId="6F5B3AC6" w14:textId="77777777" w:rsidR="00EC1C81" w:rsidRDefault="00EC1C81" w:rsidP="00EC1C81">
      <w:pPr>
        <w:pStyle w:val="Prrafodelista"/>
        <w:tabs>
          <w:tab w:val="left" w:pos="1221"/>
        </w:tabs>
        <w:ind w:left="360"/>
        <w:jc w:val="center"/>
        <w:rPr>
          <w:rFonts w:eastAsiaTheme="minorHAnsi"/>
          <w:b/>
          <w:i/>
          <w:color w:val="000000"/>
          <w:sz w:val="20"/>
          <w:lang w:val="es-EC" w:eastAsia="en-US"/>
        </w:rPr>
      </w:pPr>
      <w:r w:rsidRPr="00EC1C81">
        <w:rPr>
          <w:b/>
          <w:i/>
          <w:sz w:val="20"/>
        </w:rPr>
        <w:t xml:space="preserve">Histograma de Frecuencias Relativas </w:t>
      </w:r>
      <w:r w:rsidRPr="00EC1C81">
        <w:rPr>
          <w:rFonts w:eastAsiaTheme="minorHAnsi"/>
          <w:b/>
          <w:i/>
          <w:color w:val="000000"/>
          <w:sz w:val="20"/>
          <w:lang w:val="es-EC" w:eastAsia="en-US"/>
        </w:rPr>
        <w:t>de</w:t>
      </w:r>
      <w:r>
        <w:rPr>
          <w:rFonts w:eastAsiaTheme="minorHAnsi"/>
          <w:b/>
          <w:i/>
          <w:color w:val="000000"/>
          <w:sz w:val="20"/>
          <w:lang w:val="es-EC" w:eastAsia="en-US"/>
        </w:rPr>
        <w:t>l curso de</w:t>
      </w:r>
    </w:p>
    <w:p w14:paraId="19EAA808" w14:textId="77777777" w:rsidR="00EC1C81" w:rsidRPr="00EC1C81" w:rsidRDefault="00EC1C81" w:rsidP="00EC1C81">
      <w:pPr>
        <w:pStyle w:val="Prrafodelista"/>
        <w:tabs>
          <w:tab w:val="left" w:pos="1221"/>
        </w:tabs>
        <w:ind w:left="360"/>
        <w:jc w:val="center"/>
        <w:rPr>
          <w:b/>
          <w:i/>
          <w:sz w:val="20"/>
        </w:rPr>
      </w:pPr>
      <w:r w:rsidRPr="00EC1C81">
        <w:rPr>
          <w:rFonts w:eastAsiaTheme="minorHAnsi"/>
          <w:b/>
          <w:i/>
          <w:color w:val="000000"/>
          <w:sz w:val="20"/>
          <w:lang w:val="es-EC" w:eastAsia="en-US"/>
        </w:rPr>
        <w:t xml:space="preserve"> Estadística aplicada a la Investigación Educativa</w:t>
      </w:r>
    </w:p>
    <w:p w14:paraId="5A3CF62C" w14:textId="77777777" w:rsidR="00EC1C81" w:rsidRDefault="00EC1C81" w:rsidP="00EC1C81">
      <w:pPr>
        <w:pStyle w:val="Prrafodelista"/>
        <w:tabs>
          <w:tab w:val="left" w:pos="1221"/>
        </w:tabs>
        <w:ind w:left="360"/>
        <w:jc w:val="center"/>
      </w:pPr>
      <w:r>
        <w:rPr>
          <w:noProof/>
        </w:rPr>
        <w:drawing>
          <wp:inline distT="0" distB="0" distL="0" distR="0" wp14:anchorId="609E5A7B" wp14:editId="360218CB">
            <wp:extent cx="4004945" cy="1722213"/>
            <wp:effectExtent l="0" t="0" r="14605" b="1143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Style w:val="Tablaconcuadrcula"/>
        <w:tblW w:w="0" w:type="auto"/>
        <w:jc w:val="center"/>
        <w:tblLook w:val="04A0" w:firstRow="1" w:lastRow="0" w:firstColumn="1" w:lastColumn="0" w:noHBand="0" w:noVBand="1"/>
      </w:tblPr>
      <w:tblGrid>
        <w:gridCol w:w="1698"/>
        <w:gridCol w:w="1699"/>
        <w:gridCol w:w="1699"/>
        <w:gridCol w:w="1699"/>
        <w:gridCol w:w="1699"/>
      </w:tblGrid>
      <w:tr w:rsidR="00755463" w:rsidRPr="0060177F" w14:paraId="3D631673" w14:textId="77777777" w:rsidTr="00740B2F">
        <w:trPr>
          <w:jc w:val="center"/>
        </w:trPr>
        <w:tc>
          <w:tcPr>
            <w:tcW w:w="8494" w:type="dxa"/>
            <w:gridSpan w:val="5"/>
          </w:tcPr>
          <w:p w14:paraId="6FBCE9D2" w14:textId="77777777" w:rsidR="00755463" w:rsidRPr="0060177F" w:rsidRDefault="00755463" w:rsidP="00740B2F">
            <w:pPr>
              <w:tabs>
                <w:tab w:val="left" w:pos="2224"/>
              </w:tabs>
              <w:jc w:val="center"/>
              <w:rPr>
                <w:b/>
                <w:sz w:val="18"/>
                <w:szCs w:val="20"/>
              </w:rPr>
            </w:pPr>
            <w:r w:rsidRPr="0060177F">
              <w:rPr>
                <w:b/>
                <w:sz w:val="18"/>
                <w:szCs w:val="20"/>
              </w:rPr>
              <w:t>Desarrollo</w:t>
            </w:r>
          </w:p>
        </w:tc>
      </w:tr>
      <w:tr w:rsidR="00755463" w:rsidRPr="0060177F" w14:paraId="03B4FE04" w14:textId="77777777" w:rsidTr="00740B2F">
        <w:trPr>
          <w:jc w:val="center"/>
        </w:trPr>
        <w:tc>
          <w:tcPr>
            <w:tcW w:w="1698" w:type="dxa"/>
          </w:tcPr>
          <w:p w14:paraId="1D6108AE" w14:textId="77777777" w:rsidR="00755463" w:rsidRPr="0060177F" w:rsidRDefault="00755463" w:rsidP="00740B2F">
            <w:pPr>
              <w:tabs>
                <w:tab w:val="left" w:pos="2224"/>
              </w:tabs>
              <w:rPr>
                <w:b/>
                <w:sz w:val="18"/>
                <w:szCs w:val="20"/>
              </w:rPr>
            </w:pPr>
            <w:r w:rsidRPr="0060177F">
              <w:rPr>
                <w:b/>
                <w:sz w:val="18"/>
                <w:szCs w:val="20"/>
              </w:rPr>
              <w:t>Nivel</w:t>
            </w:r>
          </w:p>
        </w:tc>
        <w:tc>
          <w:tcPr>
            <w:tcW w:w="1699" w:type="dxa"/>
          </w:tcPr>
          <w:p w14:paraId="2E96B8F4" w14:textId="77777777" w:rsidR="00755463" w:rsidRPr="0060177F" w:rsidRDefault="00755463" w:rsidP="00740B2F">
            <w:pPr>
              <w:tabs>
                <w:tab w:val="left" w:pos="2224"/>
              </w:tabs>
              <w:jc w:val="center"/>
              <w:rPr>
                <w:b/>
                <w:sz w:val="18"/>
                <w:szCs w:val="20"/>
              </w:rPr>
            </w:pPr>
            <w:r w:rsidRPr="0060177F">
              <w:rPr>
                <w:b/>
                <w:sz w:val="18"/>
                <w:szCs w:val="20"/>
              </w:rPr>
              <w:t>Insuficiente</w:t>
            </w:r>
          </w:p>
        </w:tc>
        <w:tc>
          <w:tcPr>
            <w:tcW w:w="1699" w:type="dxa"/>
          </w:tcPr>
          <w:p w14:paraId="674235E4" w14:textId="77777777" w:rsidR="00755463" w:rsidRPr="0060177F" w:rsidRDefault="00755463" w:rsidP="00740B2F">
            <w:pPr>
              <w:tabs>
                <w:tab w:val="left" w:pos="2224"/>
              </w:tabs>
              <w:jc w:val="center"/>
              <w:rPr>
                <w:b/>
                <w:sz w:val="18"/>
                <w:szCs w:val="20"/>
              </w:rPr>
            </w:pPr>
            <w:r w:rsidRPr="0060177F">
              <w:rPr>
                <w:b/>
                <w:sz w:val="18"/>
                <w:szCs w:val="20"/>
              </w:rPr>
              <w:t>Regular</w:t>
            </w:r>
          </w:p>
        </w:tc>
        <w:tc>
          <w:tcPr>
            <w:tcW w:w="1699" w:type="dxa"/>
          </w:tcPr>
          <w:p w14:paraId="721A5014" w14:textId="77777777" w:rsidR="00755463" w:rsidRPr="0060177F" w:rsidRDefault="00755463" w:rsidP="00740B2F">
            <w:pPr>
              <w:tabs>
                <w:tab w:val="left" w:pos="2224"/>
              </w:tabs>
              <w:jc w:val="center"/>
              <w:rPr>
                <w:b/>
                <w:sz w:val="18"/>
                <w:szCs w:val="20"/>
              </w:rPr>
            </w:pPr>
            <w:r w:rsidRPr="0060177F">
              <w:rPr>
                <w:b/>
                <w:sz w:val="18"/>
                <w:szCs w:val="20"/>
              </w:rPr>
              <w:t>Satisfactorio</w:t>
            </w:r>
          </w:p>
        </w:tc>
        <w:tc>
          <w:tcPr>
            <w:tcW w:w="1699" w:type="dxa"/>
          </w:tcPr>
          <w:p w14:paraId="767F10D0" w14:textId="77777777" w:rsidR="00755463" w:rsidRPr="0060177F" w:rsidRDefault="00755463" w:rsidP="00740B2F">
            <w:pPr>
              <w:tabs>
                <w:tab w:val="left" w:pos="2224"/>
              </w:tabs>
              <w:jc w:val="center"/>
              <w:rPr>
                <w:b/>
                <w:sz w:val="18"/>
                <w:szCs w:val="20"/>
              </w:rPr>
            </w:pPr>
            <w:r w:rsidRPr="0060177F">
              <w:rPr>
                <w:b/>
                <w:sz w:val="18"/>
                <w:szCs w:val="20"/>
              </w:rPr>
              <w:t>Excelente</w:t>
            </w:r>
          </w:p>
        </w:tc>
      </w:tr>
      <w:tr w:rsidR="00755463" w:rsidRPr="0060177F" w14:paraId="34FE0FF8" w14:textId="77777777" w:rsidTr="00755463">
        <w:trPr>
          <w:trHeight w:val="905"/>
          <w:jc w:val="center"/>
        </w:trPr>
        <w:tc>
          <w:tcPr>
            <w:tcW w:w="1698" w:type="dxa"/>
          </w:tcPr>
          <w:p w14:paraId="51819C12" w14:textId="77777777" w:rsidR="00755463" w:rsidRPr="0060177F" w:rsidRDefault="00755463" w:rsidP="00740B2F">
            <w:pPr>
              <w:tabs>
                <w:tab w:val="left" w:pos="2224"/>
              </w:tabs>
              <w:rPr>
                <w:b/>
                <w:sz w:val="18"/>
                <w:szCs w:val="20"/>
              </w:rPr>
            </w:pPr>
            <w:r w:rsidRPr="0060177F">
              <w:rPr>
                <w:b/>
                <w:sz w:val="18"/>
                <w:szCs w:val="20"/>
              </w:rPr>
              <w:t>Criterios</w:t>
            </w:r>
          </w:p>
        </w:tc>
        <w:tc>
          <w:tcPr>
            <w:tcW w:w="1699" w:type="dxa"/>
          </w:tcPr>
          <w:p w14:paraId="744D365A" w14:textId="77777777" w:rsidR="00755463" w:rsidRPr="0060177F" w:rsidRDefault="00755463" w:rsidP="00755463">
            <w:pPr>
              <w:tabs>
                <w:tab w:val="left" w:pos="2224"/>
              </w:tabs>
              <w:jc w:val="both"/>
              <w:rPr>
                <w:sz w:val="18"/>
                <w:szCs w:val="20"/>
              </w:rPr>
            </w:pPr>
            <w:r w:rsidRPr="0060177F">
              <w:rPr>
                <w:sz w:val="18"/>
                <w:szCs w:val="20"/>
              </w:rPr>
              <w:t xml:space="preserve">No realiza </w:t>
            </w:r>
            <w:r>
              <w:rPr>
                <w:sz w:val="18"/>
                <w:szCs w:val="20"/>
              </w:rPr>
              <w:t>gráfico</w:t>
            </w:r>
            <w:r w:rsidRPr="0060177F">
              <w:rPr>
                <w:sz w:val="18"/>
                <w:szCs w:val="20"/>
              </w:rPr>
              <w:t xml:space="preserve"> alguno.</w:t>
            </w:r>
          </w:p>
        </w:tc>
        <w:tc>
          <w:tcPr>
            <w:tcW w:w="1699" w:type="dxa"/>
          </w:tcPr>
          <w:p w14:paraId="512B1667" w14:textId="77777777" w:rsidR="00755463" w:rsidRPr="0060177F" w:rsidRDefault="00755463" w:rsidP="00740B2F">
            <w:pPr>
              <w:tabs>
                <w:tab w:val="left" w:pos="2224"/>
              </w:tabs>
              <w:rPr>
                <w:sz w:val="18"/>
                <w:szCs w:val="20"/>
              </w:rPr>
            </w:pPr>
            <w:r>
              <w:rPr>
                <w:sz w:val="18"/>
                <w:szCs w:val="20"/>
              </w:rPr>
              <w:t>Ubica las clases en el eje X y la Frecuencia Relativa en el eje Y.</w:t>
            </w:r>
          </w:p>
        </w:tc>
        <w:tc>
          <w:tcPr>
            <w:tcW w:w="1699" w:type="dxa"/>
          </w:tcPr>
          <w:p w14:paraId="7D07430F" w14:textId="77777777" w:rsidR="00755463" w:rsidRPr="0060177F" w:rsidRDefault="00755463" w:rsidP="00740B2F">
            <w:pPr>
              <w:tabs>
                <w:tab w:val="left" w:pos="2224"/>
              </w:tabs>
              <w:rPr>
                <w:sz w:val="18"/>
                <w:szCs w:val="20"/>
              </w:rPr>
            </w:pPr>
            <w:r>
              <w:rPr>
                <w:sz w:val="18"/>
                <w:szCs w:val="20"/>
              </w:rPr>
              <w:t>Grafica correctamente las barras del histograma.</w:t>
            </w:r>
          </w:p>
        </w:tc>
        <w:tc>
          <w:tcPr>
            <w:tcW w:w="1699" w:type="dxa"/>
          </w:tcPr>
          <w:p w14:paraId="1AA487E5" w14:textId="77777777" w:rsidR="00755463" w:rsidRPr="0060177F" w:rsidRDefault="00755463" w:rsidP="00740B2F">
            <w:pPr>
              <w:tabs>
                <w:tab w:val="left" w:pos="2224"/>
              </w:tabs>
              <w:rPr>
                <w:sz w:val="18"/>
                <w:szCs w:val="20"/>
                <w:lang w:val="es-EC"/>
              </w:rPr>
            </w:pPr>
            <w:r>
              <w:rPr>
                <w:sz w:val="18"/>
                <w:szCs w:val="20"/>
              </w:rPr>
              <w:t>El histograma está correctamente rotulado.</w:t>
            </w:r>
          </w:p>
        </w:tc>
      </w:tr>
      <w:tr w:rsidR="00797903" w:rsidRPr="0060177F" w14:paraId="19878091" w14:textId="77777777" w:rsidTr="00740B2F">
        <w:trPr>
          <w:jc w:val="center"/>
        </w:trPr>
        <w:tc>
          <w:tcPr>
            <w:tcW w:w="1698" w:type="dxa"/>
          </w:tcPr>
          <w:p w14:paraId="11B76447" w14:textId="77777777" w:rsidR="00797903" w:rsidRPr="0060177F" w:rsidRDefault="00797903" w:rsidP="00797903">
            <w:pPr>
              <w:tabs>
                <w:tab w:val="left" w:pos="2224"/>
              </w:tabs>
              <w:rPr>
                <w:b/>
                <w:sz w:val="18"/>
                <w:szCs w:val="20"/>
              </w:rPr>
            </w:pPr>
            <w:r w:rsidRPr="0060177F">
              <w:rPr>
                <w:b/>
                <w:sz w:val="18"/>
                <w:szCs w:val="20"/>
              </w:rPr>
              <w:t>Puntos</w:t>
            </w:r>
          </w:p>
        </w:tc>
        <w:tc>
          <w:tcPr>
            <w:tcW w:w="1699" w:type="dxa"/>
          </w:tcPr>
          <w:p w14:paraId="438EC0B3" w14:textId="616B51A9" w:rsidR="00797903" w:rsidRPr="0060177F" w:rsidRDefault="00797903" w:rsidP="00797903">
            <w:pPr>
              <w:tabs>
                <w:tab w:val="left" w:pos="2224"/>
              </w:tabs>
              <w:jc w:val="center"/>
              <w:rPr>
                <w:sz w:val="18"/>
                <w:szCs w:val="20"/>
              </w:rPr>
            </w:pPr>
            <w:r w:rsidRPr="0060177F">
              <w:rPr>
                <w:sz w:val="18"/>
                <w:szCs w:val="20"/>
              </w:rPr>
              <w:t>0</w:t>
            </w:r>
            <w:r>
              <w:rPr>
                <w:sz w:val="18"/>
                <w:szCs w:val="20"/>
              </w:rPr>
              <w:t>%</w:t>
            </w:r>
          </w:p>
        </w:tc>
        <w:tc>
          <w:tcPr>
            <w:tcW w:w="1699" w:type="dxa"/>
          </w:tcPr>
          <w:p w14:paraId="568362C0" w14:textId="4A109D33" w:rsidR="00797903" w:rsidRPr="0060177F" w:rsidRDefault="00797903" w:rsidP="00797903">
            <w:pPr>
              <w:tabs>
                <w:tab w:val="left" w:pos="2224"/>
              </w:tabs>
              <w:jc w:val="center"/>
              <w:rPr>
                <w:sz w:val="18"/>
                <w:szCs w:val="20"/>
              </w:rPr>
            </w:pPr>
            <w:r>
              <w:rPr>
                <w:sz w:val="18"/>
                <w:szCs w:val="20"/>
              </w:rPr>
              <w:t>25%</w:t>
            </w:r>
          </w:p>
        </w:tc>
        <w:tc>
          <w:tcPr>
            <w:tcW w:w="1699" w:type="dxa"/>
          </w:tcPr>
          <w:p w14:paraId="097043C8" w14:textId="0CC45556" w:rsidR="00797903" w:rsidRPr="0060177F" w:rsidRDefault="00797903" w:rsidP="00797903">
            <w:pPr>
              <w:tabs>
                <w:tab w:val="left" w:pos="2224"/>
              </w:tabs>
              <w:jc w:val="center"/>
              <w:rPr>
                <w:sz w:val="18"/>
                <w:szCs w:val="20"/>
              </w:rPr>
            </w:pPr>
            <w:r>
              <w:rPr>
                <w:sz w:val="18"/>
                <w:szCs w:val="20"/>
              </w:rPr>
              <w:t>25-50%</w:t>
            </w:r>
          </w:p>
        </w:tc>
        <w:tc>
          <w:tcPr>
            <w:tcW w:w="1699" w:type="dxa"/>
          </w:tcPr>
          <w:p w14:paraId="32E515F1" w14:textId="267F7E69" w:rsidR="00797903" w:rsidRPr="0060177F" w:rsidRDefault="00797903" w:rsidP="00797903">
            <w:pPr>
              <w:tabs>
                <w:tab w:val="left" w:pos="2224"/>
              </w:tabs>
              <w:jc w:val="center"/>
              <w:rPr>
                <w:sz w:val="18"/>
                <w:szCs w:val="20"/>
              </w:rPr>
            </w:pPr>
            <w:r>
              <w:rPr>
                <w:sz w:val="18"/>
                <w:szCs w:val="20"/>
              </w:rPr>
              <w:t>100%</w:t>
            </w:r>
          </w:p>
        </w:tc>
      </w:tr>
    </w:tbl>
    <w:p w14:paraId="7E5BEF1F" w14:textId="77777777" w:rsidR="00755463" w:rsidRDefault="00755463" w:rsidP="00EC1C81">
      <w:pPr>
        <w:pStyle w:val="Prrafodelista"/>
        <w:tabs>
          <w:tab w:val="left" w:pos="1221"/>
        </w:tabs>
        <w:ind w:left="360"/>
        <w:jc w:val="center"/>
      </w:pPr>
    </w:p>
    <w:p w14:paraId="27F17E29" w14:textId="77777777" w:rsidR="00135F0A" w:rsidRDefault="00135F0A" w:rsidP="00AC42FD">
      <w:pPr>
        <w:pStyle w:val="Prrafodelista"/>
        <w:numPr>
          <w:ilvl w:val="0"/>
          <w:numId w:val="6"/>
        </w:numPr>
        <w:tabs>
          <w:tab w:val="left" w:pos="1221"/>
        </w:tabs>
        <w:jc w:val="both"/>
      </w:pPr>
      <w:r w:rsidRPr="00135F0A">
        <w:t>Realizar el gráfico de la Ojiva; y, estimar el valor de los Cuartiles utilizando dicha gráfica.</w:t>
      </w:r>
      <w:r w:rsidR="001C1BDB">
        <w:t xml:space="preserve"> (4</w:t>
      </w:r>
      <w:r w:rsidR="006131C6">
        <w:t xml:space="preserve"> puntos)</w:t>
      </w:r>
    </w:p>
    <w:p w14:paraId="7681B525" w14:textId="77777777" w:rsidR="00EC1C81" w:rsidRDefault="00EC1C81" w:rsidP="00EC1C81">
      <w:pPr>
        <w:pStyle w:val="Prrafodelista"/>
        <w:tabs>
          <w:tab w:val="left" w:pos="1221"/>
        </w:tabs>
        <w:ind w:left="360"/>
        <w:jc w:val="both"/>
      </w:pPr>
    </w:p>
    <w:p w14:paraId="690F4CDE" w14:textId="77777777" w:rsidR="00EC1C81" w:rsidRPr="00755463" w:rsidRDefault="009232C8" w:rsidP="009232C8">
      <w:pPr>
        <w:pStyle w:val="Prrafodelista"/>
        <w:tabs>
          <w:tab w:val="left" w:pos="1221"/>
        </w:tabs>
        <w:ind w:left="360"/>
        <w:jc w:val="center"/>
        <w:rPr>
          <w:sz w:val="20"/>
        </w:rPr>
      </w:pPr>
      <w:r w:rsidRPr="00755463">
        <w:rPr>
          <w:noProof/>
          <w:sz w:val="20"/>
        </w:rPr>
        <w:drawing>
          <wp:inline distT="0" distB="0" distL="0" distR="0" wp14:anchorId="097E041C" wp14:editId="427049EA">
            <wp:extent cx="2328545" cy="129653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22072" t="22051" r="37311" b="30082"/>
                    <a:stretch/>
                  </pic:blipFill>
                  <pic:spPr bwMode="auto">
                    <a:xfrm>
                      <a:off x="0" y="0"/>
                      <a:ext cx="2334429" cy="1299813"/>
                    </a:xfrm>
                    <a:prstGeom prst="rect">
                      <a:avLst/>
                    </a:prstGeom>
                    <a:ln>
                      <a:noFill/>
                    </a:ln>
                    <a:extLst>
                      <a:ext uri="{53640926-AAD7-44D8-BBD7-CCE9431645EC}">
                        <a14:shadowObscured xmlns:a14="http://schemas.microsoft.com/office/drawing/2010/main"/>
                      </a:ext>
                    </a:extLst>
                  </pic:spPr>
                </pic:pic>
              </a:graphicData>
            </a:graphic>
          </wp:inline>
        </w:drawing>
      </w:r>
      <w:r w:rsidRPr="00755463">
        <w:rPr>
          <w:sz w:val="20"/>
        </w:rPr>
        <w:br w:type="textWrapping" w:clear="all"/>
        <w:t>Q</w:t>
      </w:r>
      <w:r w:rsidRPr="00755463">
        <w:rPr>
          <w:sz w:val="20"/>
          <w:vertAlign w:val="subscript"/>
        </w:rPr>
        <w:t>1</w:t>
      </w:r>
      <w:r w:rsidRPr="00755463">
        <w:rPr>
          <w:sz w:val="20"/>
        </w:rPr>
        <w:t>= 60</w:t>
      </w:r>
      <w:r w:rsidRPr="00755463">
        <w:rPr>
          <w:sz w:val="20"/>
        </w:rPr>
        <w:tab/>
      </w:r>
      <w:r w:rsidRPr="00755463">
        <w:rPr>
          <w:sz w:val="20"/>
        </w:rPr>
        <w:tab/>
        <w:t>Q</w:t>
      </w:r>
      <w:r w:rsidRPr="00755463">
        <w:rPr>
          <w:sz w:val="20"/>
          <w:vertAlign w:val="subscript"/>
        </w:rPr>
        <w:t>2</w:t>
      </w:r>
      <w:r w:rsidRPr="00755463">
        <w:rPr>
          <w:sz w:val="20"/>
        </w:rPr>
        <w:t>= 80</w:t>
      </w:r>
      <w:r w:rsidRPr="00755463">
        <w:rPr>
          <w:sz w:val="20"/>
        </w:rPr>
        <w:tab/>
        <w:t xml:space="preserve">       Q</w:t>
      </w:r>
      <w:r w:rsidRPr="00755463">
        <w:rPr>
          <w:sz w:val="20"/>
          <w:vertAlign w:val="subscript"/>
        </w:rPr>
        <w:t>3</w:t>
      </w:r>
      <w:r w:rsidR="00530614">
        <w:rPr>
          <w:sz w:val="20"/>
        </w:rPr>
        <w:t>= 86</w:t>
      </w:r>
    </w:p>
    <w:p w14:paraId="0B04C761" w14:textId="77777777" w:rsidR="00755463" w:rsidRDefault="00755463" w:rsidP="009232C8">
      <w:pPr>
        <w:pStyle w:val="Prrafodelista"/>
        <w:tabs>
          <w:tab w:val="left" w:pos="1221"/>
        </w:tabs>
        <w:ind w:left="360"/>
        <w:jc w:val="center"/>
      </w:pPr>
    </w:p>
    <w:p w14:paraId="516188D6" w14:textId="77777777" w:rsidR="00AC42FD" w:rsidRDefault="00AC42FD" w:rsidP="009232C8">
      <w:pPr>
        <w:pStyle w:val="Prrafodelista"/>
        <w:tabs>
          <w:tab w:val="left" w:pos="1221"/>
        </w:tabs>
        <w:ind w:left="360"/>
        <w:jc w:val="center"/>
      </w:pPr>
    </w:p>
    <w:tbl>
      <w:tblPr>
        <w:tblStyle w:val="Tablaconcuadrcula"/>
        <w:tblW w:w="0" w:type="auto"/>
        <w:jc w:val="center"/>
        <w:tblLook w:val="04A0" w:firstRow="1" w:lastRow="0" w:firstColumn="1" w:lastColumn="0" w:noHBand="0" w:noVBand="1"/>
      </w:tblPr>
      <w:tblGrid>
        <w:gridCol w:w="1698"/>
        <w:gridCol w:w="1699"/>
        <w:gridCol w:w="1843"/>
        <w:gridCol w:w="1555"/>
        <w:gridCol w:w="1699"/>
      </w:tblGrid>
      <w:tr w:rsidR="00755463" w:rsidRPr="0060177F" w14:paraId="68E83B6E" w14:textId="77777777" w:rsidTr="00755463">
        <w:trPr>
          <w:jc w:val="center"/>
        </w:trPr>
        <w:tc>
          <w:tcPr>
            <w:tcW w:w="1698" w:type="dxa"/>
          </w:tcPr>
          <w:p w14:paraId="25CB6737" w14:textId="77777777" w:rsidR="00755463" w:rsidRPr="0060177F" w:rsidRDefault="00755463" w:rsidP="00740B2F">
            <w:pPr>
              <w:tabs>
                <w:tab w:val="left" w:pos="2224"/>
              </w:tabs>
              <w:rPr>
                <w:b/>
                <w:sz w:val="18"/>
                <w:szCs w:val="20"/>
              </w:rPr>
            </w:pPr>
            <w:r w:rsidRPr="0060177F">
              <w:rPr>
                <w:b/>
                <w:sz w:val="18"/>
                <w:szCs w:val="20"/>
              </w:rPr>
              <w:lastRenderedPageBreak/>
              <w:t>Nivel</w:t>
            </w:r>
          </w:p>
        </w:tc>
        <w:tc>
          <w:tcPr>
            <w:tcW w:w="1699" w:type="dxa"/>
          </w:tcPr>
          <w:p w14:paraId="07436AEC" w14:textId="77777777" w:rsidR="00755463" w:rsidRPr="0060177F" w:rsidRDefault="00755463" w:rsidP="00740B2F">
            <w:pPr>
              <w:tabs>
                <w:tab w:val="left" w:pos="2224"/>
              </w:tabs>
              <w:jc w:val="center"/>
              <w:rPr>
                <w:b/>
                <w:sz w:val="18"/>
                <w:szCs w:val="20"/>
              </w:rPr>
            </w:pPr>
            <w:r w:rsidRPr="0060177F">
              <w:rPr>
                <w:b/>
                <w:sz w:val="18"/>
                <w:szCs w:val="20"/>
              </w:rPr>
              <w:t>Insuficiente</w:t>
            </w:r>
          </w:p>
        </w:tc>
        <w:tc>
          <w:tcPr>
            <w:tcW w:w="1843" w:type="dxa"/>
          </w:tcPr>
          <w:p w14:paraId="40698D37" w14:textId="77777777" w:rsidR="00755463" w:rsidRPr="0060177F" w:rsidRDefault="00755463" w:rsidP="00740B2F">
            <w:pPr>
              <w:tabs>
                <w:tab w:val="left" w:pos="2224"/>
              </w:tabs>
              <w:jc w:val="center"/>
              <w:rPr>
                <w:b/>
                <w:sz w:val="18"/>
                <w:szCs w:val="20"/>
              </w:rPr>
            </w:pPr>
            <w:r w:rsidRPr="0060177F">
              <w:rPr>
                <w:b/>
                <w:sz w:val="18"/>
                <w:szCs w:val="20"/>
              </w:rPr>
              <w:t>Regular</w:t>
            </w:r>
          </w:p>
        </w:tc>
        <w:tc>
          <w:tcPr>
            <w:tcW w:w="1555" w:type="dxa"/>
          </w:tcPr>
          <w:p w14:paraId="2C5B5AA3" w14:textId="77777777" w:rsidR="00755463" w:rsidRPr="0060177F" w:rsidRDefault="00755463" w:rsidP="00740B2F">
            <w:pPr>
              <w:tabs>
                <w:tab w:val="left" w:pos="2224"/>
              </w:tabs>
              <w:jc w:val="center"/>
              <w:rPr>
                <w:b/>
                <w:sz w:val="18"/>
                <w:szCs w:val="20"/>
              </w:rPr>
            </w:pPr>
            <w:r w:rsidRPr="0060177F">
              <w:rPr>
                <w:b/>
                <w:sz w:val="18"/>
                <w:szCs w:val="20"/>
              </w:rPr>
              <w:t>Satisfactorio</w:t>
            </w:r>
          </w:p>
        </w:tc>
        <w:tc>
          <w:tcPr>
            <w:tcW w:w="1699" w:type="dxa"/>
          </w:tcPr>
          <w:p w14:paraId="47B0E905" w14:textId="77777777" w:rsidR="00755463" w:rsidRPr="0060177F" w:rsidRDefault="00755463" w:rsidP="00740B2F">
            <w:pPr>
              <w:tabs>
                <w:tab w:val="left" w:pos="2224"/>
              </w:tabs>
              <w:jc w:val="center"/>
              <w:rPr>
                <w:b/>
                <w:sz w:val="18"/>
                <w:szCs w:val="20"/>
              </w:rPr>
            </w:pPr>
            <w:r w:rsidRPr="0060177F">
              <w:rPr>
                <w:b/>
                <w:sz w:val="18"/>
                <w:szCs w:val="20"/>
              </w:rPr>
              <w:t>Excelente</w:t>
            </w:r>
          </w:p>
        </w:tc>
      </w:tr>
      <w:tr w:rsidR="00755463" w:rsidRPr="0060177F" w14:paraId="5E356003" w14:textId="77777777" w:rsidTr="00755463">
        <w:trPr>
          <w:trHeight w:val="858"/>
          <w:jc w:val="center"/>
        </w:trPr>
        <w:tc>
          <w:tcPr>
            <w:tcW w:w="1698" w:type="dxa"/>
          </w:tcPr>
          <w:p w14:paraId="303CEA44" w14:textId="77777777" w:rsidR="00755463" w:rsidRPr="0060177F" w:rsidRDefault="00755463" w:rsidP="00740B2F">
            <w:pPr>
              <w:tabs>
                <w:tab w:val="left" w:pos="2224"/>
              </w:tabs>
              <w:rPr>
                <w:b/>
                <w:sz w:val="18"/>
                <w:szCs w:val="20"/>
              </w:rPr>
            </w:pPr>
            <w:r w:rsidRPr="0060177F">
              <w:rPr>
                <w:b/>
                <w:sz w:val="18"/>
                <w:szCs w:val="20"/>
              </w:rPr>
              <w:t>Criterios</w:t>
            </w:r>
          </w:p>
        </w:tc>
        <w:tc>
          <w:tcPr>
            <w:tcW w:w="1699" w:type="dxa"/>
          </w:tcPr>
          <w:p w14:paraId="2BF3FD7C" w14:textId="77777777" w:rsidR="00755463" w:rsidRPr="0060177F" w:rsidRDefault="00755463" w:rsidP="00740B2F">
            <w:pPr>
              <w:tabs>
                <w:tab w:val="left" w:pos="2224"/>
              </w:tabs>
              <w:jc w:val="both"/>
              <w:rPr>
                <w:sz w:val="18"/>
                <w:szCs w:val="20"/>
              </w:rPr>
            </w:pPr>
            <w:r w:rsidRPr="0060177F">
              <w:rPr>
                <w:sz w:val="18"/>
                <w:szCs w:val="20"/>
              </w:rPr>
              <w:t xml:space="preserve">No realiza </w:t>
            </w:r>
            <w:r>
              <w:rPr>
                <w:sz w:val="18"/>
                <w:szCs w:val="20"/>
              </w:rPr>
              <w:t>gráfico</w:t>
            </w:r>
            <w:r w:rsidRPr="0060177F">
              <w:rPr>
                <w:sz w:val="18"/>
                <w:szCs w:val="20"/>
              </w:rPr>
              <w:t xml:space="preserve"> alguno.</w:t>
            </w:r>
          </w:p>
        </w:tc>
        <w:tc>
          <w:tcPr>
            <w:tcW w:w="1843" w:type="dxa"/>
          </w:tcPr>
          <w:p w14:paraId="4A503C2A" w14:textId="77777777" w:rsidR="00755463" w:rsidRPr="0060177F" w:rsidRDefault="00755463" w:rsidP="00740B2F">
            <w:pPr>
              <w:tabs>
                <w:tab w:val="left" w:pos="2224"/>
              </w:tabs>
              <w:rPr>
                <w:sz w:val="18"/>
                <w:szCs w:val="20"/>
              </w:rPr>
            </w:pPr>
            <w:r>
              <w:rPr>
                <w:sz w:val="18"/>
                <w:szCs w:val="20"/>
              </w:rPr>
              <w:t>Ubica las clases en el eje X y la Frecuencia Relativa Acumulada en el eje Y.</w:t>
            </w:r>
          </w:p>
        </w:tc>
        <w:tc>
          <w:tcPr>
            <w:tcW w:w="1555" w:type="dxa"/>
          </w:tcPr>
          <w:p w14:paraId="0320E0FE" w14:textId="77777777" w:rsidR="00755463" w:rsidRPr="0060177F" w:rsidRDefault="00755463" w:rsidP="00755463">
            <w:pPr>
              <w:tabs>
                <w:tab w:val="left" w:pos="2224"/>
              </w:tabs>
              <w:rPr>
                <w:sz w:val="18"/>
                <w:szCs w:val="20"/>
              </w:rPr>
            </w:pPr>
            <w:r>
              <w:rPr>
                <w:sz w:val="18"/>
                <w:szCs w:val="20"/>
              </w:rPr>
              <w:t>Grafica correctamente la Ojiva.</w:t>
            </w:r>
          </w:p>
        </w:tc>
        <w:tc>
          <w:tcPr>
            <w:tcW w:w="1699" w:type="dxa"/>
          </w:tcPr>
          <w:p w14:paraId="1F641990" w14:textId="77777777" w:rsidR="00755463" w:rsidRPr="0060177F" w:rsidRDefault="00755463" w:rsidP="00740B2F">
            <w:pPr>
              <w:tabs>
                <w:tab w:val="left" w:pos="2224"/>
              </w:tabs>
              <w:rPr>
                <w:sz w:val="18"/>
                <w:szCs w:val="20"/>
                <w:lang w:val="es-EC"/>
              </w:rPr>
            </w:pPr>
            <w:r>
              <w:rPr>
                <w:sz w:val="18"/>
                <w:szCs w:val="20"/>
              </w:rPr>
              <w:t>Estima correctamente los cuartiles a partir de la Ojiva.</w:t>
            </w:r>
          </w:p>
        </w:tc>
      </w:tr>
      <w:tr w:rsidR="00797903" w:rsidRPr="0060177F" w14:paraId="667DBAE4" w14:textId="77777777" w:rsidTr="00755463">
        <w:trPr>
          <w:jc w:val="center"/>
        </w:trPr>
        <w:tc>
          <w:tcPr>
            <w:tcW w:w="1698" w:type="dxa"/>
          </w:tcPr>
          <w:p w14:paraId="40B1347F" w14:textId="77777777" w:rsidR="00797903" w:rsidRPr="0060177F" w:rsidRDefault="00797903" w:rsidP="00797903">
            <w:pPr>
              <w:tabs>
                <w:tab w:val="left" w:pos="2224"/>
              </w:tabs>
              <w:rPr>
                <w:b/>
                <w:sz w:val="18"/>
                <w:szCs w:val="20"/>
              </w:rPr>
            </w:pPr>
            <w:r w:rsidRPr="0060177F">
              <w:rPr>
                <w:b/>
                <w:sz w:val="18"/>
                <w:szCs w:val="20"/>
              </w:rPr>
              <w:t>Puntos</w:t>
            </w:r>
          </w:p>
        </w:tc>
        <w:tc>
          <w:tcPr>
            <w:tcW w:w="1699" w:type="dxa"/>
          </w:tcPr>
          <w:p w14:paraId="6937CB12" w14:textId="79484670" w:rsidR="00797903" w:rsidRPr="0060177F" w:rsidRDefault="00797903" w:rsidP="00797903">
            <w:pPr>
              <w:tabs>
                <w:tab w:val="left" w:pos="2224"/>
              </w:tabs>
              <w:jc w:val="center"/>
              <w:rPr>
                <w:sz w:val="18"/>
                <w:szCs w:val="20"/>
              </w:rPr>
            </w:pPr>
            <w:r w:rsidRPr="0060177F">
              <w:rPr>
                <w:sz w:val="18"/>
                <w:szCs w:val="20"/>
              </w:rPr>
              <w:t>0</w:t>
            </w:r>
            <w:r>
              <w:rPr>
                <w:sz w:val="18"/>
                <w:szCs w:val="20"/>
              </w:rPr>
              <w:t>%</w:t>
            </w:r>
          </w:p>
        </w:tc>
        <w:tc>
          <w:tcPr>
            <w:tcW w:w="1843" w:type="dxa"/>
          </w:tcPr>
          <w:p w14:paraId="1C7650B3" w14:textId="2E79ED75" w:rsidR="00797903" w:rsidRPr="0060177F" w:rsidRDefault="00797903" w:rsidP="00797903">
            <w:pPr>
              <w:tabs>
                <w:tab w:val="left" w:pos="2224"/>
              </w:tabs>
              <w:jc w:val="center"/>
              <w:rPr>
                <w:sz w:val="18"/>
                <w:szCs w:val="20"/>
              </w:rPr>
            </w:pPr>
            <w:r>
              <w:rPr>
                <w:sz w:val="18"/>
                <w:szCs w:val="20"/>
              </w:rPr>
              <w:t>25%</w:t>
            </w:r>
          </w:p>
        </w:tc>
        <w:tc>
          <w:tcPr>
            <w:tcW w:w="1555" w:type="dxa"/>
          </w:tcPr>
          <w:p w14:paraId="0202B0BB" w14:textId="4B8C1A57" w:rsidR="00797903" w:rsidRPr="0060177F" w:rsidRDefault="00797903" w:rsidP="00797903">
            <w:pPr>
              <w:tabs>
                <w:tab w:val="left" w:pos="2224"/>
              </w:tabs>
              <w:jc w:val="center"/>
              <w:rPr>
                <w:sz w:val="18"/>
                <w:szCs w:val="20"/>
              </w:rPr>
            </w:pPr>
            <w:r>
              <w:rPr>
                <w:sz w:val="18"/>
                <w:szCs w:val="20"/>
              </w:rPr>
              <w:t>25-50%</w:t>
            </w:r>
          </w:p>
        </w:tc>
        <w:tc>
          <w:tcPr>
            <w:tcW w:w="1699" w:type="dxa"/>
          </w:tcPr>
          <w:p w14:paraId="3C42B746" w14:textId="71ABE51C" w:rsidR="00797903" w:rsidRPr="0060177F" w:rsidRDefault="00797903" w:rsidP="00797903">
            <w:pPr>
              <w:tabs>
                <w:tab w:val="left" w:pos="2224"/>
              </w:tabs>
              <w:jc w:val="center"/>
              <w:rPr>
                <w:sz w:val="18"/>
                <w:szCs w:val="20"/>
              </w:rPr>
            </w:pPr>
            <w:r>
              <w:rPr>
                <w:sz w:val="18"/>
                <w:szCs w:val="20"/>
              </w:rPr>
              <w:t>100%</w:t>
            </w:r>
          </w:p>
        </w:tc>
      </w:tr>
    </w:tbl>
    <w:p w14:paraId="0077B218" w14:textId="77777777" w:rsidR="00755463" w:rsidRDefault="00755463" w:rsidP="009232C8">
      <w:pPr>
        <w:pStyle w:val="Prrafodelista"/>
        <w:tabs>
          <w:tab w:val="left" w:pos="1221"/>
        </w:tabs>
        <w:ind w:left="360"/>
        <w:jc w:val="center"/>
      </w:pPr>
    </w:p>
    <w:p w14:paraId="0AF80077" w14:textId="77777777" w:rsidR="00F1456C" w:rsidRDefault="00F1456C" w:rsidP="00F1456C">
      <w:pPr>
        <w:pStyle w:val="Prrafodelista"/>
        <w:tabs>
          <w:tab w:val="left" w:pos="1221"/>
        </w:tabs>
        <w:ind w:left="360"/>
        <w:jc w:val="both"/>
      </w:pPr>
    </w:p>
    <w:p w14:paraId="67367C1E" w14:textId="77777777" w:rsidR="003907EB" w:rsidRDefault="003907EB" w:rsidP="00AC42FD">
      <w:pPr>
        <w:pStyle w:val="Prrafodelista"/>
        <w:numPr>
          <w:ilvl w:val="0"/>
          <w:numId w:val="6"/>
        </w:numPr>
        <w:tabs>
          <w:tab w:val="left" w:pos="1221"/>
        </w:tabs>
        <w:jc w:val="both"/>
      </w:pPr>
      <w:r>
        <w:t>C</w:t>
      </w:r>
      <w:r w:rsidRPr="003907EB">
        <w:t>onstruir el gráfico del Diagrama de Cajas. ¿Existen valores aberrantes?</w:t>
      </w:r>
      <w:r w:rsidR="001C1BDB">
        <w:t xml:space="preserve"> (4</w:t>
      </w:r>
      <w:r w:rsidR="006131C6">
        <w:t xml:space="preserve"> puntos)</w:t>
      </w:r>
    </w:p>
    <w:p w14:paraId="30447AA8" w14:textId="77777777" w:rsidR="00BD48D8" w:rsidRDefault="00BD48D8" w:rsidP="00BD48D8">
      <w:pPr>
        <w:pStyle w:val="Prrafodelista"/>
        <w:tabs>
          <w:tab w:val="left" w:pos="1221"/>
        </w:tabs>
        <w:ind w:left="360"/>
        <w:jc w:val="both"/>
      </w:pPr>
    </w:p>
    <w:p w14:paraId="4E224277" w14:textId="77777777" w:rsidR="00BD48D8" w:rsidRDefault="00AC42FD" w:rsidP="00BD48D8">
      <w:pPr>
        <w:pStyle w:val="Prrafodelista"/>
        <w:tabs>
          <w:tab w:val="left" w:pos="1221"/>
        </w:tabs>
        <w:ind w:left="360"/>
        <w:jc w:val="center"/>
      </w:pPr>
      <w:r>
        <w:object w:dxaOrig="8640" w:dyaOrig="5760" w14:anchorId="68D06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25pt;height:107.25pt" o:ole="">
            <v:imagedata r:id="rId10" o:title=""/>
          </v:shape>
          <o:OLEObject Type="Embed" ProgID="MtbGraph.Document.16" ShapeID="_x0000_i1025" DrawAspect="Content" ObjectID="_1550404109" r:id="rId11"/>
        </w:object>
      </w:r>
    </w:p>
    <w:p w14:paraId="135CBB5B" w14:textId="77777777" w:rsidR="00BD48D8" w:rsidRDefault="00BD48D8" w:rsidP="00BD48D8">
      <w:pPr>
        <w:pStyle w:val="Prrafodelista"/>
        <w:tabs>
          <w:tab w:val="left" w:pos="1221"/>
        </w:tabs>
        <w:ind w:left="360"/>
        <w:jc w:val="both"/>
      </w:pPr>
    </w:p>
    <w:tbl>
      <w:tblPr>
        <w:tblStyle w:val="Tablaconcuadrcula"/>
        <w:tblW w:w="0" w:type="auto"/>
        <w:jc w:val="center"/>
        <w:tblLook w:val="04A0" w:firstRow="1" w:lastRow="0" w:firstColumn="1" w:lastColumn="0" w:noHBand="0" w:noVBand="1"/>
      </w:tblPr>
      <w:tblGrid>
        <w:gridCol w:w="1698"/>
        <w:gridCol w:w="1699"/>
        <w:gridCol w:w="1699"/>
        <w:gridCol w:w="1699"/>
        <w:gridCol w:w="1699"/>
      </w:tblGrid>
      <w:tr w:rsidR="00755463" w:rsidRPr="0060177F" w14:paraId="5762308F" w14:textId="77777777" w:rsidTr="00740B2F">
        <w:trPr>
          <w:jc w:val="center"/>
        </w:trPr>
        <w:tc>
          <w:tcPr>
            <w:tcW w:w="1698" w:type="dxa"/>
          </w:tcPr>
          <w:p w14:paraId="678C49A7" w14:textId="77777777" w:rsidR="00755463" w:rsidRPr="0060177F" w:rsidRDefault="00755463" w:rsidP="00740B2F">
            <w:pPr>
              <w:tabs>
                <w:tab w:val="left" w:pos="2224"/>
              </w:tabs>
              <w:rPr>
                <w:b/>
                <w:sz w:val="18"/>
                <w:szCs w:val="20"/>
              </w:rPr>
            </w:pPr>
            <w:r w:rsidRPr="0060177F">
              <w:rPr>
                <w:b/>
                <w:sz w:val="18"/>
                <w:szCs w:val="20"/>
              </w:rPr>
              <w:t>Nivel</w:t>
            </w:r>
          </w:p>
        </w:tc>
        <w:tc>
          <w:tcPr>
            <w:tcW w:w="1699" w:type="dxa"/>
          </w:tcPr>
          <w:p w14:paraId="0BF28355" w14:textId="77777777" w:rsidR="00755463" w:rsidRPr="0060177F" w:rsidRDefault="00755463" w:rsidP="00740B2F">
            <w:pPr>
              <w:tabs>
                <w:tab w:val="left" w:pos="2224"/>
              </w:tabs>
              <w:jc w:val="center"/>
              <w:rPr>
                <w:b/>
                <w:sz w:val="18"/>
                <w:szCs w:val="20"/>
              </w:rPr>
            </w:pPr>
            <w:r w:rsidRPr="0060177F">
              <w:rPr>
                <w:b/>
                <w:sz w:val="18"/>
                <w:szCs w:val="20"/>
              </w:rPr>
              <w:t>Insuficiente</w:t>
            </w:r>
          </w:p>
        </w:tc>
        <w:tc>
          <w:tcPr>
            <w:tcW w:w="1699" w:type="dxa"/>
          </w:tcPr>
          <w:p w14:paraId="71A50A6D" w14:textId="77777777" w:rsidR="00755463" w:rsidRPr="0060177F" w:rsidRDefault="00755463" w:rsidP="00740B2F">
            <w:pPr>
              <w:tabs>
                <w:tab w:val="left" w:pos="2224"/>
              </w:tabs>
              <w:jc w:val="center"/>
              <w:rPr>
                <w:b/>
                <w:sz w:val="18"/>
                <w:szCs w:val="20"/>
              </w:rPr>
            </w:pPr>
            <w:r w:rsidRPr="0060177F">
              <w:rPr>
                <w:b/>
                <w:sz w:val="18"/>
                <w:szCs w:val="20"/>
              </w:rPr>
              <w:t>Regular</w:t>
            </w:r>
          </w:p>
        </w:tc>
        <w:tc>
          <w:tcPr>
            <w:tcW w:w="1699" w:type="dxa"/>
          </w:tcPr>
          <w:p w14:paraId="638DDA6D" w14:textId="77777777" w:rsidR="00755463" w:rsidRPr="0060177F" w:rsidRDefault="00755463" w:rsidP="00740B2F">
            <w:pPr>
              <w:tabs>
                <w:tab w:val="left" w:pos="2224"/>
              </w:tabs>
              <w:jc w:val="center"/>
              <w:rPr>
                <w:b/>
                <w:sz w:val="18"/>
                <w:szCs w:val="20"/>
              </w:rPr>
            </w:pPr>
            <w:r w:rsidRPr="0060177F">
              <w:rPr>
                <w:b/>
                <w:sz w:val="18"/>
                <w:szCs w:val="20"/>
              </w:rPr>
              <w:t>Satisfactorio</w:t>
            </w:r>
          </w:p>
        </w:tc>
        <w:tc>
          <w:tcPr>
            <w:tcW w:w="1699" w:type="dxa"/>
          </w:tcPr>
          <w:p w14:paraId="540177EA" w14:textId="77777777" w:rsidR="00755463" w:rsidRPr="0060177F" w:rsidRDefault="00755463" w:rsidP="00740B2F">
            <w:pPr>
              <w:tabs>
                <w:tab w:val="left" w:pos="2224"/>
              </w:tabs>
              <w:jc w:val="center"/>
              <w:rPr>
                <w:b/>
                <w:sz w:val="18"/>
                <w:szCs w:val="20"/>
              </w:rPr>
            </w:pPr>
            <w:r w:rsidRPr="0060177F">
              <w:rPr>
                <w:b/>
                <w:sz w:val="18"/>
                <w:szCs w:val="20"/>
              </w:rPr>
              <w:t>Excelente</w:t>
            </w:r>
          </w:p>
        </w:tc>
      </w:tr>
      <w:tr w:rsidR="00755463" w:rsidRPr="0060177F" w14:paraId="37C6AA49" w14:textId="77777777" w:rsidTr="00740B2F">
        <w:trPr>
          <w:trHeight w:val="1170"/>
          <w:jc w:val="center"/>
        </w:trPr>
        <w:tc>
          <w:tcPr>
            <w:tcW w:w="1698" w:type="dxa"/>
          </w:tcPr>
          <w:p w14:paraId="6CEDD502" w14:textId="77777777" w:rsidR="00755463" w:rsidRPr="0060177F" w:rsidRDefault="00755463" w:rsidP="00755463">
            <w:pPr>
              <w:tabs>
                <w:tab w:val="left" w:pos="2224"/>
              </w:tabs>
              <w:rPr>
                <w:b/>
                <w:sz w:val="18"/>
                <w:szCs w:val="20"/>
              </w:rPr>
            </w:pPr>
            <w:r w:rsidRPr="0060177F">
              <w:rPr>
                <w:b/>
                <w:sz w:val="18"/>
                <w:szCs w:val="20"/>
              </w:rPr>
              <w:t>Criterios</w:t>
            </w:r>
          </w:p>
        </w:tc>
        <w:tc>
          <w:tcPr>
            <w:tcW w:w="1699" w:type="dxa"/>
          </w:tcPr>
          <w:p w14:paraId="7B119F9D" w14:textId="77777777" w:rsidR="00755463" w:rsidRPr="0060177F" w:rsidRDefault="00755463" w:rsidP="00755463">
            <w:pPr>
              <w:tabs>
                <w:tab w:val="left" w:pos="2224"/>
              </w:tabs>
              <w:jc w:val="both"/>
              <w:rPr>
                <w:sz w:val="18"/>
                <w:szCs w:val="20"/>
              </w:rPr>
            </w:pPr>
            <w:r w:rsidRPr="0060177F">
              <w:rPr>
                <w:sz w:val="18"/>
                <w:szCs w:val="20"/>
              </w:rPr>
              <w:t xml:space="preserve">No realiza </w:t>
            </w:r>
            <w:r>
              <w:rPr>
                <w:sz w:val="18"/>
                <w:szCs w:val="20"/>
              </w:rPr>
              <w:t>gráfico</w:t>
            </w:r>
            <w:r w:rsidRPr="0060177F">
              <w:rPr>
                <w:sz w:val="18"/>
                <w:szCs w:val="20"/>
              </w:rPr>
              <w:t xml:space="preserve"> alguno.</w:t>
            </w:r>
          </w:p>
        </w:tc>
        <w:tc>
          <w:tcPr>
            <w:tcW w:w="1699" w:type="dxa"/>
          </w:tcPr>
          <w:p w14:paraId="6E254DD5" w14:textId="77777777" w:rsidR="00755463" w:rsidRPr="0060177F" w:rsidRDefault="00755463" w:rsidP="00755463">
            <w:pPr>
              <w:tabs>
                <w:tab w:val="left" w:pos="2224"/>
              </w:tabs>
              <w:rPr>
                <w:sz w:val="18"/>
                <w:szCs w:val="20"/>
              </w:rPr>
            </w:pPr>
            <w:r>
              <w:rPr>
                <w:sz w:val="18"/>
                <w:szCs w:val="20"/>
              </w:rPr>
              <w:t>Ubica las clases en el eje X.</w:t>
            </w:r>
          </w:p>
        </w:tc>
        <w:tc>
          <w:tcPr>
            <w:tcW w:w="1699" w:type="dxa"/>
          </w:tcPr>
          <w:p w14:paraId="2827D1B3" w14:textId="77777777" w:rsidR="00755463" w:rsidRPr="0060177F" w:rsidRDefault="00755463" w:rsidP="00755463">
            <w:pPr>
              <w:tabs>
                <w:tab w:val="left" w:pos="2224"/>
              </w:tabs>
              <w:rPr>
                <w:sz w:val="18"/>
                <w:szCs w:val="20"/>
              </w:rPr>
            </w:pPr>
            <w:r>
              <w:rPr>
                <w:sz w:val="18"/>
                <w:szCs w:val="20"/>
              </w:rPr>
              <w:t>Grafica correctamente las cajas y el bigote del diagrama.</w:t>
            </w:r>
          </w:p>
        </w:tc>
        <w:tc>
          <w:tcPr>
            <w:tcW w:w="1699" w:type="dxa"/>
          </w:tcPr>
          <w:p w14:paraId="1AA49A78" w14:textId="77777777" w:rsidR="00755463" w:rsidRPr="0060177F" w:rsidRDefault="00755463" w:rsidP="00755463">
            <w:pPr>
              <w:tabs>
                <w:tab w:val="left" w:pos="2224"/>
              </w:tabs>
              <w:rPr>
                <w:sz w:val="18"/>
                <w:szCs w:val="20"/>
                <w:lang w:val="es-EC"/>
              </w:rPr>
            </w:pPr>
            <w:r>
              <w:rPr>
                <w:sz w:val="18"/>
                <w:szCs w:val="20"/>
              </w:rPr>
              <w:t>Determina la presencia de valores aberrantes a partir del criterio del Rango Intercuartil.</w:t>
            </w:r>
          </w:p>
        </w:tc>
      </w:tr>
      <w:tr w:rsidR="00797903" w:rsidRPr="0060177F" w14:paraId="2A69B601" w14:textId="77777777" w:rsidTr="00740B2F">
        <w:trPr>
          <w:jc w:val="center"/>
        </w:trPr>
        <w:tc>
          <w:tcPr>
            <w:tcW w:w="1698" w:type="dxa"/>
          </w:tcPr>
          <w:p w14:paraId="5B7F914D" w14:textId="77777777" w:rsidR="00797903" w:rsidRPr="0060177F" w:rsidRDefault="00797903" w:rsidP="00797903">
            <w:pPr>
              <w:tabs>
                <w:tab w:val="left" w:pos="2224"/>
              </w:tabs>
              <w:rPr>
                <w:b/>
                <w:sz w:val="18"/>
                <w:szCs w:val="20"/>
              </w:rPr>
            </w:pPr>
            <w:r w:rsidRPr="0060177F">
              <w:rPr>
                <w:b/>
                <w:sz w:val="18"/>
                <w:szCs w:val="20"/>
              </w:rPr>
              <w:t>Puntos</w:t>
            </w:r>
          </w:p>
        </w:tc>
        <w:tc>
          <w:tcPr>
            <w:tcW w:w="1699" w:type="dxa"/>
          </w:tcPr>
          <w:p w14:paraId="47F62E8F" w14:textId="6BCBE98B" w:rsidR="00797903" w:rsidRPr="0060177F" w:rsidRDefault="00797903" w:rsidP="00797903">
            <w:pPr>
              <w:tabs>
                <w:tab w:val="left" w:pos="2224"/>
              </w:tabs>
              <w:jc w:val="center"/>
              <w:rPr>
                <w:sz w:val="18"/>
                <w:szCs w:val="20"/>
              </w:rPr>
            </w:pPr>
            <w:r w:rsidRPr="0060177F">
              <w:rPr>
                <w:sz w:val="18"/>
                <w:szCs w:val="20"/>
              </w:rPr>
              <w:t>0</w:t>
            </w:r>
            <w:r>
              <w:rPr>
                <w:sz w:val="18"/>
                <w:szCs w:val="20"/>
              </w:rPr>
              <w:t>%</w:t>
            </w:r>
          </w:p>
        </w:tc>
        <w:tc>
          <w:tcPr>
            <w:tcW w:w="1699" w:type="dxa"/>
          </w:tcPr>
          <w:p w14:paraId="4A64F9E4" w14:textId="7D28E677" w:rsidR="00797903" w:rsidRPr="0060177F" w:rsidRDefault="00797903" w:rsidP="00797903">
            <w:pPr>
              <w:tabs>
                <w:tab w:val="left" w:pos="2224"/>
              </w:tabs>
              <w:jc w:val="center"/>
              <w:rPr>
                <w:sz w:val="18"/>
                <w:szCs w:val="20"/>
              </w:rPr>
            </w:pPr>
            <w:r>
              <w:rPr>
                <w:sz w:val="18"/>
                <w:szCs w:val="20"/>
              </w:rPr>
              <w:t>25%</w:t>
            </w:r>
          </w:p>
        </w:tc>
        <w:tc>
          <w:tcPr>
            <w:tcW w:w="1699" w:type="dxa"/>
          </w:tcPr>
          <w:p w14:paraId="1ED386C8" w14:textId="16783213" w:rsidR="00797903" w:rsidRPr="0060177F" w:rsidRDefault="00797903" w:rsidP="00797903">
            <w:pPr>
              <w:tabs>
                <w:tab w:val="left" w:pos="2224"/>
              </w:tabs>
              <w:jc w:val="center"/>
              <w:rPr>
                <w:sz w:val="18"/>
                <w:szCs w:val="20"/>
              </w:rPr>
            </w:pPr>
            <w:r>
              <w:rPr>
                <w:sz w:val="18"/>
                <w:szCs w:val="20"/>
              </w:rPr>
              <w:t>25-50%</w:t>
            </w:r>
          </w:p>
        </w:tc>
        <w:tc>
          <w:tcPr>
            <w:tcW w:w="1699" w:type="dxa"/>
          </w:tcPr>
          <w:p w14:paraId="33E67029" w14:textId="71C36B84" w:rsidR="00797903" w:rsidRPr="0060177F" w:rsidRDefault="00797903" w:rsidP="00797903">
            <w:pPr>
              <w:tabs>
                <w:tab w:val="left" w:pos="2224"/>
              </w:tabs>
              <w:jc w:val="center"/>
              <w:rPr>
                <w:sz w:val="18"/>
                <w:szCs w:val="20"/>
              </w:rPr>
            </w:pPr>
            <w:r>
              <w:rPr>
                <w:sz w:val="18"/>
                <w:szCs w:val="20"/>
              </w:rPr>
              <w:t>100%</w:t>
            </w:r>
          </w:p>
        </w:tc>
      </w:tr>
    </w:tbl>
    <w:p w14:paraId="3478076D" w14:textId="77777777" w:rsidR="00755463" w:rsidRDefault="00755463" w:rsidP="00BD48D8">
      <w:pPr>
        <w:pStyle w:val="Prrafodelista"/>
        <w:tabs>
          <w:tab w:val="left" w:pos="1221"/>
        </w:tabs>
        <w:ind w:left="360"/>
        <w:jc w:val="both"/>
      </w:pPr>
    </w:p>
    <w:p w14:paraId="7BC1A9E0" w14:textId="77777777" w:rsidR="00BD48D8" w:rsidRDefault="00BD48D8" w:rsidP="00BD48D8">
      <w:pPr>
        <w:pStyle w:val="Prrafodelista"/>
        <w:tabs>
          <w:tab w:val="left" w:pos="1221"/>
        </w:tabs>
        <w:ind w:left="360"/>
        <w:jc w:val="both"/>
      </w:pPr>
    </w:p>
    <w:p w14:paraId="4F9EE8F1" w14:textId="77777777" w:rsidR="003907EB" w:rsidRDefault="003907EB" w:rsidP="00AC42FD">
      <w:pPr>
        <w:pStyle w:val="Prrafodelista"/>
        <w:numPr>
          <w:ilvl w:val="0"/>
          <w:numId w:val="6"/>
        </w:numPr>
        <w:tabs>
          <w:tab w:val="left" w:pos="1221"/>
        </w:tabs>
        <w:jc w:val="both"/>
      </w:pPr>
      <w:r w:rsidRPr="003907EB">
        <w:t>Calcular las siguientes Estadísticas Descriptivas</w:t>
      </w:r>
      <w:r w:rsidR="00912C5B">
        <w:t xml:space="preserve"> (</w:t>
      </w:r>
      <w:r w:rsidR="00912C5B" w:rsidRPr="00912C5B">
        <w:rPr>
          <w:i/>
        </w:rPr>
        <w:t>mostrar el desarrollo de los cálculos</w:t>
      </w:r>
      <w:r w:rsidR="00912C5B">
        <w:t>)</w:t>
      </w:r>
      <w:r>
        <w:t>:</w:t>
      </w:r>
      <w:r w:rsidR="001C1BDB">
        <w:t xml:space="preserve"> (4</w:t>
      </w:r>
      <w:r w:rsidR="006131C6">
        <w:t xml:space="preserve"> puntos)</w:t>
      </w:r>
    </w:p>
    <w:p w14:paraId="1E5B350D" w14:textId="77777777" w:rsidR="00912C5B" w:rsidRDefault="00912C5B" w:rsidP="00912C5B">
      <w:pPr>
        <w:pStyle w:val="Prrafodelista"/>
        <w:tabs>
          <w:tab w:val="left" w:pos="1221"/>
        </w:tabs>
        <w:ind w:left="360"/>
        <w:jc w:val="both"/>
      </w:pPr>
    </w:p>
    <w:tbl>
      <w:tblPr>
        <w:tblW w:w="6621" w:type="dxa"/>
        <w:jc w:val="center"/>
        <w:tblCellMar>
          <w:left w:w="0" w:type="dxa"/>
          <w:right w:w="0" w:type="dxa"/>
        </w:tblCellMar>
        <w:tblLook w:val="04A0" w:firstRow="1" w:lastRow="0" w:firstColumn="1" w:lastColumn="0" w:noHBand="0" w:noVBand="1"/>
      </w:tblPr>
      <w:tblGrid>
        <w:gridCol w:w="742"/>
        <w:gridCol w:w="1361"/>
        <w:gridCol w:w="706"/>
        <w:gridCol w:w="947"/>
        <w:gridCol w:w="1133"/>
        <w:gridCol w:w="848"/>
        <w:gridCol w:w="884"/>
      </w:tblGrid>
      <w:tr w:rsidR="008269B6" w:rsidRPr="002F5D5B" w14:paraId="60BD9D79" w14:textId="77777777" w:rsidTr="008269B6">
        <w:trPr>
          <w:trHeight w:val="510"/>
          <w:jc w:val="center"/>
        </w:trPr>
        <w:tc>
          <w:tcPr>
            <w:tcW w:w="7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C0F02D9" w14:textId="77777777" w:rsidR="008269B6" w:rsidRDefault="008269B6" w:rsidP="00740B2F">
            <w:pPr>
              <w:jc w:val="center"/>
              <w:rPr>
                <w:rFonts w:ascii="Arial" w:hAnsi="Arial" w:cs="Arial"/>
                <w:b/>
                <w:bCs/>
                <w:sz w:val="16"/>
                <w:szCs w:val="16"/>
                <w:lang w:val="es-EC" w:eastAsia="es-EC"/>
              </w:rPr>
            </w:pPr>
            <w:r w:rsidRPr="002F5D5B">
              <w:rPr>
                <w:rFonts w:ascii="Arial" w:hAnsi="Arial" w:cs="Arial"/>
                <w:b/>
                <w:bCs/>
                <w:sz w:val="16"/>
                <w:szCs w:val="16"/>
                <w:lang w:val="es-EC" w:eastAsia="es-EC"/>
              </w:rPr>
              <w:t>Media</w:t>
            </w:r>
          </w:p>
          <w:p w14:paraId="56ED117A" w14:textId="77777777" w:rsidR="006131C6" w:rsidRPr="002F5D5B" w:rsidRDefault="006131C6" w:rsidP="00740B2F">
            <w:pPr>
              <w:jc w:val="center"/>
              <w:rPr>
                <w:rFonts w:ascii="Arial" w:hAnsi="Arial" w:cs="Arial"/>
                <w:sz w:val="16"/>
                <w:szCs w:val="16"/>
                <w:lang w:val="es-EC" w:eastAsia="es-EC"/>
              </w:rPr>
            </w:pPr>
            <w:r>
              <w:rPr>
                <w:rFonts w:ascii="Arial" w:hAnsi="Arial" w:cs="Arial"/>
                <w:b/>
                <w:bCs/>
                <w:sz w:val="16"/>
                <w:szCs w:val="16"/>
                <w:lang w:val="es-EC" w:eastAsia="es-EC"/>
              </w:rPr>
              <w:t>(0,75)</w:t>
            </w:r>
          </w:p>
        </w:tc>
        <w:tc>
          <w:tcPr>
            <w:tcW w:w="1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FC45C92" w14:textId="77777777" w:rsidR="008269B6" w:rsidRDefault="008269B6" w:rsidP="00740B2F">
            <w:pPr>
              <w:jc w:val="center"/>
              <w:rPr>
                <w:rFonts w:ascii="Arial" w:hAnsi="Arial" w:cs="Arial"/>
                <w:b/>
                <w:bCs/>
                <w:sz w:val="16"/>
                <w:szCs w:val="16"/>
                <w:lang w:val="es-EC" w:eastAsia="es-EC"/>
              </w:rPr>
            </w:pPr>
            <w:r w:rsidRPr="002F5D5B">
              <w:rPr>
                <w:rFonts w:ascii="Arial" w:hAnsi="Arial" w:cs="Arial"/>
                <w:b/>
                <w:bCs/>
                <w:sz w:val="16"/>
                <w:szCs w:val="16"/>
                <w:lang w:val="es-EC" w:eastAsia="es-EC"/>
              </w:rPr>
              <w:t>Error Estándar de la Media</w:t>
            </w:r>
          </w:p>
          <w:p w14:paraId="0B20326C" w14:textId="1559BD75" w:rsidR="006131C6" w:rsidRPr="002F5D5B" w:rsidRDefault="006131C6" w:rsidP="00740B2F">
            <w:pPr>
              <w:jc w:val="center"/>
              <w:rPr>
                <w:rFonts w:ascii="Arial" w:hAnsi="Arial" w:cs="Arial"/>
                <w:sz w:val="16"/>
                <w:szCs w:val="16"/>
                <w:lang w:val="es-EC" w:eastAsia="es-EC"/>
              </w:rPr>
            </w:pPr>
            <w:r>
              <w:rPr>
                <w:rFonts w:ascii="Arial" w:hAnsi="Arial" w:cs="Arial"/>
                <w:b/>
                <w:bCs/>
                <w:sz w:val="16"/>
                <w:szCs w:val="16"/>
                <w:lang w:val="es-EC" w:eastAsia="es-EC"/>
              </w:rPr>
              <w:t>(0,</w:t>
            </w:r>
            <w:r w:rsidR="00F16C94">
              <w:rPr>
                <w:rFonts w:ascii="Arial" w:hAnsi="Arial" w:cs="Arial"/>
                <w:b/>
                <w:bCs/>
                <w:sz w:val="16"/>
                <w:szCs w:val="16"/>
                <w:lang w:val="es-EC" w:eastAsia="es-EC"/>
              </w:rPr>
              <w:t>2</w:t>
            </w:r>
            <w:r>
              <w:rPr>
                <w:rFonts w:ascii="Arial" w:hAnsi="Arial" w:cs="Arial"/>
                <w:b/>
                <w:bCs/>
                <w:sz w:val="16"/>
                <w:szCs w:val="16"/>
                <w:lang w:val="es-EC" w:eastAsia="es-EC"/>
              </w:rPr>
              <w:t>5)</w:t>
            </w:r>
          </w:p>
        </w:tc>
        <w:tc>
          <w:tcPr>
            <w:tcW w:w="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D3B037E" w14:textId="77777777" w:rsidR="008269B6" w:rsidRDefault="008269B6" w:rsidP="00740B2F">
            <w:pPr>
              <w:jc w:val="center"/>
              <w:rPr>
                <w:rFonts w:ascii="Arial" w:hAnsi="Arial" w:cs="Arial"/>
                <w:b/>
                <w:bCs/>
                <w:sz w:val="16"/>
                <w:szCs w:val="16"/>
                <w:lang w:val="es-EC" w:eastAsia="es-EC"/>
              </w:rPr>
            </w:pPr>
            <w:r w:rsidRPr="002F5D5B">
              <w:rPr>
                <w:rFonts w:ascii="Arial" w:hAnsi="Arial" w:cs="Arial"/>
                <w:b/>
                <w:bCs/>
                <w:sz w:val="16"/>
                <w:szCs w:val="16"/>
                <w:lang w:val="es-EC" w:eastAsia="es-EC"/>
              </w:rPr>
              <w:t>Moda</w:t>
            </w:r>
          </w:p>
          <w:p w14:paraId="0C01E3B3" w14:textId="7D357194" w:rsidR="006131C6" w:rsidRPr="002F5D5B" w:rsidRDefault="006131C6" w:rsidP="00F16C94">
            <w:pPr>
              <w:jc w:val="center"/>
              <w:rPr>
                <w:rFonts w:ascii="Arial" w:hAnsi="Arial" w:cs="Arial"/>
                <w:sz w:val="16"/>
                <w:szCs w:val="16"/>
                <w:lang w:val="es-EC" w:eastAsia="es-EC"/>
              </w:rPr>
            </w:pPr>
            <w:r>
              <w:rPr>
                <w:rFonts w:ascii="Arial" w:hAnsi="Arial" w:cs="Arial"/>
                <w:b/>
                <w:bCs/>
                <w:sz w:val="16"/>
                <w:szCs w:val="16"/>
                <w:lang w:val="es-EC" w:eastAsia="es-EC"/>
              </w:rPr>
              <w:t>(0,</w:t>
            </w:r>
            <w:r w:rsidR="00F16C94">
              <w:rPr>
                <w:rFonts w:ascii="Arial" w:hAnsi="Arial" w:cs="Arial"/>
                <w:b/>
                <w:bCs/>
                <w:sz w:val="16"/>
                <w:szCs w:val="16"/>
                <w:lang w:val="es-EC" w:eastAsia="es-EC"/>
              </w:rPr>
              <w:t>5</w:t>
            </w:r>
            <w:r>
              <w:rPr>
                <w:rFonts w:ascii="Arial" w:hAnsi="Arial" w:cs="Arial"/>
                <w:b/>
                <w:bCs/>
                <w:sz w:val="16"/>
                <w:szCs w:val="16"/>
                <w:lang w:val="es-EC" w:eastAsia="es-EC"/>
              </w:rPr>
              <w:t>)</w:t>
            </w:r>
          </w:p>
        </w:tc>
        <w:tc>
          <w:tcPr>
            <w:tcW w:w="9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F89054C" w14:textId="77777777" w:rsidR="008269B6" w:rsidRDefault="008269B6" w:rsidP="00740B2F">
            <w:pPr>
              <w:jc w:val="center"/>
              <w:rPr>
                <w:rFonts w:ascii="Arial" w:hAnsi="Arial" w:cs="Arial"/>
                <w:b/>
                <w:bCs/>
                <w:sz w:val="16"/>
                <w:szCs w:val="16"/>
                <w:lang w:val="es-EC" w:eastAsia="es-EC"/>
              </w:rPr>
            </w:pPr>
            <w:r w:rsidRPr="002F5D5B">
              <w:rPr>
                <w:rFonts w:ascii="Arial" w:hAnsi="Arial" w:cs="Arial"/>
                <w:b/>
                <w:bCs/>
                <w:sz w:val="16"/>
                <w:szCs w:val="16"/>
                <w:lang w:val="es-EC" w:eastAsia="es-EC"/>
              </w:rPr>
              <w:t>Varianza</w:t>
            </w:r>
          </w:p>
          <w:p w14:paraId="069D0217" w14:textId="77777777" w:rsidR="006131C6" w:rsidRPr="002F5D5B" w:rsidRDefault="006131C6" w:rsidP="00740B2F">
            <w:pPr>
              <w:jc w:val="center"/>
              <w:rPr>
                <w:rFonts w:ascii="Arial" w:hAnsi="Arial" w:cs="Arial"/>
                <w:sz w:val="16"/>
                <w:szCs w:val="16"/>
                <w:lang w:val="es-EC" w:eastAsia="es-EC"/>
              </w:rPr>
            </w:pPr>
            <w:r>
              <w:rPr>
                <w:rFonts w:ascii="Arial" w:hAnsi="Arial" w:cs="Arial"/>
                <w:b/>
                <w:bCs/>
                <w:sz w:val="16"/>
                <w:szCs w:val="16"/>
                <w:lang w:val="es-EC" w:eastAsia="es-EC"/>
              </w:rPr>
              <w:t>(0,75)</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065D8CA" w14:textId="77777777" w:rsidR="008269B6" w:rsidRDefault="008269B6" w:rsidP="00740B2F">
            <w:pPr>
              <w:jc w:val="center"/>
              <w:rPr>
                <w:rFonts w:ascii="Arial" w:hAnsi="Arial" w:cs="Arial"/>
                <w:b/>
                <w:bCs/>
                <w:sz w:val="16"/>
                <w:szCs w:val="16"/>
                <w:lang w:val="es-EC" w:eastAsia="es-EC"/>
              </w:rPr>
            </w:pPr>
            <w:r w:rsidRPr="002F5D5B">
              <w:rPr>
                <w:rFonts w:ascii="Arial" w:hAnsi="Arial" w:cs="Arial"/>
                <w:b/>
                <w:bCs/>
                <w:sz w:val="16"/>
                <w:szCs w:val="16"/>
                <w:lang w:val="es-EC" w:eastAsia="es-EC"/>
              </w:rPr>
              <w:t>Desviación Estándar</w:t>
            </w:r>
          </w:p>
          <w:p w14:paraId="6E3A8C34" w14:textId="426329E8" w:rsidR="006131C6" w:rsidRDefault="006131C6" w:rsidP="00740B2F">
            <w:pPr>
              <w:jc w:val="center"/>
              <w:rPr>
                <w:rFonts w:ascii="Arial" w:hAnsi="Arial" w:cs="Arial"/>
                <w:b/>
                <w:bCs/>
                <w:sz w:val="16"/>
                <w:szCs w:val="16"/>
                <w:lang w:val="es-EC" w:eastAsia="es-EC"/>
              </w:rPr>
            </w:pPr>
            <w:r>
              <w:rPr>
                <w:rFonts w:ascii="Arial" w:hAnsi="Arial" w:cs="Arial"/>
                <w:b/>
                <w:bCs/>
                <w:sz w:val="16"/>
                <w:szCs w:val="16"/>
                <w:lang w:val="es-EC" w:eastAsia="es-EC"/>
              </w:rPr>
              <w:t>(0,</w:t>
            </w:r>
            <w:r w:rsidR="00F16C94">
              <w:rPr>
                <w:rFonts w:ascii="Arial" w:hAnsi="Arial" w:cs="Arial"/>
                <w:b/>
                <w:bCs/>
                <w:sz w:val="16"/>
                <w:szCs w:val="16"/>
                <w:lang w:val="es-EC" w:eastAsia="es-EC"/>
              </w:rPr>
              <w:t>5</w:t>
            </w:r>
            <w:r>
              <w:rPr>
                <w:rFonts w:ascii="Arial" w:hAnsi="Arial" w:cs="Arial"/>
                <w:b/>
                <w:bCs/>
                <w:sz w:val="16"/>
                <w:szCs w:val="16"/>
                <w:lang w:val="es-EC" w:eastAsia="es-EC"/>
              </w:rPr>
              <w:t>)</w:t>
            </w:r>
          </w:p>
          <w:p w14:paraId="5721AA64" w14:textId="77777777" w:rsidR="006131C6" w:rsidRPr="002F5D5B" w:rsidRDefault="006131C6" w:rsidP="00740B2F">
            <w:pPr>
              <w:jc w:val="center"/>
              <w:rPr>
                <w:rFonts w:ascii="Arial" w:hAnsi="Arial" w:cs="Arial"/>
                <w:sz w:val="16"/>
                <w:szCs w:val="16"/>
                <w:lang w:val="es-EC" w:eastAsia="es-EC"/>
              </w:rPr>
            </w:pP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1928FC7" w14:textId="77777777" w:rsidR="008269B6" w:rsidRDefault="008269B6" w:rsidP="00740B2F">
            <w:pPr>
              <w:jc w:val="center"/>
              <w:rPr>
                <w:rFonts w:ascii="Arial" w:hAnsi="Arial" w:cs="Arial"/>
                <w:b/>
                <w:bCs/>
                <w:sz w:val="16"/>
                <w:szCs w:val="16"/>
                <w:lang w:val="es-EC" w:eastAsia="es-EC"/>
              </w:rPr>
            </w:pPr>
            <w:r w:rsidRPr="002F5D5B">
              <w:rPr>
                <w:rFonts w:ascii="Arial" w:hAnsi="Arial" w:cs="Arial"/>
                <w:b/>
                <w:bCs/>
                <w:sz w:val="16"/>
                <w:szCs w:val="16"/>
                <w:lang w:val="es-EC" w:eastAsia="es-EC"/>
              </w:rPr>
              <w:t>Mínimo</w:t>
            </w:r>
          </w:p>
          <w:p w14:paraId="2EA289C7" w14:textId="3613F016" w:rsidR="006131C6" w:rsidRPr="002F5D5B" w:rsidRDefault="00F16C94" w:rsidP="00F16C94">
            <w:pPr>
              <w:jc w:val="center"/>
              <w:rPr>
                <w:rFonts w:ascii="Arial" w:hAnsi="Arial" w:cs="Arial"/>
                <w:sz w:val="16"/>
                <w:szCs w:val="16"/>
                <w:lang w:val="es-EC" w:eastAsia="es-EC"/>
              </w:rPr>
            </w:pPr>
            <w:r>
              <w:rPr>
                <w:rFonts w:ascii="Arial" w:hAnsi="Arial" w:cs="Arial"/>
                <w:b/>
                <w:bCs/>
                <w:sz w:val="16"/>
                <w:szCs w:val="16"/>
                <w:lang w:val="es-EC" w:eastAsia="es-EC"/>
              </w:rPr>
              <w:t>(0,5</w:t>
            </w:r>
            <w:r w:rsidR="006131C6">
              <w:rPr>
                <w:rFonts w:ascii="Arial" w:hAnsi="Arial" w:cs="Arial"/>
                <w:b/>
                <w:bCs/>
                <w:sz w:val="16"/>
                <w:szCs w:val="16"/>
                <w:lang w:val="es-EC" w:eastAsia="es-EC"/>
              </w:rPr>
              <w:t>)</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C8C71E2" w14:textId="77777777" w:rsidR="008269B6" w:rsidRDefault="008269B6" w:rsidP="00740B2F">
            <w:pPr>
              <w:jc w:val="center"/>
              <w:rPr>
                <w:rFonts w:ascii="Arial" w:hAnsi="Arial" w:cs="Arial"/>
                <w:b/>
                <w:bCs/>
                <w:sz w:val="16"/>
                <w:szCs w:val="16"/>
                <w:lang w:val="es-EC" w:eastAsia="es-EC"/>
              </w:rPr>
            </w:pPr>
            <w:r w:rsidRPr="002F5D5B">
              <w:rPr>
                <w:rFonts w:ascii="Arial" w:hAnsi="Arial" w:cs="Arial"/>
                <w:b/>
                <w:bCs/>
                <w:sz w:val="16"/>
                <w:szCs w:val="16"/>
                <w:lang w:val="es-EC" w:eastAsia="es-EC"/>
              </w:rPr>
              <w:t>Máximo</w:t>
            </w:r>
          </w:p>
          <w:p w14:paraId="22F9B5BB" w14:textId="4098B6C5" w:rsidR="006131C6" w:rsidRPr="002F5D5B" w:rsidRDefault="00F16C94" w:rsidP="00F16C94">
            <w:pPr>
              <w:jc w:val="center"/>
              <w:rPr>
                <w:rFonts w:ascii="Arial" w:hAnsi="Arial" w:cs="Arial"/>
                <w:sz w:val="16"/>
                <w:szCs w:val="16"/>
                <w:lang w:val="es-EC" w:eastAsia="es-EC"/>
              </w:rPr>
            </w:pPr>
            <w:r>
              <w:rPr>
                <w:rFonts w:ascii="Arial" w:hAnsi="Arial" w:cs="Arial"/>
                <w:b/>
                <w:bCs/>
                <w:sz w:val="16"/>
                <w:szCs w:val="16"/>
                <w:lang w:val="es-EC" w:eastAsia="es-EC"/>
              </w:rPr>
              <w:t>(0,5</w:t>
            </w:r>
            <w:r w:rsidR="006131C6">
              <w:rPr>
                <w:rFonts w:ascii="Arial" w:hAnsi="Arial" w:cs="Arial"/>
                <w:b/>
                <w:bCs/>
                <w:sz w:val="16"/>
                <w:szCs w:val="16"/>
                <w:lang w:val="es-EC" w:eastAsia="es-EC"/>
              </w:rPr>
              <w:t>)</w:t>
            </w:r>
          </w:p>
        </w:tc>
      </w:tr>
      <w:tr w:rsidR="008269B6" w:rsidRPr="002F5D5B" w14:paraId="73D271D7" w14:textId="77777777" w:rsidTr="008269B6">
        <w:trPr>
          <w:trHeight w:val="227"/>
          <w:jc w:val="center"/>
        </w:trPr>
        <w:tc>
          <w:tcPr>
            <w:tcW w:w="74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4F234A" w14:textId="77777777" w:rsidR="008269B6" w:rsidRPr="002F5D5B" w:rsidRDefault="00BD48D8" w:rsidP="006131C6">
            <w:pPr>
              <w:jc w:val="center"/>
              <w:rPr>
                <w:rFonts w:ascii="Arial" w:hAnsi="Arial" w:cs="Arial"/>
                <w:sz w:val="16"/>
                <w:szCs w:val="16"/>
                <w:lang w:val="es-EC" w:eastAsia="es-EC"/>
              </w:rPr>
            </w:pPr>
            <w:r>
              <w:rPr>
                <w:rFonts w:ascii="Arial" w:hAnsi="Arial" w:cs="Arial"/>
                <w:sz w:val="16"/>
                <w:szCs w:val="16"/>
                <w:lang w:val="es-EC" w:eastAsia="es-EC"/>
              </w:rPr>
              <w:t>75,97</w:t>
            </w:r>
          </w:p>
        </w:tc>
        <w:tc>
          <w:tcPr>
            <w:tcW w:w="13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809C326" w14:textId="77777777" w:rsidR="008269B6" w:rsidRPr="002F5D5B" w:rsidRDefault="00BD48D8" w:rsidP="006131C6">
            <w:pPr>
              <w:jc w:val="center"/>
              <w:rPr>
                <w:rFonts w:ascii="Arial" w:hAnsi="Arial" w:cs="Arial"/>
                <w:sz w:val="16"/>
                <w:szCs w:val="16"/>
                <w:lang w:val="es-EC" w:eastAsia="es-EC"/>
              </w:rPr>
            </w:pPr>
            <w:r>
              <w:rPr>
                <w:rFonts w:ascii="Arial" w:hAnsi="Arial" w:cs="Arial"/>
                <w:sz w:val="16"/>
                <w:szCs w:val="16"/>
                <w:lang w:val="es-EC" w:eastAsia="es-EC"/>
              </w:rPr>
              <w:t>2,30</w:t>
            </w:r>
          </w:p>
        </w:tc>
        <w:tc>
          <w:tcPr>
            <w:tcW w:w="7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990468C" w14:textId="77777777" w:rsidR="008269B6" w:rsidRPr="002F5D5B" w:rsidRDefault="00707502" w:rsidP="006131C6">
            <w:pPr>
              <w:jc w:val="center"/>
              <w:rPr>
                <w:rFonts w:ascii="Arial" w:hAnsi="Arial" w:cs="Arial"/>
                <w:sz w:val="16"/>
                <w:szCs w:val="16"/>
                <w:lang w:val="es-EC" w:eastAsia="es-EC"/>
              </w:rPr>
            </w:pPr>
            <w:r>
              <w:rPr>
                <w:rFonts w:ascii="Arial" w:hAnsi="Arial" w:cs="Arial"/>
                <w:sz w:val="16"/>
                <w:szCs w:val="16"/>
                <w:lang w:val="es-EC" w:eastAsia="es-EC"/>
              </w:rPr>
              <w:t>81</w:t>
            </w:r>
          </w:p>
        </w:tc>
        <w:tc>
          <w:tcPr>
            <w:tcW w:w="94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EF361C" w14:textId="77777777" w:rsidR="008269B6" w:rsidRPr="002F5D5B" w:rsidRDefault="00BD48D8" w:rsidP="006131C6">
            <w:pPr>
              <w:jc w:val="center"/>
              <w:rPr>
                <w:rFonts w:ascii="Arial" w:hAnsi="Arial" w:cs="Arial"/>
                <w:sz w:val="16"/>
                <w:szCs w:val="16"/>
                <w:lang w:val="es-EC" w:eastAsia="es-EC"/>
              </w:rPr>
            </w:pPr>
            <w:r>
              <w:rPr>
                <w:rFonts w:ascii="Arial" w:hAnsi="Arial" w:cs="Arial"/>
                <w:sz w:val="16"/>
                <w:szCs w:val="16"/>
                <w:lang w:val="es-EC" w:eastAsia="es-EC"/>
              </w:rPr>
              <w:t>349.86</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FBB46D" w14:textId="77777777" w:rsidR="008269B6" w:rsidRPr="002F5D5B" w:rsidRDefault="00BD48D8" w:rsidP="006131C6">
            <w:pPr>
              <w:jc w:val="center"/>
              <w:rPr>
                <w:rFonts w:ascii="Arial" w:hAnsi="Arial" w:cs="Arial"/>
                <w:sz w:val="16"/>
                <w:szCs w:val="16"/>
                <w:lang w:val="es-EC" w:eastAsia="es-EC"/>
              </w:rPr>
            </w:pPr>
            <w:r>
              <w:rPr>
                <w:rFonts w:ascii="Arial" w:hAnsi="Arial" w:cs="Arial"/>
                <w:sz w:val="16"/>
                <w:szCs w:val="16"/>
                <w:lang w:val="es-EC" w:eastAsia="es-EC"/>
              </w:rPr>
              <w:t>18,70</w:t>
            </w:r>
          </w:p>
        </w:tc>
        <w:tc>
          <w:tcPr>
            <w:tcW w:w="8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4594C9" w14:textId="77777777" w:rsidR="008269B6" w:rsidRPr="002F5D5B" w:rsidRDefault="00BD48D8" w:rsidP="006131C6">
            <w:pPr>
              <w:jc w:val="center"/>
              <w:rPr>
                <w:rFonts w:ascii="Arial" w:hAnsi="Arial" w:cs="Arial"/>
                <w:sz w:val="16"/>
                <w:szCs w:val="16"/>
                <w:lang w:val="es-EC" w:eastAsia="es-EC"/>
              </w:rPr>
            </w:pPr>
            <w:r>
              <w:rPr>
                <w:rFonts w:ascii="Arial" w:hAnsi="Arial" w:cs="Arial"/>
                <w:sz w:val="16"/>
                <w:szCs w:val="16"/>
                <w:lang w:val="es-EC" w:eastAsia="es-EC"/>
              </w:rPr>
              <w:t>0</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69BF09" w14:textId="77777777" w:rsidR="008269B6" w:rsidRPr="002F5D5B" w:rsidRDefault="00BD48D8" w:rsidP="006131C6">
            <w:pPr>
              <w:jc w:val="center"/>
              <w:rPr>
                <w:rFonts w:ascii="Arial" w:hAnsi="Arial" w:cs="Arial"/>
                <w:sz w:val="16"/>
                <w:szCs w:val="16"/>
                <w:lang w:val="es-EC" w:eastAsia="es-EC"/>
              </w:rPr>
            </w:pPr>
            <w:r>
              <w:rPr>
                <w:rFonts w:ascii="Arial" w:hAnsi="Arial" w:cs="Arial"/>
                <w:sz w:val="16"/>
                <w:szCs w:val="16"/>
                <w:lang w:val="es-EC" w:eastAsia="es-EC"/>
              </w:rPr>
              <w:t>95</w:t>
            </w:r>
          </w:p>
        </w:tc>
        <w:bookmarkStart w:id="0" w:name="_GoBack"/>
        <w:bookmarkEnd w:id="0"/>
      </w:tr>
    </w:tbl>
    <w:p w14:paraId="6B664070" w14:textId="77777777" w:rsidR="005434AA" w:rsidRDefault="005434AA" w:rsidP="003907EB">
      <w:pPr>
        <w:pStyle w:val="Prrafodelista"/>
        <w:tabs>
          <w:tab w:val="left" w:pos="1221"/>
        </w:tabs>
        <w:ind w:left="360"/>
      </w:pPr>
    </w:p>
    <w:tbl>
      <w:tblPr>
        <w:tblStyle w:val="Tablaconcuadrcula"/>
        <w:tblW w:w="0" w:type="auto"/>
        <w:jc w:val="center"/>
        <w:tblLook w:val="04A0" w:firstRow="1" w:lastRow="0" w:firstColumn="1" w:lastColumn="0" w:noHBand="0" w:noVBand="1"/>
      </w:tblPr>
      <w:tblGrid>
        <w:gridCol w:w="1698"/>
        <w:gridCol w:w="1699"/>
        <w:gridCol w:w="1699"/>
        <w:gridCol w:w="1699"/>
        <w:gridCol w:w="1699"/>
      </w:tblGrid>
      <w:tr w:rsidR="00BD2F9D" w:rsidRPr="0060177F" w14:paraId="4A393853" w14:textId="77777777" w:rsidTr="00740B2F">
        <w:trPr>
          <w:jc w:val="center"/>
        </w:trPr>
        <w:tc>
          <w:tcPr>
            <w:tcW w:w="1698" w:type="dxa"/>
          </w:tcPr>
          <w:p w14:paraId="4CC2F02A" w14:textId="77777777" w:rsidR="00BD2F9D" w:rsidRPr="0060177F" w:rsidRDefault="00BD2F9D" w:rsidP="00740B2F">
            <w:pPr>
              <w:tabs>
                <w:tab w:val="left" w:pos="2224"/>
              </w:tabs>
              <w:rPr>
                <w:b/>
                <w:sz w:val="18"/>
                <w:szCs w:val="20"/>
              </w:rPr>
            </w:pPr>
            <w:r w:rsidRPr="0060177F">
              <w:rPr>
                <w:b/>
                <w:sz w:val="18"/>
                <w:szCs w:val="20"/>
              </w:rPr>
              <w:t>Nivel</w:t>
            </w:r>
          </w:p>
        </w:tc>
        <w:tc>
          <w:tcPr>
            <w:tcW w:w="1699" w:type="dxa"/>
          </w:tcPr>
          <w:p w14:paraId="6D844F40" w14:textId="77777777" w:rsidR="00BD2F9D" w:rsidRPr="0060177F" w:rsidRDefault="00BD2F9D" w:rsidP="00740B2F">
            <w:pPr>
              <w:tabs>
                <w:tab w:val="left" w:pos="2224"/>
              </w:tabs>
              <w:jc w:val="center"/>
              <w:rPr>
                <w:b/>
                <w:sz w:val="18"/>
                <w:szCs w:val="20"/>
              </w:rPr>
            </w:pPr>
            <w:r w:rsidRPr="0060177F">
              <w:rPr>
                <w:b/>
                <w:sz w:val="18"/>
                <w:szCs w:val="20"/>
              </w:rPr>
              <w:t>Insuficiente</w:t>
            </w:r>
          </w:p>
        </w:tc>
        <w:tc>
          <w:tcPr>
            <w:tcW w:w="1699" w:type="dxa"/>
          </w:tcPr>
          <w:p w14:paraId="07E13BD8" w14:textId="77777777" w:rsidR="00BD2F9D" w:rsidRPr="0060177F" w:rsidRDefault="00BD2F9D" w:rsidP="00740B2F">
            <w:pPr>
              <w:tabs>
                <w:tab w:val="left" w:pos="2224"/>
              </w:tabs>
              <w:jc w:val="center"/>
              <w:rPr>
                <w:b/>
                <w:sz w:val="18"/>
                <w:szCs w:val="20"/>
              </w:rPr>
            </w:pPr>
            <w:r w:rsidRPr="0060177F">
              <w:rPr>
                <w:b/>
                <w:sz w:val="18"/>
                <w:szCs w:val="20"/>
              </w:rPr>
              <w:t>Regular</w:t>
            </w:r>
          </w:p>
        </w:tc>
        <w:tc>
          <w:tcPr>
            <w:tcW w:w="1699" w:type="dxa"/>
          </w:tcPr>
          <w:p w14:paraId="66C18F07" w14:textId="77777777" w:rsidR="00BD2F9D" w:rsidRPr="0060177F" w:rsidRDefault="00BD2F9D" w:rsidP="00740B2F">
            <w:pPr>
              <w:tabs>
                <w:tab w:val="left" w:pos="2224"/>
              </w:tabs>
              <w:jc w:val="center"/>
              <w:rPr>
                <w:b/>
                <w:sz w:val="18"/>
                <w:szCs w:val="20"/>
              </w:rPr>
            </w:pPr>
            <w:r w:rsidRPr="0060177F">
              <w:rPr>
                <w:b/>
                <w:sz w:val="18"/>
                <w:szCs w:val="20"/>
              </w:rPr>
              <w:t>Satisfactorio</w:t>
            </w:r>
          </w:p>
        </w:tc>
        <w:tc>
          <w:tcPr>
            <w:tcW w:w="1699" w:type="dxa"/>
          </w:tcPr>
          <w:p w14:paraId="2A98FD46" w14:textId="77777777" w:rsidR="00BD2F9D" w:rsidRPr="0060177F" w:rsidRDefault="00BD2F9D" w:rsidP="00740B2F">
            <w:pPr>
              <w:tabs>
                <w:tab w:val="left" w:pos="2224"/>
              </w:tabs>
              <w:jc w:val="center"/>
              <w:rPr>
                <w:b/>
                <w:sz w:val="18"/>
                <w:szCs w:val="20"/>
              </w:rPr>
            </w:pPr>
            <w:r w:rsidRPr="0060177F">
              <w:rPr>
                <w:b/>
                <w:sz w:val="18"/>
                <w:szCs w:val="20"/>
              </w:rPr>
              <w:t>Excelente</w:t>
            </w:r>
          </w:p>
        </w:tc>
      </w:tr>
      <w:tr w:rsidR="00BD2F9D" w:rsidRPr="0060177F" w14:paraId="58E3CE9C" w14:textId="77777777" w:rsidTr="00C327D1">
        <w:trPr>
          <w:trHeight w:val="785"/>
          <w:jc w:val="center"/>
        </w:trPr>
        <w:tc>
          <w:tcPr>
            <w:tcW w:w="1698" w:type="dxa"/>
          </w:tcPr>
          <w:p w14:paraId="1032B673" w14:textId="77777777" w:rsidR="00BD2F9D" w:rsidRPr="0060177F" w:rsidRDefault="00BD2F9D" w:rsidP="00740B2F">
            <w:pPr>
              <w:tabs>
                <w:tab w:val="left" w:pos="2224"/>
              </w:tabs>
              <w:rPr>
                <w:b/>
                <w:sz w:val="18"/>
                <w:szCs w:val="20"/>
              </w:rPr>
            </w:pPr>
            <w:r w:rsidRPr="0060177F">
              <w:rPr>
                <w:b/>
                <w:sz w:val="18"/>
                <w:szCs w:val="20"/>
              </w:rPr>
              <w:t>Criterios</w:t>
            </w:r>
          </w:p>
        </w:tc>
        <w:tc>
          <w:tcPr>
            <w:tcW w:w="1699" w:type="dxa"/>
          </w:tcPr>
          <w:p w14:paraId="048E1BA5" w14:textId="77777777" w:rsidR="00BD2F9D" w:rsidRPr="0060177F" w:rsidRDefault="00BD2F9D" w:rsidP="00740B2F">
            <w:pPr>
              <w:tabs>
                <w:tab w:val="left" w:pos="2224"/>
              </w:tabs>
              <w:jc w:val="both"/>
              <w:rPr>
                <w:sz w:val="18"/>
                <w:szCs w:val="20"/>
              </w:rPr>
            </w:pPr>
            <w:r w:rsidRPr="0060177F">
              <w:rPr>
                <w:sz w:val="18"/>
                <w:szCs w:val="20"/>
              </w:rPr>
              <w:t xml:space="preserve">No realiza </w:t>
            </w:r>
            <w:r>
              <w:rPr>
                <w:sz w:val="18"/>
                <w:szCs w:val="20"/>
              </w:rPr>
              <w:t xml:space="preserve">cálculo </w:t>
            </w:r>
            <w:r w:rsidRPr="0060177F">
              <w:rPr>
                <w:sz w:val="18"/>
                <w:szCs w:val="20"/>
              </w:rPr>
              <w:t>alguno.</w:t>
            </w:r>
          </w:p>
        </w:tc>
        <w:tc>
          <w:tcPr>
            <w:tcW w:w="1699" w:type="dxa"/>
          </w:tcPr>
          <w:p w14:paraId="5AC72F74" w14:textId="77777777" w:rsidR="00BD2F9D" w:rsidRPr="0060177F" w:rsidRDefault="00BD2F9D" w:rsidP="00740B2F">
            <w:pPr>
              <w:tabs>
                <w:tab w:val="left" w:pos="2224"/>
              </w:tabs>
              <w:rPr>
                <w:sz w:val="18"/>
                <w:szCs w:val="20"/>
              </w:rPr>
            </w:pPr>
            <w:r>
              <w:rPr>
                <w:sz w:val="18"/>
                <w:szCs w:val="20"/>
              </w:rPr>
              <w:t>Plantea la respuesta pero no realiza cálculo alguno.</w:t>
            </w:r>
          </w:p>
        </w:tc>
        <w:tc>
          <w:tcPr>
            <w:tcW w:w="1699" w:type="dxa"/>
          </w:tcPr>
          <w:p w14:paraId="26745CEB" w14:textId="77777777" w:rsidR="00BD2F9D" w:rsidRPr="0060177F" w:rsidRDefault="00BD2F9D" w:rsidP="00BD2F9D">
            <w:pPr>
              <w:tabs>
                <w:tab w:val="left" w:pos="2224"/>
              </w:tabs>
              <w:rPr>
                <w:sz w:val="18"/>
                <w:szCs w:val="20"/>
              </w:rPr>
            </w:pPr>
            <w:r>
              <w:rPr>
                <w:sz w:val="18"/>
                <w:szCs w:val="20"/>
              </w:rPr>
              <w:t>Calcula la respuesta pero se equivoca en los cálculos.</w:t>
            </w:r>
          </w:p>
        </w:tc>
        <w:tc>
          <w:tcPr>
            <w:tcW w:w="1699" w:type="dxa"/>
          </w:tcPr>
          <w:p w14:paraId="591D6CCD" w14:textId="77777777" w:rsidR="00BD2F9D" w:rsidRPr="0060177F" w:rsidRDefault="00BD2F9D" w:rsidP="00740B2F">
            <w:pPr>
              <w:tabs>
                <w:tab w:val="left" w:pos="2224"/>
              </w:tabs>
              <w:rPr>
                <w:sz w:val="18"/>
                <w:szCs w:val="20"/>
                <w:lang w:val="es-EC"/>
              </w:rPr>
            </w:pPr>
            <w:r>
              <w:rPr>
                <w:sz w:val="18"/>
                <w:szCs w:val="20"/>
              </w:rPr>
              <w:t>Calcula correctamente los resultados de los estadísticos.</w:t>
            </w:r>
          </w:p>
        </w:tc>
      </w:tr>
      <w:tr w:rsidR="00797903" w:rsidRPr="0060177F" w14:paraId="4D962EAD" w14:textId="77777777" w:rsidTr="00740B2F">
        <w:trPr>
          <w:jc w:val="center"/>
        </w:trPr>
        <w:tc>
          <w:tcPr>
            <w:tcW w:w="1698" w:type="dxa"/>
          </w:tcPr>
          <w:p w14:paraId="367A2438" w14:textId="77777777" w:rsidR="00797903" w:rsidRPr="0060177F" w:rsidRDefault="00797903" w:rsidP="00797903">
            <w:pPr>
              <w:tabs>
                <w:tab w:val="left" w:pos="2224"/>
              </w:tabs>
              <w:rPr>
                <w:b/>
                <w:sz w:val="18"/>
                <w:szCs w:val="20"/>
              </w:rPr>
            </w:pPr>
            <w:r w:rsidRPr="0060177F">
              <w:rPr>
                <w:b/>
                <w:sz w:val="18"/>
                <w:szCs w:val="20"/>
              </w:rPr>
              <w:t>Puntos</w:t>
            </w:r>
          </w:p>
        </w:tc>
        <w:tc>
          <w:tcPr>
            <w:tcW w:w="1699" w:type="dxa"/>
          </w:tcPr>
          <w:p w14:paraId="06CC4141" w14:textId="758D6225" w:rsidR="00797903" w:rsidRPr="0060177F" w:rsidRDefault="00797903" w:rsidP="00797903">
            <w:pPr>
              <w:tabs>
                <w:tab w:val="left" w:pos="2224"/>
              </w:tabs>
              <w:jc w:val="center"/>
              <w:rPr>
                <w:sz w:val="18"/>
                <w:szCs w:val="20"/>
              </w:rPr>
            </w:pPr>
            <w:r w:rsidRPr="0060177F">
              <w:rPr>
                <w:sz w:val="18"/>
                <w:szCs w:val="20"/>
              </w:rPr>
              <w:t>0</w:t>
            </w:r>
            <w:r>
              <w:rPr>
                <w:sz w:val="18"/>
                <w:szCs w:val="20"/>
              </w:rPr>
              <w:t>%</w:t>
            </w:r>
          </w:p>
        </w:tc>
        <w:tc>
          <w:tcPr>
            <w:tcW w:w="1699" w:type="dxa"/>
          </w:tcPr>
          <w:p w14:paraId="64F003F9" w14:textId="7B19D11E" w:rsidR="00797903" w:rsidRPr="0060177F" w:rsidRDefault="00797903" w:rsidP="00797903">
            <w:pPr>
              <w:tabs>
                <w:tab w:val="left" w:pos="2224"/>
              </w:tabs>
              <w:jc w:val="center"/>
              <w:rPr>
                <w:sz w:val="18"/>
                <w:szCs w:val="20"/>
              </w:rPr>
            </w:pPr>
            <w:r>
              <w:rPr>
                <w:sz w:val="18"/>
                <w:szCs w:val="20"/>
              </w:rPr>
              <w:t>25%</w:t>
            </w:r>
          </w:p>
        </w:tc>
        <w:tc>
          <w:tcPr>
            <w:tcW w:w="1699" w:type="dxa"/>
          </w:tcPr>
          <w:p w14:paraId="66D54B7C" w14:textId="2FA9C9AD" w:rsidR="00797903" w:rsidRPr="0060177F" w:rsidRDefault="00797903" w:rsidP="00797903">
            <w:pPr>
              <w:tabs>
                <w:tab w:val="left" w:pos="2224"/>
              </w:tabs>
              <w:jc w:val="center"/>
              <w:rPr>
                <w:sz w:val="18"/>
                <w:szCs w:val="20"/>
              </w:rPr>
            </w:pPr>
            <w:r>
              <w:rPr>
                <w:sz w:val="18"/>
                <w:szCs w:val="20"/>
              </w:rPr>
              <w:t>25-50%</w:t>
            </w:r>
          </w:p>
        </w:tc>
        <w:tc>
          <w:tcPr>
            <w:tcW w:w="1699" w:type="dxa"/>
          </w:tcPr>
          <w:p w14:paraId="1FBDC0B2" w14:textId="772C86E8" w:rsidR="00797903" w:rsidRPr="0060177F" w:rsidRDefault="00797903" w:rsidP="00797903">
            <w:pPr>
              <w:tabs>
                <w:tab w:val="left" w:pos="2224"/>
              </w:tabs>
              <w:jc w:val="center"/>
              <w:rPr>
                <w:sz w:val="18"/>
                <w:szCs w:val="20"/>
              </w:rPr>
            </w:pPr>
            <w:r>
              <w:rPr>
                <w:sz w:val="18"/>
                <w:szCs w:val="20"/>
              </w:rPr>
              <w:t>100%</w:t>
            </w:r>
          </w:p>
        </w:tc>
      </w:tr>
    </w:tbl>
    <w:p w14:paraId="15897DAA" w14:textId="77777777" w:rsidR="005434AA" w:rsidRDefault="005434AA" w:rsidP="003907EB">
      <w:pPr>
        <w:pStyle w:val="Prrafodelista"/>
        <w:tabs>
          <w:tab w:val="left" w:pos="1221"/>
        </w:tabs>
        <w:ind w:left="360"/>
      </w:pPr>
    </w:p>
    <w:p w14:paraId="56A69BED" w14:textId="77777777" w:rsidR="00D53426" w:rsidRDefault="00D53426" w:rsidP="005434AA">
      <w:pPr>
        <w:autoSpaceDE w:val="0"/>
        <w:autoSpaceDN w:val="0"/>
        <w:adjustRightInd w:val="0"/>
        <w:jc w:val="both"/>
        <w:rPr>
          <w:b/>
        </w:rPr>
      </w:pPr>
    </w:p>
    <w:p w14:paraId="50B8C3A4" w14:textId="77777777" w:rsidR="00D53426" w:rsidRDefault="00D53426" w:rsidP="005434AA">
      <w:pPr>
        <w:autoSpaceDE w:val="0"/>
        <w:autoSpaceDN w:val="0"/>
        <w:adjustRightInd w:val="0"/>
        <w:jc w:val="both"/>
        <w:rPr>
          <w:b/>
        </w:rPr>
      </w:pPr>
    </w:p>
    <w:p w14:paraId="5B363DAC" w14:textId="77777777" w:rsidR="00D53426" w:rsidRDefault="00D53426" w:rsidP="005434AA">
      <w:pPr>
        <w:autoSpaceDE w:val="0"/>
        <w:autoSpaceDN w:val="0"/>
        <w:adjustRightInd w:val="0"/>
        <w:jc w:val="both"/>
        <w:rPr>
          <w:b/>
        </w:rPr>
      </w:pPr>
    </w:p>
    <w:p w14:paraId="4AE8DA2F" w14:textId="77777777" w:rsidR="00D53426" w:rsidRDefault="00D53426" w:rsidP="005434AA">
      <w:pPr>
        <w:autoSpaceDE w:val="0"/>
        <w:autoSpaceDN w:val="0"/>
        <w:adjustRightInd w:val="0"/>
        <w:jc w:val="both"/>
        <w:rPr>
          <w:b/>
        </w:rPr>
      </w:pPr>
    </w:p>
    <w:p w14:paraId="620709B9" w14:textId="0A484E23" w:rsidR="005434AA" w:rsidRDefault="005434AA" w:rsidP="00933308">
      <w:pPr>
        <w:pStyle w:val="Prrafodelista"/>
        <w:tabs>
          <w:tab w:val="left" w:pos="1221"/>
        </w:tabs>
        <w:ind w:left="360"/>
      </w:pPr>
    </w:p>
    <w:p w14:paraId="12EA45B9" w14:textId="1CB395DE" w:rsidR="00797903" w:rsidRDefault="00797903" w:rsidP="00933308">
      <w:pPr>
        <w:pStyle w:val="Prrafodelista"/>
        <w:tabs>
          <w:tab w:val="left" w:pos="1221"/>
        </w:tabs>
        <w:ind w:left="360"/>
      </w:pPr>
    </w:p>
    <w:p w14:paraId="30893287" w14:textId="645AE3E9" w:rsidR="00797903" w:rsidRDefault="00797903" w:rsidP="00933308">
      <w:pPr>
        <w:pStyle w:val="Prrafodelista"/>
        <w:tabs>
          <w:tab w:val="left" w:pos="1221"/>
        </w:tabs>
        <w:ind w:left="360"/>
      </w:pPr>
    </w:p>
    <w:p w14:paraId="0DE65111" w14:textId="2C835BDC" w:rsidR="00797903" w:rsidRDefault="00797903" w:rsidP="00933308">
      <w:pPr>
        <w:pStyle w:val="Prrafodelista"/>
        <w:tabs>
          <w:tab w:val="left" w:pos="1221"/>
        </w:tabs>
        <w:ind w:left="360"/>
      </w:pPr>
    </w:p>
    <w:p w14:paraId="4667C3D7" w14:textId="71EF5BA5" w:rsidR="00797903" w:rsidRDefault="00797903" w:rsidP="00933308">
      <w:pPr>
        <w:pStyle w:val="Prrafodelista"/>
        <w:tabs>
          <w:tab w:val="left" w:pos="1221"/>
        </w:tabs>
        <w:ind w:left="360"/>
      </w:pPr>
    </w:p>
    <w:p w14:paraId="069BAFAC" w14:textId="5E425370" w:rsidR="00797903" w:rsidRDefault="00797903" w:rsidP="00933308">
      <w:pPr>
        <w:pStyle w:val="Prrafodelista"/>
        <w:tabs>
          <w:tab w:val="left" w:pos="1221"/>
        </w:tabs>
        <w:ind w:left="360"/>
      </w:pPr>
    </w:p>
    <w:p w14:paraId="3187CB40" w14:textId="3202ADD6" w:rsidR="00797903" w:rsidRDefault="00797903" w:rsidP="00933308">
      <w:pPr>
        <w:pStyle w:val="Prrafodelista"/>
        <w:tabs>
          <w:tab w:val="left" w:pos="1221"/>
        </w:tabs>
        <w:ind w:left="360"/>
      </w:pPr>
    </w:p>
    <w:p w14:paraId="2BD3A9FC" w14:textId="5DCA6AF0" w:rsidR="00797903" w:rsidRDefault="00797903" w:rsidP="00933308">
      <w:pPr>
        <w:pStyle w:val="Prrafodelista"/>
        <w:tabs>
          <w:tab w:val="left" w:pos="1221"/>
        </w:tabs>
        <w:ind w:left="360"/>
      </w:pPr>
    </w:p>
    <w:p w14:paraId="3975745F" w14:textId="477743DA" w:rsidR="00797903" w:rsidRDefault="00797903" w:rsidP="00933308">
      <w:pPr>
        <w:pStyle w:val="Prrafodelista"/>
        <w:tabs>
          <w:tab w:val="left" w:pos="1221"/>
        </w:tabs>
        <w:ind w:left="360"/>
      </w:pPr>
    </w:p>
    <w:p w14:paraId="4572D8AA" w14:textId="1F6C828D" w:rsidR="00797903" w:rsidRDefault="00797903" w:rsidP="00933308">
      <w:pPr>
        <w:pStyle w:val="Prrafodelista"/>
        <w:tabs>
          <w:tab w:val="left" w:pos="1221"/>
        </w:tabs>
        <w:ind w:left="360"/>
      </w:pPr>
    </w:p>
    <w:p w14:paraId="20D90E2D" w14:textId="22F83060" w:rsidR="00797903" w:rsidRDefault="00797903" w:rsidP="00933308">
      <w:pPr>
        <w:pStyle w:val="Prrafodelista"/>
        <w:tabs>
          <w:tab w:val="left" w:pos="1221"/>
        </w:tabs>
        <w:ind w:left="360"/>
      </w:pPr>
    </w:p>
    <w:p w14:paraId="0B1BB270" w14:textId="77777777" w:rsidR="00797903" w:rsidRPr="0054152B" w:rsidRDefault="00797903" w:rsidP="00797903">
      <w:r>
        <w:rPr>
          <w:b/>
        </w:rPr>
        <w:t xml:space="preserve">TEMA 2. </w:t>
      </w:r>
      <w:r w:rsidRPr="0054152B">
        <w:t>Mediciones respecto del esfuerzo constante obtenido a partir de pruebas independientes para 2 tipos de suelos proporcionaron los resultados siguientes:</w:t>
      </w:r>
    </w:p>
    <w:p w14:paraId="40992A96" w14:textId="77777777" w:rsidR="00797903" w:rsidRPr="0054152B" w:rsidRDefault="00797903" w:rsidP="00797903">
      <w:pPr>
        <w:ind w:left="1440"/>
      </w:pPr>
      <w:r w:rsidRPr="0054152B">
        <w:t>Suelo tipo I</w:t>
      </w:r>
      <w:r w:rsidRPr="0054152B">
        <w:tab/>
      </w:r>
      <w:r w:rsidRPr="0054152B">
        <w:tab/>
      </w:r>
      <w:r>
        <w:tab/>
      </w:r>
      <w:r w:rsidRPr="0054152B">
        <w:t>Suelo tipo II</w:t>
      </w:r>
    </w:p>
    <w:p w14:paraId="4F03834D" w14:textId="77777777" w:rsidR="00797903" w:rsidRPr="0054152B" w:rsidRDefault="0053589F" w:rsidP="00797903">
      <w:pPr>
        <w:ind w:left="1440"/>
      </w:pPr>
      <m:oMath>
        <m:sSub>
          <m:sSubPr>
            <m:ctrlPr>
              <w:rPr>
                <w:rFonts w:ascii="Cambria Math" w:hAnsi="Cambria Math"/>
                <w:i/>
                <w:iCs/>
              </w:rPr>
            </m:ctrlPr>
          </m:sSubPr>
          <m:e>
            <m:r>
              <w:rPr>
                <w:rFonts w:ascii="Cambria Math" w:hAnsi="Cambria Math"/>
              </w:rPr>
              <m:t>n</m:t>
            </m:r>
          </m:e>
          <m:sub>
            <m:r>
              <w:rPr>
                <w:rFonts w:ascii="Cambria Math" w:hAnsi="Cambria Math"/>
              </w:rPr>
              <m:t>1</m:t>
            </m:r>
          </m:sub>
        </m:sSub>
      </m:oMath>
      <w:r w:rsidR="00797903" w:rsidRPr="0054152B">
        <w:t>= 30</w:t>
      </w:r>
      <w:r w:rsidR="00797903" w:rsidRPr="0054152B">
        <w:tab/>
      </w:r>
      <w:r w:rsidR="00797903" w:rsidRPr="0054152B">
        <w:tab/>
      </w:r>
      <w:r w:rsidR="00797903" w:rsidRPr="0054152B">
        <w:tab/>
      </w:r>
      <w:r w:rsidR="00797903">
        <w:tab/>
      </w:r>
      <m:oMath>
        <m:sSub>
          <m:sSubPr>
            <m:ctrlPr>
              <w:rPr>
                <w:rFonts w:ascii="Cambria Math" w:hAnsi="Cambria Math"/>
                <w:i/>
                <w:iCs/>
              </w:rPr>
            </m:ctrlPr>
          </m:sSubPr>
          <m:e>
            <m:r>
              <w:rPr>
                <w:rFonts w:ascii="Cambria Math" w:hAnsi="Cambria Math"/>
              </w:rPr>
              <m:t>n</m:t>
            </m:r>
          </m:e>
          <m:sub>
            <m:r>
              <w:rPr>
                <w:rFonts w:ascii="Cambria Math" w:hAnsi="Cambria Math"/>
              </w:rPr>
              <m:t>2</m:t>
            </m:r>
          </m:sub>
        </m:sSub>
      </m:oMath>
      <w:r w:rsidR="00797903" w:rsidRPr="0054152B">
        <w:t>= 35</w:t>
      </w:r>
    </w:p>
    <w:p w14:paraId="54D0ED66" w14:textId="77777777" w:rsidR="00797903" w:rsidRPr="0054152B" w:rsidRDefault="0053589F" w:rsidP="00797903">
      <w:pPr>
        <w:ind w:left="1440"/>
      </w:pPr>
      <m:oMath>
        <m:acc>
          <m:accPr>
            <m:chr m:val="̅"/>
            <m:ctrlPr>
              <w:rPr>
                <w:rFonts w:ascii="Cambria Math" w:hAnsi="Cambria Math"/>
                <w:i/>
                <w:iCs/>
              </w:rPr>
            </m:ctrlPr>
          </m:accPr>
          <m:e>
            <m:sSub>
              <m:sSubPr>
                <m:ctrlPr>
                  <w:rPr>
                    <w:rFonts w:ascii="Cambria Math" w:hAnsi="Cambria Math"/>
                    <w:i/>
                    <w:iCs/>
                  </w:rPr>
                </m:ctrlPr>
              </m:sSubPr>
              <m:e>
                <m:acc>
                  <m:accPr>
                    <m:chr m:val="̅"/>
                    <m:ctrlPr>
                      <w:rPr>
                        <w:rFonts w:ascii="Cambria Math" w:hAnsi="Cambria Math"/>
                        <w:i/>
                        <w:iCs/>
                      </w:rPr>
                    </m:ctrlPr>
                  </m:accPr>
                  <m:e>
                    <m:r>
                      <w:rPr>
                        <w:rFonts w:ascii="Cambria Math" w:hAnsi="Cambria Math"/>
                      </w:rPr>
                      <m:t>x</m:t>
                    </m:r>
                  </m:e>
                </m:acc>
              </m:e>
              <m:sub>
                <m:r>
                  <w:rPr>
                    <w:rFonts w:ascii="Cambria Math" w:hAnsi="Cambria Math"/>
                  </w:rPr>
                  <m:t>1</m:t>
                </m:r>
              </m:sub>
            </m:sSub>
          </m:e>
        </m:acc>
      </m:oMath>
      <w:r w:rsidR="00797903">
        <w:t>=1,62</w:t>
      </w:r>
      <w:r w:rsidR="00797903" w:rsidRPr="0054152B">
        <w:tab/>
      </w:r>
      <w:r w:rsidR="00797903" w:rsidRPr="0054152B">
        <w:tab/>
      </w:r>
      <w:r w:rsidR="00797903" w:rsidRPr="0054152B">
        <w:tab/>
      </w:r>
      <m:oMath>
        <m:acc>
          <m:accPr>
            <m:chr m:val="̅"/>
            <m:ctrlPr>
              <w:rPr>
                <w:rFonts w:ascii="Cambria Math" w:hAnsi="Cambria Math"/>
                <w:i/>
                <w:iCs/>
              </w:rPr>
            </m:ctrlPr>
          </m:accPr>
          <m:e>
            <m:sSub>
              <m:sSubPr>
                <m:ctrlPr>
                  <w:rPr>
                    <w:rFonts w:ascii="Cambria Math" w:hAnsi="Cambria Math"/>
                    <w:i/>
                    <w:iCs/>
                  </w:rPr>
                </m:ctrlPr>
              </m:sSubPr>
              <m:e>
                <m:acc>
                  <m:accPr>
                    <m:chr m:val="̅"/>
                    <m:ctrlPr>
                      <w:rPr>
                        <w:rFonts w:ascii="Cambria Math" w:hAnsi="Cambria Math"/>
                        <w:i/>
                        <w:iCs/>
                      </w:rPr>
                    </m:ctrlPr>
                  </m:accPr>
                  <m:e>
                    <m:r>
                      <w:rPr>
                        <w:rFonts w:ascii="Cambria Math" w:hAnsi="Cambria Math"/>
                      </w:rPr>
                      <m:t>x</m:t>
                    </m:r>
                  </m:e>
                </m:acc>
              </m:e>
              <m:sub>
                <m:r>
                  <w:rPr>
                    <w:rFonts w:ascii="Cambria Math" w:hAnsi="Cambria Math"/>
                  </w:rPr>
                  <m:t>2</m:t>
                </m:r>
              </m:sub>
            </m:sSub>
          </m:e>
        </m:acc>
      </m:oMath>
      <w:r w:rsidR="00797903">
        <w:t>=1,43</w:t>
      </w:r>
    </w:p>
    <w:p w14:paraId="6E304662" w14:textId="77777777" w:rsidR="00797903" w:rsidRPr="0054152B" w:rsidRDefault="0053589F" w:rsidP="00797903">
      <w:pPr>
        <w:ind w:left="1440"/>
      </w:pPr>
      <m:oMath>
        <m:sSub>
          <m:sSubPr>
            <m:ctrlPr>
              <w:rPr>
                <w:rFonts w:ascii="Cambria Math" w:hAnsi="Cambria Math"/>
                <w:i/>
                <w:iCs/>
              </w:rPr>
            </m:ctrlPr>
          </m:sSubPr>
          <m:e>
            <m:r>
              <w:rPr>
                <w:rFonts w:ascii="Cambria Math" w:hAnsi="Cambria Math"/>
              </w:rPr>
              <m:t>s</m:t>
            </m:r>
          </m:e>
          <m:sub>
            <m:r>
              <w:rPr>
                <w:rFonts w:ascii="Cambria Math" w:hAnsi="Cambria Math"/>
              </w:rPr>
              <m:t>1</m:t>
            </m:r>
          </m:sub>
        </m:sSub>
        <m:r>
          <m:rPr>
            <m:sty m:val="p"/>
          </m:rPr>
          <w:rPr>
            <w:rFonts w:ascii="Cambria Math" w:hAnsi="Cambria Math"/>
          </w:rPr>
          <m:t>=</m:t>
        </m:r>
      </m:oMath>
      <w:r w:rsidR="00797903" w:rsidRPr="0054152B">
        <w:t>0,26</w:t>
      </w:r>
      <w:r w:rsidR="00797903" w:rsidRPr="0054152B">
        <w:tab/>
      </w:r>
      <w:r w:rsidR="00797903" w:rsidRPr="0054152B">
        <w:tab/>
      </w:r>
      <w:r w:rsidR="00797903" w:rsidRPr="0054152B">
        <w:tab/>
      </w:r>
      <m:oMath>
        <m:sSub>
          <m:sSubPr>
            <m:ctrlPr>
              <w:rPr>
                <w:rFonts w:ascii="Cambria Math" w:hAnsi="Cambria Math"/>
                <w:i/>
                <w:iCs/>
              </w:rPr>
            </m:ctrlPr>
          </m:sSubPr>
          <m:e>
            <m:r>
              <w:rPr>
                <w:rFonts w:ascii="Cambria Math" w:hAnsi="Cambria Math"/>
              </w:rPr>
              <m:t>s</m:t>
            </m:r>
          </m:e>
          <m:sub>
            <m:r>
              <w:rPr>
                <w:rFonts w:ascii="Cambria Math" w:hAnsi="Cambria Math"/>
              </w:rPr>
              <m:t>2</m:t>
            </m:r>
          </m:sub>
        </m:sSub>
        <m:r>
          <m:rPr>
            <m:sty m:val="p"/>
          </m:rPr>
          <w:rPr>
            <w:rFonts w:ascii="Cambria Math" w:hAnsi="Cambria Math"/>
          </w:rPr>
          <m:t>=</m:t>
        </m:r>
      </m:oMath>
      <w:r w:rsidR="00797903" w:rsidRPr="0054152B">
        <w:t>0,22</w:t>
      </w:r>
    </w:p>
    <w:p w14:paraId="4D08FFC2" w14:textId="3D0C1EAC" w:rsidR="00797903" w:rsidRDefault="0021116A" w:rsidP="00797903">
      <w:pPr>
        <w:pStyle w:val="Prrafodelista"/>
        <w:numPr>
          <w:ilvl w:val="0"/>
          <w:numId w:val="7"/>
        </w:numPr>
        <w:spacing w:after="200" w:line="276" w:lineRule="auto"/>
      </w:pPr>
      <w:r>
        <w:t>Difieren los</w:t>
      </w:r>
      <w:r w:rsidR="00797903">
        <w:t xml:space="preserve"> 2 suelos con respecto al esfuerzo constante promedio, a un nivel de significancia del 1%?</w:t>
      </w:r>
      <w:r w:rsidR="00E06974">
        <w:t xml:space="preserve"> (15 puntos)</w:t>
      </w:r>
    </w:p>
    <w:p w14:paraId="6D488D84" w14:textId="77777777" w:rsidR="00797903" w:rsidRDefault="00797903" w:rsidP="00797903">
      <w:pPr>
        <w:pStyle w:val="Prrafodelista"/>
      </w:pPr>
    </w:p>
    <w:p w14:paraId="1369EB34" w14:textId="77777777" w:rsidR="00797903" w:rsidRPr="00CA0C8C" w:rsidRDefault="00797903" w:rsidP="00797903">
      <w:pPr>
        <w:jc w:val="both"/>
        <w:rPr>
          <w:bCs/>
          <w:iCs/>
        </w:rPr>
      </w:pPr>
      <w:r w:rsidRPr="00CA0C8C">
        <w:rPr>
          <w:bCs/>
          <w:iCs/>
          <w:position w:val="-10"/>
        </w:rPr>
        <w:object w:dxaOrig="1640" w:dyaOrig="340" w14:anchorId="6831FF7D">
          <v:shape id="_x0000_i1026" type="#_x0000_t75" style="width:82.5pt;height:16.5pt" o:ole="">
            <v:imagedata r:id="rId12" o:title=""/>
          </v:shape>
          <o:OLEObject Type="Embed" ProgID="Equation.3" ShapeID="_x0000_i1026" DrawAspect="Content" ObjectID="_1550404110" r:id="rId13"/>
        </w:object>
      </w:r>
    </w:p>
    <w:p w14:paraId="6170F33E" w14:textId="77777777" w:rsidR="00797903" w:rsidRPr="00CA0C8C" w:rsidRDefault="00797903" w:rsidP="00797903">
      <w:pPr>
        <w:jc w:val="both"/>
        <w:rPr>
          <w:bCs/>
          <w:iCs/>
        </w:rPr>
      </w:pPr>
      <w:r w:rsidRPr="00357FC9">
        <w:rPr>
          <w:bCs/>
          <w:iCs/>
          <w:position w:val="-10"/>
        </w:rPr>
        <w:object w:dxaOrig="1640" w:dyaOrig="340" w14:anchorId="61235D1D">
          <v:shape id="_x0000_i1027" type="#_x0000_t75" style="width:82.5pt;height:16.5pt" o:ole="">
            <v:imagedata r:id="rId14" o:title=""/>
          </v:shape>
          <o:OLEObject Type="Embed" ProgID="Equation.3" ShapeID="_x0000_i1027" DrawAspect="Content" ObjectID="_1550404111" r:id="rId15"/>
        </w:object>
      </w:r>
    </w:p>
    <w:p w14:paraId="45308B0F" w14:textId="77777777" w:rsidR="00797903" w:rsidRPr="00CA0C8C" w:rsidRDefault="00797903" w:rsidP="00797903">
      <w:pPr>
        <w:jc w:val="both"/>
        <w:rPr>
          <w:bCs/>
          <w:iCs/>
        </w:rPr>
      </w:pPr>
    </w:p>
    <w:p w14:paraId="725389C0" w14:textId="77777777" w:rsidR="00797903" w:rsidRPr="00CA0C8C" w:rsidRDefault="00797903" w:rsidP="00797903">
      <w:pPr>
        <w:jc w:val="both"/>
        <w:rPr>
          <w:bCs/>
          <w:iCs/>
        </w:rPr>
      </w:pPr>
      <w:r w:rsidRPr="00CA0C8C">
        <w:rPr>
          <w:bCs/>
          <w:iCs/>
        </w:rPr>
        <w:t xml:space="preserve">El valor del estadístico de prueba es: </w:t>
      </w:r>
      <w:r w:rsidRPr="00357FC9">
        <w:rPr>
          <w:bCs/>
          <w:iCs/>
          <w:position w:val="-66"/>
        </w:rPr>
        <w:object w:dxaOrig="3100" w:dyaOrig="1040" w14:anchorId="24B8014C">
          <v:shape id="_x0000_i1028" type="#_x0000_t75" style="width:154.5pt;height:52.5pt" o:ole="">
            <v:imagedata r:id="rId16" o:title=""/>
          </v:shape>
          <o:OLEObject Type="Embed" ProgID="Equation.3" ShapeID="_x0000_i1028" DrawAspect="Content" ObjectID="_1550404112" r:id="rId17"/>
        </w:object>
      </w:r>
    </w:p>
    <w:p w14:paraId="09D879A6" w14:textId="77777777" w:rsidR="00797903" w:rsidRDefault="00797903" w:rsidP="00797903">
      <w:pPr>
        <w:jc w:val="both"/>
        <w:rPr>
          <w:bCs/>
          <w:iCs/>
        </w:rPr>
      </w:pPr>
      <w:r>
        <w:rPr>
          <w:bCs/>
          <w:iCs/>
        </w:rPr>
        <w:t>Región de rechazo</w:t>
      </w:r>
      <w:r w:rsidRPr="00CA0C8C">
        <w:rPr>
          <w:bCs/>
          <w:iCs/>
        </w:rPr>
        <w:t xml:space="preserve">: </w:t>
      </w:r>
      <w:r w:rsidRPr="00357FC9">
        <w:rPr>
          <w:bCs/>
          <w:iCs/>
          <w:position w:val="-12"/>
        </w:rPr>
        <w:object w:dxaOrig="2160" w:dyaOrig="360" w14:anchorId="42167955">
          <v:shape id="_x0000_i1029" type="#_x0000_t75" style="width:108pt;height:18pt" o:ole="">
            <v:imagedata r:id="rId18" o:title=""/>
          </v:shape>
          <o:OLEObject Type="Embed" ProgID="Equation.3" ShapeID="_x0000_i1029" DrawAspect="Content" ObjectID="_1550404113" r:id="rId19"/>
        </w:object>
      </w:r>
      <w:r w:rsidRPr="00CA0C8C">
        <w:rPr>
          <w:bCs/>
          <w:iCs/>
        </w:rPr>
        <w:t xml:space="preserve"> (se trata d</w:t>
      </w:r>
      <w:r>
        <w:rPr>
          <w:bCs/>
          <w:iCs/>
        </w:rPr>
        <w:t>e una prueba de hipótesis de dos</w:t>
      </w:r>
      <w:r w:rsidRPr="00CA0C8C">
        <w:rPr>
          <w:bCs/>
          <w:iCs/>
        </w:rPr>
        <w:t xml:space="preserve"> cola</w:t>
      </w:r>
      <w:r>
        <w:rPr>
          <w:bCs/>
          <w:iCs/>
        </w:rPr>
        <w:t>s)</w:t>
      </w:r>
    </w:p>
    <w:p w14:paraId="50BF8230" w14:textId="77777777" w:rsidR="00797903" w:rsidRPr="00357FC9" w:rsidRDefault="00797903" w:rsidP="00797903">
      <w:pPr>
        <w:jc w:val="both"/>
        <w:rPr>
          <w:bCs/>
          <w:iCs/>
        </w:rPr>
      </w:pPr>
      <w:r w:rsidRPr="001E6252">
        <w:rPr>
          <w:position w:val="-12"/>
        </w:rPr>
        <w:object w:dxaOrig="2280" w:dyaOrig="360" w14:anchorId="7339789C">
          <v:shape id="_x0000_i1030" type="#_x0000_t75" style="width:114pt;height:18pt" o:ole="">
            <v:imagedata r:id="rId20" o:title=""/>
          </v:shape>
          <o:OLEObject Type="Embed" ProgID="Equation.3" ShapeID="_x0000_i1030" DrawAspect="Content" ObjectID="_1550404114" r:id="rId21"/>
        </w:object>
      </w:r>
    </w:p>
    <w:p w14:paraId="5DF23DB5" w14:textId="77777777" w:rsidR="00797903" w:rsidRDefault="00797903" w:rsidP="00797903">
      <w:r w:rsidRPr="00FB4860">
        <w:rPr>
          <w:position w:val="-6"/>
        </w:rPr>
        <w:object w:dxaOrig="2120" w:dyaOrig="279" w14:anchorId="7ED4E47D">
          <v:shape id="_x0000_i1031" type="#_x0000_t75" style="width:105.75pt;height:14.25pt" o:ole="">
            <v:imagedata r:id="rId22" o:title=""/>
          </v:shape>
          <o:OLEObject Type="Embed" ProgID="Equation.3" ShapeID="_x0000_i1031" DrawAspect="Content" ObjectID="_1550404115" r:id="rId23"/>
        </w:object>
      </w:r>
    </w:p>
    <w:p w14:paraId="31363387" w14:textId="77777777" w:rsidR="00797903" w:rsidRDefault="00797903" w:rsidP="00797903">
      <w:r>
        <w:t>Existe evidencia estadística para indicar que los suelos se diferencian en un esfuerzo constante promedio.</w:t>
      </w:r>
    </w:p>
    <w:tbl>
      <w:tblPr>
        <w:tblW w:w="7941" w:type="dxa"/>
        <w:jc w:val="center"/>
        <w:tblCellMar>
          <w:left w:w="70" w:type="dxa"/>
          <w:right w:w="70" w:type="dxa"/>
        </w:tblCellMar>
        <w:tblLook w:val="04A0" w:firstRow="1" w:lastRow="0" w:firstColumn="1" w:lastColumn="0" w:noHBand="0" w:noVBand="1"/>
      </w:tblPr>
      <w:tblGrid>
        <w:gridCol w:w="854"/>
        <w:gridCol w:w="1474"/>
        <w:gridCol w:w="1575"/>
        <w:gridCol w:w="2430"/>
        <w:gridCol w:w="1608"/>
      </w:tblGrid>
      <w:tr w:rsidR="00797903" w:rsidRPr="00CA0C8C" w14:paraId="37818BFF" w14:textId="77777777" w:rsidTr="0021116A">
        <w:trPr>
          <w:trHeight w:val="178"/>
          <w:jc w:val="center"/>
        </w:trPr>
        <w:tc>
          <w:tcPr>
            <w:tcW w:w="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6395AB" w14:textId="77777777" w:rsidR="00797903" w:rsidRPr="00CA0C8C" w:rsidRDefault="00797903" w:rsidP="0021116A">
            <w:pPr>
              <w:ind w:left="-6"/>
              <w:rPr>
                <w:b/>
                <w:bCs/>
                <w:color w:val="000000"/>
                <w:sz w:val="18"/>
                <w:lang w:eastAsia="es-EC"/>
              </w:rPr>
            </w:pPr>
            <w:r w:rsidRPr="00CA0C8C">
              <w:rPr>
                <w:b/>
                <w:bCs/>
                <w:color w:val="000000"/>
                <w:sz w:val="18"/>
                <w:lang w:eastAsia="es-EC"/>
              </w:rPr>
              <w:t>Nivel</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12716983" w14:textId="77777777" w:rsidR="00797903" w:rsidRPr="00CA0C8C" w:rsidRDefault="00797903" w:rsidP="0021116A">
            <w:pPr>
              <w:rPr>
                <w:b/>
                <w:bCs/>
                <w:color w:val="000000"/>
                <w:sz w:val="18"/>
                <w:lang w:eastAsia="es-EC"/>
              </w:rPr>
            </w:pPr>
            <w:r w:rsidRPr="00CA0C8C">
              <w:rPr>
                <w:b/>
                <w:bCs/>
                <w:color w:val="000000"/>
                <w:sz w:val="18"/>
                <w:lang w:eastAsia="es-EC"/>
              </w:rPr>
              <w:t>Insuficiente</w:t>
            </w:r>
          </w:p>
        </w:tc>
        <w:tc>
          <w:tcPr>
            <w:tcW w:w="1575" w:type="dxa"/>
            <w:tcBorders>
              <w:top w:val="single" w:sz="4" w:space="0" w:color="auto"/>
              <w:left w:val="nil"/>
              <w:bottom w:val="single" w:sz="4" w:space="0" w:color="auto"/>
              <w:right w:val="single" w:sz="4" w:space="0" w:color="auto"/>
            </w:tcBorders>
            <w:shd w:val="clear" w:color="auto" w:fill="auto"/>
            <w:vAlign w:val="bottom"/>
            <w:hideMark/>
          </w:tcPr>
          <w:p w14:paraId="23E97665" w14:textId="77777777" w:rsidR="00797903" w:rsidRPr="00CA0C8C" w:rsidRDefault="00797903" w:rsidP="0021116A">
            <w:pPr>
              <w:rPr>
                <w:b/>
                <w:bCs/>
                <w:color w:val="000000"/>
                <w:sz w:val="18"/>
                <w:lang w:eastAsia="es-EC"/>
              </w:rPr>
            </w:pPr>
            <w:r w:rsidRPr="00CA0C8C">
              <w:rPr>
                <w:b/>
                <w:bCs/>
                <w:color w:val="000000"/>
                <w:sz w:val="18"/>
                <w:lang w:eastAsia="es-EC"/>
              </w:rPr>
              <w:t>Regular</w:t>
            </w:r>
          </w:p>
        </w:tc>
        <w:tc>
          <w:tcPr>
            <w:tcW w:w="2430" w:type="dxa"/>
            <w:tcBorders>
              <w:top w:val="single" w:sz="4" w:space="0" w:color="auto"/>
              <w:left w:val="nil"/>
              <w:bottom w:val="single" w:sz="4" w:space="0" w:color="auto"/>
              <w:right w:val="single" w:sz="4" w:space="0" w:color="auto"/>
            </w:tcBorders>
            <w:shd w:val="clear" w:color="auto" w:fill="auto"/>
            <w:vAlign w:val="bottom"/>
            <w:hideMark/>
          </w:tcPr>
          <w:p w14:paraId="4E6FD62F" w14:textId="77777777" w:rsidR="00797903" w:rsidRPr="00CA0C8C" w:rsidRDefault="00797903" w:rsidP="0021116A">
            <w:pPr>
              <w:rPr>
                <w:b/>
                <w:bCs/>
                <w:color w:val="000000"/>
                <w:sz w:val="18"/>
                <w:lang w:eastAsia="es-EC"/>
              </w:rPr>
            </w:pPr>
            <w:r w:rsidRPr="00CA0C8C">
              <w:rPr>
                <w:b/>
                <w:bCs/>
                <w:color w:val="000000"/>
                <w:sz w:val="18"/>
                <w:lang w:eastAsia="es-EC"/>
              </w:rPr>
              <w:t>Satisfactorio</w:t>
            </w:r>
          </w:p>
        </w:tc>
        <w:tc>
          <w:tcPr>
            <w:tcW w:w="1608" w:type="dxa"/>
            <w:tcBorders>
              <w:top w:val="single" w:sz="4" w:space="0" w:color="auto"/>
              <w:left w:val="nil"/>
              <w:bottom w:val="single" w:sz="4" w:space="0" w:color="auto"/>
              <w:right w:val="single" w:sz="4" w:space="0" w:color="auto"/>
            </w:tcBorders>
            <w:shd w:val="clear" w:color="auto" w:fill="auto"/>
            <w:vAlign w:val="bottom"/>
            <w:hideMark/>
          </w:tcPr>
          <w:p w14:paraId="3378AC95" w14:textId="77777777" w:rsidR="00797903" w:rsidRPr="00CA0C8C" w:rsidRDefault="00797903" w:rsidP="0021116A">
            <w:pPr>
              <w:rPr>
                <w:b/>
                <w:bCs/>
                <w:color w:val="000000"/>
                <w:sz w:val="18"/>
                <w:lang w:eastAsia="es-EC"/>
              </w:rPr>
            </w:pPr>
            <w:r w:rsidRPr="00CA0C8C">
              <w:rPr>
                <w:b/>
                <w:bCs/>
                <w:color w:val="000000"/>
                <w:sz w:val="18"/>
                <w:lang w:eastAsia="es-EC"/>
              </w:rPr>
              <w:t>Excelente</w:t>
            </w:r>
          </w:p>
        </w:tc>
      </w:tr>
      <w:tr w:rsidR="00797903" w:rsidRPr="00CA0C8C" w14:paraId="00949DC7" w14:textId="77777777" w:rsidTr="0021116A">
        <w:trPr>
          <w:trHeight w:val="882"/>
          <w:jc w:val="center"/>
        </w:trPr>
        <w:tc>
          <w:tcPr>
            <w:tcW w:w="854" w:type="dxa"/>
            <w:tcBorders>
              <w:top w:val="nil"/>
              <w:left w:val="single" w:sz="4" w:space="0" w:color="auto"/>
              <w:bottom w:val="single" w:sz="4" w:space="0" w:color="auto"/>
              <w:right w:val="single" w:sz="4" w:space="0" w:color="auto"/>
            </w:tcBorders>
            <w:shd w:val="clear" w:color="auto" w:fill="auto"/>
            <w:noWrap/>
            <w:vAlign w:val="bottom"/>
            <w:hideMark/>
          </w:tcPr>
          <w:p w14:paraId="7FE4947E" w14:textId="77777777" w:rsidR="00797903" w:rsidRPr="00CA0C8C" w:rsidRDefault="00797903" w:rsidP="0021116A">
            <w:pPr>
              <w:rPr>
                <w:b/>
                <w:bCs/>
                <w:color w:val="000000"/>
                <w:sz w:val="18"/>
                <w:lang w:eastAsia="es-EC"/>
              </w:rPr>
            </w:pPr>
            <w:r w:rsidRPr="00CA0C8C">
              <w:rPr>
                <w:b/>
                <w:bCs/>
                <w:color w:val="000000"/>
                <w:sz w:val="18"/>
                <w:lang w:eastAsia="es-EC"/>
              </w:rPr>
              <w:t>Criterios</w:t>
            </w:r>
          </w:p>
        </w:tc>
        <w:tc>
          <w:tcPr>
            <w:tcW w:w="1474" w:type="dxa"/>
            <w:tcBorders>
              <w:top w:val="nil"/>
              <w:left w:val="nil"/>
              <w:bottom w:val="single" w:sz="4" w:space="0" w:color="auto"/>
              <w:right w:val="single" w:sz="4" w:space="0" w:color="auto"/>
            </w:tcBorders>
            <w:shd w:val="clear" w:color="auto" w:fill="auto"/>
            <w:vAlign w:val="bottom"/>
            <w:hideMark/>
          </w:tcPr>
          <w:p w14:paraId="7F21A453" w14:textId="77777777" w:rsidR="00797903" w:rsidRPr="00CA0C8C" w:rsidRDefault="00797903" w:rsidP="0021116A">
            <w:pPr>
              <w:rPr>
                <w:color w:val="000000"/>
                <w:sz w:val="18"/>
                <w:lang w:eastAsia="es-EC"/>
              </w:rPr>
            </w:pPr>
            <w:r w:rsidRPr="00CA0C8C">
              <w:rPr>
                <w:color w:val="000000"/>
                <w:sz w:val="18"/>
                <w:lang w:eastAsia="es-EC"/>
              </w:rPr>
              <w:t>No realiza cálculo</w:t>
            </w:r>
            <w:r w:rsidRPr="00CA0C8C">
              <w:rPr>
                <w:color w:val="000000"/>
                <w:sz w:val="18"/>
                <w:lang w:eastAsia="es-EC"/>
              </w:rPr>
              <w:br/>
              <w:t>alguno.</w:t>
            </w:r>
          </w:p>
        </w:tc>
        <w:tc>
          <w:tcPr>
            <w:tcW w:w="1575" w:type="dxa"/>
            <w:tcBorders>
              <w:top w:val="nil"/>
              <w:left w:val="nil"/>
              <w:bottom w:val="single" w:sz="4" w:space="0" w:color="auto"/>
              <w:right w:val="single" w:sz="4" w:space="0" w:color="auto"/>
            </w:tcBorders>
            <w:shd w:val="clear" w:color="auto" w:fill="auto"/>
            <w:vAlign w:val="bottom"/>
            <w:hideMark/>
          </w:tcPr>
          <w:p w14:paraId="48A9FC69" w14:textId="77777777" w:rsidR="00797903" w:rsidRPr="00CA0C8C" w:rsidRDefault="00797903" w:rsidP="0021116A">
            <w:pPr>
              <w:rPr>
                <w:color w:val="000000"/>
                <w:sz w:val="18"/>
                <w:lang w:eastAsia="es-EC"/>
              </w:rPr>
            </w:pPr>
            <w:r w:rsidRPr="00CA0C8C">
              <w:rPr>
                <w:color w:val="000000"/>
                <w:sz w:val="18"/>
                <w:lang w:eastAsia="es-EC"/>
              </w:rPr>
              <w:t>Plantea correctamente la prueba de hipótesis</w:t>
            </w:r>
          </w:p>
        </w:tc>
        <w:tc>
          <w:tcPr>
            <w:tcW w:w="2430" w:type="dxa"/>
            <w:tcBorders>
              <w:top w:val="nil"/>
              <w:left w:val="nil"/>
              <w:bottom w:val="single" w:sz="4" w:space="0" w:color="auto"/>
              <w:right w:val="single" w:sz="4" w:space="0" w:color="auto"/>
            </w:tcBorders>
            <w:shd w:val="clear" w:color="auto" w:fill="auto"/>
            <w:vAlign w:val="bottom"/>
            <w:hideMark/>
          </w:tcPr>
          <w:p w14:paraId="3C453684" w14:textId="77777777" w:rsidR="00797903" w:rsidRPr="00CA0C8C" w:rsidRDefault="00797903" w:rsidP="0021116A">
            <w:pPr>
              <w:rPr>
                <w:color w:val="000000"/>
                <w:sz w:val="18"/>
                <w:lang w:eastAsia="es-EC"/>
              </w:rPr>
            </w:pPr>
            <w:r w:rsidRPr="00CA0C8C">
              <w:rPr>
                <w:color w:val="000000"/>
                <w:sz w:val="18"/>
                <w:lang w:eastAsia="es-EC"/>
              </w:rPr>
              <w:t>Plantea correc</w:t>
            </w:r>
            <w:r>
              <w:rPr>
                <w:color w:val="000000"/>
                <w:sz w:val="18"/>
                <w:lang w:eastAsia="es-EC"/>
              </w:rPr>
              <w:t xml:space="preserve">tamente la prueba de hipótesis, </w:t>
            </w:r>
            <w:r w:rsidRPr="00CA0C8C">
              <w:rPr>
                <w:color w:val="000000"/>
                <w:sz w:val="18"/>
                <w:lang w:eastAsia="es-EC"/>
              </w:rPr>
              <w:t>identifica q</w:t>
            </w:r>
            <w:r>
              <w:rPr>
                <w:color w:val="000000"/>
                <w:sz w:val="18"/>
                <w:lang w:eastAsia="es-EC"/>
              </w:rPr>
              <w:t>ue se trata de una prueba de dos</w:t>
            </w:r>
            <w:r w:rsidRPr="00CA0C8C">
              <w:rPr>
                <w:color w:val="000000"/>
                <w:sz w:val="18"/>
                <w:lang w:eastAsia="es-EC"/>
              </w:rPr>
              <w:t xml:space="preserve"> cola</w:t>
            </w:r>
            <w:r>
              <w:rPr>
                <w:color w:val="000000"/>
                <w:sz w:val="18"/>
                <w:lang w:eastAsia="es-EC"/>
              </w:rPr>
              <w:t>s</w:t>
            </w:r>
            <w:r w:rsidRPr="00CA0C8C">
              <w:rPr>
                <w:color w:val="000000"/>
                <w:sz w:val="18"/>
                <w:lang w:eastAsia="es-EC"/>
              </w:rPr>
              <w:t xml:space="preserve"> y encuentra correctamente el </w:t>
            </w:r>
            <w:r>
              <w:rPr>
                <w:color w:val="000000"/>
                <w:sz w:val="18"/>
                <w:lang w:eastAsia="es-EC"/>
              </w:rPr>
              <w:t>estadístico de prueba</w:t>
            </w:r>
          </w:p>
        </w:tc>
        <w:tc>
          <w:tcPr>
            <w:tcW w:w="1608" w:type="dxa"/>
            <w:tcBorders>
              <w:top w:val="nil"/>
              <w:left w:val="nil"/>
              <w:bottom w:val="single" w:sz="4" w:space="0" w:color="auto"/>
              <w:right w:val="single" w:sz="4" w:space="0" w:color="auto"/>
            </w:tcBorders>
            <w:shd w:val="clear" w:color="auto" w:fill="auto"/>
            <w:vAlign w:val="bottom"/>
            <w:hideMark/>
          </w:tcPr>
          <w:p w14:paraId="46492EC9" w14:textId="77777777" w:rsidR="00797903" w:rsidRPr="00CA0C8C" w:rsidRDefault="00797903" w:rsidP="0021116A">
            <w:pPr>
              <w:rPr>
                <w:color w:val="000000"/>
                <w:sz w:val="18"/>
                <w:lang w:eastAsia="es-EC"/>
              </w:rPr>
            </w:pPr>
            <w:r w:rsidRPr="00CA0C8C">
              <w:rPr>
                <w:color w:val="000000"/>
                <w:sz w:val="18"/>
                <w:lang w:eastAsia="es-EC"/>
              </w:rPr>
              <w:t xml:space="preserve">Calcula correctamente el estadístico de prueba, identifica que está dentro de la región de rechazo y concluye </w:t>
            </w:r>
            <w:r>
              <w:rPr>
                <w:color w:val="000000"/>
                <w:sz w:val="18"/>
                <w:lang w:eastAsia="es-EC"/>
              </w:rPr>
              <w:t xml:space="preserve">que </w:t>
            </w:r>
            <w:r w:rsidRPr="00CA0C8C">
              <w:rPr>
                <w:color w:val="000000"/>
                <w:sz w:val="18"/>
                <w:lang w:eastAsia="es-EC"/>
              </w:rPr>
              <w:t xml:space="preserve"> se rechaza la hipótesis nula en favor de la alternativa </w:t>
            </w:r>
            <w:r>
              <w:rPr>
                <w:color w:val="000000"/>
                <w:sz w:val="18"/>
                <w:lang w:eastAsia="es-EC"/>
              </w:rPr>
              <w:t>dentro del contexto del ejercicio.</w:t>
            </w:r>
          </w:p>
        </w:tc>
      </w:tr>
      <w:tr w:rsidR="00797903" w:rsidRPr="00CA0C8C" w14:paraId="0AD7B328" w14:textId="77777777" w:rsidTr="0021116A">
        <w:trPr>
          <w:trHeight w:val="178"/>
          <w:jc w:val="center"/>
        </w:trPr>
        <w:tc>
          <w:tcPr>
            <w:tcW w:w="854" w:type="dxa"/>
            <w:tcBorders>
              <w:top w:val="nil"/>
              <w:left w:val="single" w:sz="4" w:space="0" w:color="auto"/>
              <w:bottom w:val="single" w:sz="4" w:space="0" w:color="auto"/>
              <w:right w:val="single" w:sz="4" w:space="0" w:color="auto"/>
            </w:tcBorders>
            <w:shd w:val="clear" w:color="auto" w:fill="auto"/>
            <w:noWrap/>
            <w:vAlign w:val="bottom"/>
            <w:hideMark/>
          </w:tcPr>
          <w:p w14:paraId="60759D14" w14:textId="77777777" w:rsidR="00797903" w:rsidRPr="00CA0C8C" w:rsidRDefault="00797903" w:rsidP="0021116A">
            <w:pPr>
              <w:rPr>
                <w:b/>
                <w:bCs/>
                <w:color w:val="000000"/>
                <w:sz w:val="18"/>
                <w:lang w:eastAsia="es-EC"/>
              </w:rPr>
            </w:pPr>
            <w:r w:rsidRPr="00CA0C8C">
              <w:rPr>
                <w:b/>
                <w:bCs/>
                <w:color w:val="000000"/>
                <w:sz w:val="18"/>
                <w:lang w:eastAsia="es-EC"/>
              </w:rPr>
              <w:t>Puntos</w:t>
            </w:r>
          </w:p>
        </w:tc>
        <w:tc>
          <w:tcPr>
            <w:tcW w:w="1474" w:type="dxa"/>
            <w:tcBorders>
              <w:top w:val="nil"/>
              <w:left w:val="nil"/>
              <w:bottom w:val="single" w:sz="4" w:space="0" w:color="auto"/>
              <w:right w:val="single" w:sz="4" w:space="0" w:color="auto"/>
            </w:tcBorders>
            <w:shd w:val="clear" w:color="auto" w:fill="auto"/>
            <w:noWrap/>
            <w:vAlign w:val="bottom"/>
            <w:hideMark/>
          </w:tcPr>
          <w:p w14:paraId="1B17F48A" w14:textId="77777777" w:rsidR="00797903" w:rsidRPr="00CA0C8C" w:rsidRDefault="00797903" w:rsidP="0021116A">
            <w:pPr>
              <w:rPr>
                <w:color w:val="000000"/>
                <w:sz w:val="18"/>
                <w:lang w:eastAsia="es-EC"/>
              </w:rPr>
            </w:pPr>
            <w:r w:rsidRPr="00CA0C8C">
              <w:rPr>
                <w:color w:val="000000"/>
                <w:sz w:val="18"/>
                <w:lang w:eastAsia="es-EC"/>
              </w:rPr>
              <w:t>0</w:t>
            </w:r>
          </w:p>
        </w:tc>
        <w:tc>
          <w:tcPr>
            <w:tcW w:w="1575" w:type="dxa"/>
            <w:tcBorders>
              <w:top w:val="nil"/>
              <w:left w:val="nil"/>
              <w:bottom w:val="single" w:sz="4" w:space="0" w:color="auto"/>
              <w:right w:val="single" w:sz="4" w:space="0" w:color="auto"/>
            </w:tcBorders>
            <w:shd w:val="clear" w:color="auto" w:fill="auto"/>
            <w:vAlign w:val="bottom"/>
            <w:hideMark/>
          </w:tcPr>
          <w:p w14:paraId="010D2322" w14:textId="77777777" w:rsidR="00797903" w:rsidRPr="00CA0C8C" w:rsidRDefault="00797903" w:rsidP="0021116A">
            <w:pPr>
              <w:rPr>
                <w:color w:val="000000"/>
                <w:sz w:val="18"/>
                <w:lang w:eastAsia="es-EC"/>
              </w:rPr>
            </w:pPr>
            <w:r>
              <w:rPr>
                <w:color w:val="000000"/>
                <w:sz w:val="18"/>
                <w:lang w:eastAsia="es-EC"/>
              </w:rPr>
              <w:t>20 - 30</w:t>
            </w:r>
            <w:r w:rsidRPr="00CA0C8C">
              <w:rPr>
                <w:color w:val="000000"/>
                <w:sz w:val="18"/>
                <w:lang w:eastAsia="es-EC"/>
              </w:rPr>
              <w:t>%</w:t>
            </w:r>
          </w:p>
        </w:tc>
        <w:tc>
          <w:tcPr>
            <w:tcW w:w="2430" w:type="dxa"/>
            <w:tcBorders>
              <w:top w:val="nil"/>
              <w:left w:val="nil"/>
              <w:bottom w:val="single" w:sz="4" w:space="0" w:color="auto"/>
              <w:right w:val="single" w:sz="4" w:space="0" w:color="auto"/>
            </w:tcBorders>
            <w:shd w:val="clear" w:color="auto" w:fill="auto"/>
            <w:vAlign w:val="bottom"/>
            <w:hideMark/>
          </w:tcPr>
          <w:p w14:paraId="70099063" w14:textId="77777777" w:rsidR="00797903" w:rsidRPr="00CA0C8C" w:rsidRDefault="00797903" w:rsidP="0021116A">
            <w:pPr>
              <w:rPr>
                <w:color w:val="000000"/>
                <w:sz w:val="18"/>
                <w:lang w:eastAsia="es-EC"/>
              </w:rPr>
            </w:pPr>
            <w:r>
              <w:rPr>
                <w:color w:val="000000"/>
                <w:sz w:val="18"/>
                <w:lang w:eastAsia="es-EC"/>
              </w:rPr>
              <w:t xml:space="preserve">50 - </w:t>
            </w:r>
            <w:r w:rsidRPr="00CA0C8C">
              <w:rPr>
                <w:color w:val="000000"/>
                <w:sz w:val="18"/>
                <w:lang w:eastAsia="es-EC"/>
              </w:rPr>
              <w:t>70%</w:t>
            </w:r>
          </w:p>
        </w:tc>
        <w:tc>
          <w:tcPr>
            <w:tcW w:w="1608" w:type="dxa"/>
            <w:tcBorders>
              <w:top w:val="nil"/>
              <w:left w:val="nil"/>
              <w:bottom w:val="single" w:sz="4" w:space="0" w:color="auto"/>
              <w:right w:val="single" w:sz="4" w:space="0" w:color="auto"/>
            </w:tcBorders>
            <w:shd w:val="clear" w:color="auto" w:fill="auto"/>
            <w:vAlign w:val="bottom"/>
            <w:hideMark/>
          </w:tcPr>
          <w:p w14:paraId="39F51948" w14:textId="77777777" w:rsidR="00797903" w:rsidRPr="00CA0C8C" w:rsidRDefault="00797903" w:rsidP="0021116A">
            <w:pPr>
              <w:rPr>
                <w:color w:val="000000"/>
                <w:sz w:val="18"/>
                <w:lang w:eastAsia="es-EC"/>
              </w:rPr>
            </w:pPr>
            <w:r w:rsidRPr="00CA0C8C">
              <w:rPr>
                <w:color w:val="000000"/>
                <w:sz w:val="18"/>
                <w:lang w:eastAsia="es-EC"/>
              </w:rPr>
              <w:t>100%</w:t>
            </w:r>
          </w:p>
        </w:tc>
      </w:tr>
    </w:tbl>
    <w:p w14:paraId="1000AA66" w14:textId="77777777" w:rsidR="00797903" w:rsidRDefault="00797903" w:rsidP="00797903"/>
    <w:p w14:paraId="0495CC9F" w14:textId="45807B60" w:rsidR="00797903" w:rsidRDefault="00797903" w:rsidP="00797903">
      <w:pPr>
        <w:pStyle w:val="Prrafodelista"/>
        <w:numPr>
          <w:ilvl w:val="0"/>
          <w:numId w:val="7"/>
        </w:numPr>
        <w:spacing w:after="200" w:line="276" w:lineRule="auto"/>
      </w:pPr>
      <w:r>
        <w:t>Calcule el menor valor para el cual se rechaza la idea de que los dos suelos son iguales respecto al esfuerzo constante.</w:t>
      </w:r>
      <w:r w:rsidR="00E06974">
        <w:t xml:space="preserve"> (5 puntos)</w:t>
      </w:r>
    </w:p>
    <w:p w14:paraId="01D7A0C5" w14:textId="77777777" w:rsidR="00797903" w:rsidRDefault="00797903" w:rsidP="00797903">
      <w:r w:rsidRPr="00FB4860">
        <w:rPr>
          <w:bCs/>
          <w:iCs/>
          <w:position w:val="-54"/>
        </w:rPr>
        <w:object w:dxaOrig="2160" w:dyaOrig="1300" w14:anchorId="484E9E4C">
          <v:shape id="_x0000_i1032" type="#_x0000_t75" style="width:108pt;height:65.25pt" o:ole="">
            <v:imagedata r:id="rId24" o:title=""/>
          </v:shape>
          <o:OLEObject Type="Embed" ProgID="Equation.3" ShapeID="_x0000_i1032" DrawAspect="Content" ObjectID="_1550404116" r:id="rId25"/>
        </w:object>
      </w:r>
    </w:p>
    <w:tbl>
      <w:tblPr>
        <w:tblW w:w="5511" w:type="dxa"/>
        <w:jc w:val="center"/>
        <w:tblCellMar>
          <w:left w:w="70" w:type="dxa"/>
          <w:right w:w="70" w:type="dxa"/>
        </w:tblCellMar>
        <w:tblLook w:val="04A0" w:firstRow="1" w:lastRow="0" w:firstColumn="1" w:lastColumn="0" w:noHBand="0" w:noVBand="1"/>
      </w:tblPr>
      <w:tblGrid>
        <w:gridCol w:w="854"/>
        <w:gridCol w:w="1474"/>
        <w:gridCol w:w="1575"/>
        <w:gridCol w:w="1608"/>
      </w:tblGrid>
      <w:tr w:rsidR="00797903" w:rsidRPr="00CA0C8C" w14:paraId="47973D00" w14:textId="77777777" w:rsidTr="0021116A">
        <w:trPr>
          <w:trHeight w:val="178"/>
          <w:jc w:val="center"/>
        </w:trPr>
        <w:tc>
          <w:tcPr>
            <w:tcW w:w="8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3F5119" w14:textId="77777777" w:rsidR="00797903" w:rsidRPr="00CA0C8C" w:rsidRDefault="00797903" w:rsidP="0021116A">
            <w:pPr>
              <w:ind w:left="-6"/>
              <w:rPr>
                <w:b/>
                <w:bCs/>
                <w:color w:val="000000"/>
                <w:sz w:val="18"/>
                <w:lang w:eastAsia="es-EC"/>
              </w:rPr>
            </w:pPr>
            <w:r w:rsidRPr="00CA0C8C">
              <w:rPr>
                <w:b/>
                <w:bCs/>
                <w:color w:val="000000"/>
                <w:sz w:val="18"/>
                <w:lang w:eastAsia="es-EC"/>
              </w:rPr>
              <w:t>Nivel</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40171A61" w14:textId="77777777" w:rsidR="00797903" w:rsidRPr="00CA0C8C" w:rsidRDefault="00797903" w:rsidP="0021116A">
            <w:pPr>
              <w:rPr>
                <w:b/>
                <w:bCs/>
                <w:color w:val="000000"/>
                <w:sz w:val="18"/>
                <w:lang w:eastAsia="es-EC"/>
              </w:rPr>
            </w:pPr>
            <w:r w:rsidRPr="00CA0C8C">
              <w:rPr>
                <w:b/>
                <w:bCs/>
                <w:color w:val="000000"/>
                <w:sz w:val="18"/>
                <w:lang w:eastAsia="es-EC"/>
              </w:rPr>
              <w:t>Insuficiente</w:t>
            </w:r>
          </w:p>
        </w:tc>
        <w:tc>
          <w:tcPr>
            <w:tcW w:w="1575" w:type="dxa"/>
            <w:tcBorders>
              <w:top w:val="single" w:sz="4" w:space="0" w:color="auto"/>
              <w:left w:val="nil"/>
              <w:bottom w:val="single" w:sz="4" w:space="0" w:color="auto"/>
              <w:right w:val="single" w:sz="4" w:space="0" w:color="auto"/>
            </w:tcBorders>
            <w:shd w:val="clear" w:color="auto" w:fill="auto"/>
            <w:vAlign w:val="bottom"/>
            <w:hideMark/>
          </w:tcPr>
          <w:p w14:paraId="515BD41A" w14:textId="77777777" w:rsidR="00797903" w:rsidRPr="00CA0C8C" w:rsidRDefault="00797903" w:rsidP="0021116A">
            <w:pPr>
              <w:rPr>
                <w:b/>
                <w:bCs/>
                <w:color w:val="000000"/>
                <w:sz w:val="18"/>
                <w:lang w:eastAsia="es-EC"/>
              </w:rPr>
            </w:pPr>
            <w:r w:rsidRPr="00CA0C8C">
              <w:rPr>
                <w:b/>
                <w:bCs/>
                <w:color w:val="000000"/>
                <w:sz w:val="18"/>
                <w:lang w:eastAsia="es-EC"/>
              </w:rPr>
              <w:t>Regular</w:t>
            </w:r>
          </w:p>
        </w:tc>
        <w:tc>
          <w:tcPr>
            <w:tcW w:w="1608" w:type="dxa"/>
            <w:tcBorders>
              <w:top w:val="single" w:sz="4" w:space="0" w:color="auto"/>
              <w:left w:val="nil"/>
              <w:bottom w:val="single" w:sz="4" w:space="0" w:color="auto"/>
              <w:right w:val="single" w:sz="4" w:space="0" w:color="auto"/>
            </w:tcBorders>
            <w:shd w:val="clear" w:color="auto" w:fill="auto"/>
            <w:vAlign w:val="bottom"/>
            <w:hideMark/>
          </w:tcPr>
          <w:p w14:paraId="4AE4D39E" w14:textId="77777777" w:rsidR="00797903" w:rsidRPr="00CA0C8C" w:rsidRDefault="00797903" w:rsidP="0021116A">
            <w:pPr>
              <w:rPr>
                <w:b/>
                <w:bCs/>
                <w:color w:val="000000"/>
                <w:sz w:val="18"/>
                <w:lang w:eastAsia="es-EC"/>
              </w:rPr>
            </w:pPr>
            <w:r w:rsidRPr="00CA0C8C">
              <w:rPr>
                <w:b/>
                <w:bCs/>
                <w:color w:val="000000"/>
                <w:sz w:val="18"/>
                <w:lang w:eastAsia="es-EC"/>
              </w:rPr>
              <w:t>Excelente</w:t>
            </w:r>
          </w:p>
        </w:tc>
      </w:tr>
      <w:tr w:rsidR="00797903" w:rsidRPr="00CA0C8C" w14:paraId="4B6E0C0C" w14:textId="77777777" w:rsidTr="0021116A">
        <w:trPr>
          <w:trHeight w:val="882"/>
          <w:jc w:val="center"/>
        </w:trPr>
        <w:tc>
          <w:tcPr>
            <w:tcW w:w="854" w:type="dxa"/>
            <w:tcBorders>
              <w:top w:val="nil"/>
              <w:left w:val="single" w:sz="4" w:space="0" w:color="auto"/>
              <w:bottom w:val="single" w:sz="4" w:space="0" w:color="auto"/>
              <w:right w:val="single" w:sz="4" w:space="0" w:color="auto"/>
            </w:tcBorders>
            <w:shd w:val="clear" w:color="auto" w:fill="auto"/>
            <w:noWrap/>
            <w:vAlign w:val="bottom"/>
            <w:hideMark/>
          </w:tcPr>
          <w:p w14:paraId="100BF25C" w14:textId="77777777" w:rsidR="00797903" w:rsidRPr="00CA0C8C" w:rsidRDefault="00797903" w:rsidP="0021116A">
            <w:pPr>
              <w:rPr>
                <w:b/>
                <w:bCs/>
                <w:color w:val="000000"/>
                <w:sz w:val="18"/>
                <w:lang w:eastAsia="es-EC"/>
              </w:rPr>
            </w:pPr>
            <w:r w:rsidRPr="00CA0C8C">
              <w:rPr>
                <w:b/>
                <w:bCs/>
                <w:color w:val="000000"/>
                <w:sz w:val="18"/>
                <w:lang w:eastAsia="es-EC"/>
              </w:rPr>
              <w:t>Criterios</w:t>
            </w:r>
          </w:p>
        </w:tc>
        <w:tc>
          <w:tcPr>
            <w:tcW w:w="1474" w:type="dxa"/>
            <w:tcBorders>
              <w:top w:val="nil"/>
              <w:left w:val="nil"/>
              <w:bottom w:val="single" w:sz="4" w:space="0" w:color="auto"/>
              <w:right w:val="single" w:sz="4" w:space="0" w:color="auto"/>
            </w:tcBorders>
            <w:shd w:val="clear" w:color="auto" w:fill="auto"/>
            <w:vAlign w:val="bottom"/>
            <w:hideMark/>
          </w:tcPr>
          <w:p w14:paraId="355D603B" w14:textId="77777777" w:rsidR="00797903" w:rsidRPr="00CA0C8C" w:rsidRDefault="00797903" w:rsidP="0021116A">
            <w:pPr>
              <w:rPr>
                <w:color w:val="000000"/>
                <w:sz w:val="18"/>
                <w:lang w:eastAsia="es-EC"/>
              </w:rPr>
            </w:pPr>
            <w:r w:rsidRPr="00CA0C8C">
              <w:rPr>
                <w:color w:val="000000"/>
                <w:sz w:val="18"/>
                <w:lang w:eastAsia="es-EC"/>
              </w:rPr>
              <w:t>No realiza cálculo</w:t>
            </w:r>
            <w:r w:rsidRPr="00CA0C8C">
              <w:rPr>
                <w:color w:val="000000"/>
                <w:sz w:val="18"/>
                <w:lang w:eastAsia="es-EC"/>
              </w:rPr>
              <w:br/>
              <w:t>alguno.</w:t>
            </w:r>
          </w:p>
        </w:tc>
        <w:tc>
          <w:tcPr>
            <w:tcW w:w="1575" w:type="dxa"/>
            <w:tcBorders>
              <w:top w:val="nil"/>
              <w:left w:val="nil"/>
              <w:bottom w:val="single" w:sz="4" w:space="0" w:color="auto"/>
              <w:right w:val="single" w:sz="4" w:space="0" w:color="auto"/>
            </w:tcBorders>
            <w:shd w:val="clear" w:color="auto" w:fill="auto"/>
            <w:vAlign w:val="bottom"/>
            <w:hideMark/>
          </w:tcPr>
          <w:p w14:paraId="5A4182BC" w14:textId="77777777" w:rsidR="00797903" w:rsidRPr="00CA0C8C" w:rsidRDefault="00797903" w:rsidP="0021116A">
            <w:pPr>
              <w:rPr>
                <w:color w:val="000000"/>
                <w:sz w:val="18"/>
                <w:lang w:eastAsia="es-EC"/>
              </w:rPr>
            </w:pPr>
            <w:r>
              <w:rPr>
                <w:color w:val="000000"/>
                <w:sz w:val="18"/>
                <w:lang w:eastAsia="es-EC"/>
              </w:rPr>
              <w:t>Identifica que debe calcular el valor p para la prueba pero no calcula correctamente</w:t>
            </w:r>
          </w:p>
        </w:tc>
        <w:tc>
          <w:tcPr>
            <w:tcW w:w="1608" w:type="dxa"/>
            <w:tcBorders>
              <w:top w:val="nil"/>
              <w:left w:val="nil"/>
              <w:bottom w:val="single" w:sz="4" w:space="0" w:color="auto"/>
              <w:right w:val="single" w:sz="4" w:space="0" w:color="auto"/>
            </w:tcBorders>
            <w:shd w:val="clear" w:color="auto" w:fill="auto"/>
            <w:vAlign w:val="bottom"/>
            <w:hideMark/>
          </w:tcPr>
          <w:p w14:paraId="1E415531" w14:textId="77777777" w:rsidR="00797903" w:rsidRPr="00CA0C8C" w:rsidRDefault="00797903" w:rsidP="0021116A">
            <w:pPr>
              <w:rPr>
                <w:color w:val="000000"/>
                <w:sz w:val="18"/>
                <w:lang w:eastAsia="es-EC"/>
              </w:rPr>
            </w:pPr>
            <w:r>
              <w:rPr>
                <w:color w:val="000000"/>
                <w:sz w:val="18"/>
                <w:lang w:eastAsia="es-EC"/>
              </w:rPr>
              <w:t>Calcula correctamente el valor p para la prueba</w:t>
            </w:r>
          </w:p>
        </w:tc>
      </w:tr>
      <w:tr w:rsidR="00797903" w:rsidRPr="00CA0C8C" w14:paraId="7444A710" w14:textId="77777777" w:rsidTr="0021116A">
        <w:trPr>
          <w:trHeight w:val="178"/>
          <w:jc w:val="center"/>
        </w:trPr>
        <w:tc>
          <w:tcPr>
            <w:tcW w:w="854" w:type="dxa"/>
            <w:tcBorders>
              <w:top w:val="nil"/>
              <w:left w:val="single" w:sz="4" w:space="0" w:color="auto"/>
              <w:bottom w:val="single" w:sz="4" w:space="0" w:color="auto"/>
              <w:right w:val="single" w:sz="4" w:space="0" w:color="auto"/>
            </w:tcBorders>
            <w:shd w:val="clear" w:color="auto" w:fill="auto"/>
            <w:noWrap/>
            <w:vAlign w:val="bottom"/>
            <w:hideMark/>
          </w:tcPr>
          <w:p w14:paraId="57D0FAA1" w14:textId="77777777" w:rsidR="00797903" w:rsidRPr="00CA0C8C" w:rsidRDefault="00797903" w:rsidP="0021116A">
            <w:pPr>
              <w:rPr>
                <w:b/>
                <w:bCs/>
                <w:color w:val="000000"/>
                <w:sz w:val="18"/>
                <w:lang w:eastAsia="es-EC"/>
              </w:rPr>
            </w:pPr>
            <w:r w:rsidRPr="00CA0C8C">
              <w:rPr>
                <w:b/>
                <w:bCs/>
                <w:color w:val="000000"/>
                <w:sz w:val="18"/>
                <w:lang w:eastAsia="es-EC"/>
              </w:rPr>
              <w:t>Puntos</w:t>
            </w:r>
          </w:p>
        </w:tc>
        <w:tc>
          <w:tcPr>
            <w:tcW w:w="1474" w:type="dxa"/>
            <w:tcBorders>
              <w:top w:val="nil"/>
              <w:left w:val="nil"/>
              <w:bottom w:val="single" w:sz="4" w:space="0" w:color="auto"/>
              <w:right w:val="single" w:sz="4" w:space="0" w:color="auto"/>
            </w:tcBorders>
            <w:shd w:val="clear" w:color="auto" w:fill="auto"/>
            <w:noWrap/>
            <w:vAlign w:val="bottom"/>
            <w:hideMark/>
          </w:tcPr>
          <w:p w14:paraId="072BDD44" w14:textId="77777777" w:rsidR="00797903" w:rsidRPr="00CA0C8C" w:rsidRDefault="00797903" w:rsidP="0021116A">
            <w:pPr>
              <w:rPr>
                <w:color w:val="000000"/>
                <w:sz w:val="18"/>
                <w:lang w:eastAsia="es-EC"/>
              </w:rPr>
            </w:pPr>
            <w:r w:rsidRPr="00CA0C8C">
              <w:rPr>
                <w:color w:val="000000"/>
                <w:sz w:val="18"/>
                <w:lang w:eastAsia="es-EC"/>
              </w:rPr>
              <w:t>0</w:t>
            </w:r>
          </w:p>
        </w:tc>
        <w:tc>
          <w:tcPr>
            <w:tcW w:w="1575" w:type="dxa"/>
            <w:tcBorders>
              <w:top w:val="nil"/>
              <w:left w:val="nil"/>
              <w:bottom w:val="single" w:sz="4" w:space="0" w:color="auto"/>
              <w:right w:val="single" w:sz="4" w:space="0" w:color="auto"/>
            </w:tcBorders>
            <w:shd w:val="clear" w:color="auto" w:fill="auto"/>
            <w:vAlign w:val="bottom"/>
            <w:hideMark/>
          </w:tcPr>
          <w:p w14:paraId="38D426F6" w14:textId="77777777" w:rsidR="00797903" w:rsidRPr="00CA0C8C" w:rsidRDefault="00797903" w:rsidP="0021116A">
            <w:pPr>
              <w:rPr>
                <w:color w:val="000000"/>
                <w:sz w:val="18"/>
                <w:lang w:eastAsia="es-EC"/>
              </w:rPr>
            </w:pPr>
            <w:r>
              <w:rPr>
                <w:color w:val="000000"/>
                <w:sz w:val="18"/>
                <w:lang w:eastAsia="es-EC"/>
              </w:rPr>
              <w:t>50</w:t>
            </w:r>
            <w:r w:rsidRPr="00CA0C8C">
              <w:rPr>
                <w:color w:val="000000"/>
                <w:sz w:val="18"/>
                <w:lang w:eastAsia="es-EC"/>
              </w:rPr>
              <w:t>%</w:t>
            </w:r>
          </w:p>
        </w:tc>
        <w:tc>
          <w:tcPr>
            <w:tcW w:w="1608" w:type="dxa"/>
            <w:tcBorders>
              <w:top w:val="nil"/>
              <w:left w:val="nil"/>
              <w:bottom w:val="single" w:sz="4" w:space="0" w:color="auto"/>
              <w:right w:val="single" w:sz="4" w:space="0" w:color="auto"/>
            </w:tcBorders>
            <w:shd w:val="clear" w:color="auto" w:fill="auto"/>
            <w:vAlign w:val="bottom"/>
            <w:hideMark/>
          </w:tcPr>
          <w:p w14:paraId="3DE77A1E" w14:textId="77777777" w:rsidR="00797903" w:rsidRPr="00CA0C8C" w:rsidRDefault="00797903" w:rsidP="0021116A">
            <w:pPr>
              <w:rPr>
                <w:color w:val="000000"/>
                <w:sz w:val="18"/>
                <w:lang w:eastAsia="es-EC"/>
              </w:rPr>
            </w:pPr>
            <w:r w:rsidRPr="00CA0C8C">
              <w:rPr>
                <w:color w:val="000000"/>
                <w:sz w:val="18"/>
                <w:lang w:eastAsia="es-EC"/>
              </w:rPr>
              <w:t>100%</w:t>
            </w:r>
          </w:p>
        </w:tc>
      </w:tr>
    </w:tbl>
    <w:p w14:paraId="08CA0CAC" w14:textId="77777777" w:rsidR="00797903" w:rsidRDefault="00797903" w:rsidP="00797903">
      <w:pPr>
        <w:pStyle w:val="Prrafodelista"/>
        <w:ind w:left="1440"/>
      </w:pPr>
    </w:p>
    <w:p w14:paraId="4A54DFB3" w14:textId="77777777" w:rsidR="00797903" w:rsidRDefault="00797903" w:rsidP="00797903">
      <w:pPr>
        <w:pStyle w:val="Prrafodelista"/>
        <w:ind w:left="1440"/>
      </w:pPr>
    </w:p>
    <w:p w14:paraId="2664A6A6" w14:textId="5C69F6E8" w:rsidR="00797903" w:rsidRDefault="00797903" w:rsidP="00933308">
      <w:pPr>
        <w:pStyle w:val="Prrafodelista"/>
        <w:tabs>
          <w:tab w:val="left" w:pos="1221"/>
        </w:tabs>
        <w:ind w:left="360"/>
      </w:pPr>
    </w:p>
    <w:p w14:paraId="557EC9AE" w14:textId="0FE080C6" w:rsidR="00797903" w:rsidRDefault="00797903" w:rsidP="00933308">
      <w:pPr>
        <w:pStyle w:val="Prrafodelista"/>
        <w:tabs>
          <w:tab w:val="left" w:pos="1221"/>
        </w:tabs>
        <w:ind w:left="360"/>
      </w:pPr>
    </w:p>
    <w:p w14:paraId="32B8D990" w14:textId="36612F7A" w:rsidR="00797903" w:rsidRDefault="00797903" w:rsidP="00933308">
      <w:pPr>
        <w:pStyle w:val="Prrafodelista"/>
        <w:tabs>
          <w:tab w:val="left" w:pos="1221"/>
        </w:tabs>
        <w:ind w:left="360"/>
      </w:pPr>
    </w:p>
    <w:p w14:paraId="728651E8" w14:textId="2311F16E" w:rsidR="00280D4B" w:rsidRDefault="00280D4B" w:rsidP="00280D4B">
      <w:pPr>
        <w:pStyle w:val="xdefault"/>
        <w:shd w:val="clear" w:color="auto" w:fill="FFFFFF"/>
        <w:spacing w:before="0" w:beforeAutospacing="0" w:after="0" w:afterAutospacing="0"/>
        <w:jc w:val="both"/>
        <w:rPr>
          <w:rFonts w:eastAsiaTheme="minorHAnsi"/>
          <w:sz w:val="22"/>
          <w:szCs w:val="22"/>
          <w:lang w:eastAsia="en-US"/>
        </w:rPr>
      </w:pPr>
      <w:r>
        <w:rPr>
          <w:b/>
        </w:rPr>
        <w:lastRenderedPageBreak/>
        <w:t>TEMA 3.</w:t>
      </w:r>
      <w:r w:rsidRPr="00280D4B">
        <w:rPr>
          <w:rFonts w:eastAsiaTheme="minorHAnsi"/>
          <w:sz w:val="22"/>
          <w:szCs w:val="22"/>
          <w:lang w:eastAsia="en-US"/>
        </w:rPr>
        <w:t xml:space="preserve"> </w:t>
      </w:r>
      <w:r>
        <w:rPr>
          <w:rFonts w:eastAsiaTheme="minorHAnsi"/>
          <w:sz w:val="22"/>
          <w:szCs w:val="22"/>
          <w:lang w:eastAsia="en-US"/>
        </w:rPr>
        <w:t>Una empresa indica en sus paquetes de arroz que el peso medio del paquete es de 900 gramos, con una desviación de 17 gramos. Si se someten a una inspección y se toma una muestra de 50 paquetes.</w:t>
      </w:r>
    </w:p>
    <w:p w14:paraId="26011C48" w14:textId="77777777" w:rsidR="00280D4B" w:rsidRDefault="00280D4B" w:rsidP="00280D4B">
      <w:pPr>
        <w:pStyle w:val="xdefault"/>
        <w:shd w:val="clear" w:color="auto" w:fill="FFFFFF"/>
        <w:spacing w:before="0" w:beforeAutospacing="0" w:after="0" w:afterAutospacing="0"/>
        <w:jc w:val="both"/>
        <w:rPr>
          <w:rFonts w:eastAsiaTheme="minorHAnsi"/>
          <w:sz w:val="22"/>
          <w:szCs w:val="22"/>
          <w:lang w:eastAsia="en-US"/>
        </w:rPr>
      </w:pPr>
    </w:p>
    <w:p w14:paraId="13A6B852" w14:textId="5B10DF4D" w:rsidR="00280D4B" w:rsidRDefault="00280D4B" w:rsidP="00280D4B">
      <w:pPr>
        <w:pStyle w:val="xdefault"/>
        <w:numPr>
          <w:ilvl w:val="0"/>
          <w:numId w:val="8"/>
        </w:numPr>
        <w:shd w:val="clear" w:color="auto" w:fill="FFFFFF"/>
        <w:spacing w:before="0" w:beforeAutospacing="0" w:after="0" w:afterAutospacing="0"/>
        <w:ind w:left="284" w:hanging="142"/>
        <w:jc w:val="both"/>
        <w:rPr>
          <w:rFonts w:eastAsiaTheme="minorHAnsi"/>
          <w:sz w:val="22"/>
          <w:szCs w:val="22"/>
          <w:lang w:eastAsia="en-US"/>
        </w:rPr>
      </w:pPr>
      <w:r>
        <w:rPr>
          <w:rFonts w:eastAsiaTheme="minorHAnsi"/>
          <w:sz w:val="22"/>
          <w:szCs w:val="22"/>
          <w:lang w:eastAsia="en-US"/>
        </w:rPr>
        <w:t>¿Cuál es la probabilidad que el resultado de la inspección indique que la empresa esté estafando a los clientes?, la estafa ocurre cuando el peso es inferior a 850 gramos.</w:t>
      </w:r>
      <w:r w:rsidR="00E06974">
        <w:rPr>
          <w:rFonts w:eastAsiaTheme="minorHAnsi"/>
          <w:sz w:val="22"/>
          <w:szCs w:val="22"/>
          <w:lang w:eastAsia="en-US"/>
        </w:rPr>
        <w:t xml:space="preserve"> (10 puntos)</w:t>
      </w:r>
    </w:p>
    <w:p w14:paraId="7DF9E42C" w14:textId="77777777" w:rsidR="00280D4B" w:rsidRDefault="00280D4B" w:rsidP="00280D4B">
      <w:pPr>
        <w:pStyle w:val="xdefault"/>
        <w:shd w:val="clear" w:color="auto" w:fill="FFFFFF"/>
        <w:spacing w:before="0" w:beforeAutospacing="0" w:after="0" w:afterAutospacing="0"/>
        <w:ind w:left="284"/>
        <w:jc w:val="both"/>
        <w:rPr>
          <w:rFonts w:eastAsiaTheme="minorHAnsi"/>
          <w:sz w:val="22"/>
          <w:szCs w:val="22"/>
          <w:lang w:eastAsia="en-US"/>
        </w:rPr>
      </w:pPr>
    </w:p>
    <w:p w14:paraId="76B369A3" w14:textId="485F2563" w:rsidR="00280D4B" w:rsidRDefault="00280D4B" w:rsidP="00280D4B">
      <w:pPr>
        <w:pStyle w:val="xdefault"/>
        <w:shd w:val="clear" w:color="auto" w:fill="FFFFFF"/>
        <w:spacing w:before="0" w:beforeAutospacing="0" w:after="0" w:afterAutospacing="0"/>
        <w:jc w:val="both"/>
      </w:pPr>
      <w:r>
        <w:rPr>
          <w:rFonts w:eastAsiaTheme="minorHAnsi"/>
          <w:sz w:val="22"/>
          <w:szCs w:val="22"/>
          <w:lang w:eastAsia="en-US"/>
        </w:rPr>
        <w:t xml:space="preserve"> b</w:t>
      </w:r>
      <w:r w:rsidRPr="00723121">
        <w:rPr>
          <w:rFonts w:eastAsiaTheme="minorHAnsi"/>
          <w:sz w:val="22"/>
          <w:szCs w:val="22"/>
          <w:lang w:eastAsia="en-US"/>
        </w:rPr>
        <w:t xml:space="preserve">) </w:t>
      </w:r>
      <w:r>
        <w:rPr>
          <w:rFonts w:eastAsiaTheme="minorHAnsi"/>
          <w:sz w:val="22"/>
          <w:szCs w:val="22"/>
          <w:lang w:eastAsia="en-US"/>
        </w:rPr>
        <w:t xml:space="preserve">    </w:t>
      </w:r>
      <w:r w:rsidRPr="00723121">
        <w:rPr>
          <w:rFonts w:eastAsiaTheme="minorHAnsi"/>
          <w:sz w:val="22"/>
          <w:szCs w:val="22"/>
          <w:lang w:eastAsia="en-US"/>
        </w:rPr>
        <w:t>¿</w:t>
      </w:r>
      <w:r>
        <w:rPr>
          <w:rFonts w:eastAsiaTheme="minorHAnsi"/>
          <w:sz w:val="22"/>
          <w:szCs w:val="22"/>
          <w:lang w:eastAsia="en-US"/>
        </w:rPr>
        <w:t>Cuál es la probabilidad que en la inspección se cumpla con el estándar de calidad establecido?, esto se da cuando dista  en menos de 3 gramos,  el peso establecido en el saco  y el peso promedio muestral de la inspección.</w:t>
      </w:r>
      <w:r w:rsidR="00E06974">
        <w:rPr>
          <w:rFonts w:eastAsiaTheme="minorHAnsi"/>
          <w:sz w:val="22"/>
          <w:szCs w:val="22"/>
          <w:lang w:eastAsia="en-US"/>
        </w:rPr>
        <w:t xml:space="preserve"> (10 puntos)</w:t>
      </w:r>
    </w:p>
    <w:p w14:paraId="5BE88394" w14:textId="77777777" w:rsidR="00280D4B" w:rsidRDefault="00280D4B" w:rsidP="00280D4B">
      <w:pPr>
        <w:jc w:val="both"/>
        <w:rPr>
          <w:b/>
        </w:rPr>
      </w:pPr>
    </w:p>
    <w:p w14:paraId="020CBE3A" w14:textId="77777777" w:rsidR="00280D4B" w:rsidRDefault="00280D4B" w:rsidP="00280D4B">
      <w:pPr>
        <w:jc w:val="both"/>
        <w:rPr>
          <w:b/>
        </w:rPr>
      </w:pPr>
      <w:r>
        <w:rPr>
          <w:b/>
        </w:rPr>
        <w:t>SOLUCIÓN</w:t>
      </w:r>
    </w:p>
    <w:p w14:paraId="3DEA7B68" w14:textId="77777777" w:rsidR="00280D4B" w:rsidRDefault="00280D4B" w:rsidP="00280D4B">
      <w:pPr>
        <w:pStyle w:val="xdefault"/>
        <w:numPr>
          <w:ilvl w:val="0"/>
          <w:numId w:val="9"/>
        </w:numPr>
        <w:shd w:val="clear" w:color="auto" w:fill="FFFFFF"/>
        <w:spacing w:before="0" w:beforeAutospacing="0" w:after="0" w:afterAutospacing="0"/>
        <w:jc w:val="both"/>
        <w:rPr>
          <w:rFonts w:eastAsiaTheme="minorHAnsi"/>
          <w:sz w:val="22"/>
          <w:szCs w:val="22"/>
          <w:lang w:eastAsia="en-US"/>
        </w:rPr>
      </w:pPr>
      <w:r>
        <w:rPr>
          <w:rFonts w:eastAsiaTheme="minorHAnsi"/>
          <w:sz w:val="22"/>
          <w:szCs w:val="22"/>
          <w:lang w:eastAsia="en-US"/>
        </w:rPr>
        <w:t>10 puntos</w:t>
      </w:r>
    </w:p>
    <w:p w14:paraId="678D116F" w14:textId="77777777" w:rsidR="00280D4B" w:rsidRDefault="00280D4B" w:rsidP="00280D4B">
      <w:pPr>
        <w:pStyle w:val="xdefault"/>
        <w:shd w:val="clear" w:color="auto" w:fill="FFFFFF"/>
        <w:spacing w:before="0" w:beforeAutospacing="0" w:after="0" w:afterAutospacing="0"/>
        <w:jc w:val="both"/>
        <w:rPr>
          <w:rFonts w:eastAsiaTheme="minorHAnsi"/>
          <w:sz w:val="22"/>
          <w:szCs w:val="22"/>
          <w:lang w:eastAsia="en-US"/>
        </w:rPr>
      </w:pPr>
      <m:oMathPara>
        <m:oMath>
          <m:r>
            <w:rPr>
              <w:rFonts w:ascii="Cambria Math" w:eastAsiaTheme="minorHAnsi" w:hAnsi="Cambria Math"/>
              <w:sz w:val="20"/>
              <w:szCs w:val="22"/>
              <w:lang w:eastAsia="en-US"/>
            </w:rPr>
            <m:t>P</m:t>
          </m:r>
          <m:d>
            <m:dPr>
              <m:ctrlPr>
                <w:rPr>
                  <w:rFonts w:ascii="Cambria Math" w:eastAsiaTheme="minorHAnsi" w:hAnsi="Cambria Math"/>
                  <w:i/>
                  <w:sz w:val="20"/>
                  <w:szCs w:val="22"/>
                  <w:lang w:eastAsia="en-US"/>
                </w:rPr>
              </m:ctrlPr>
            </m:dPr>
            <m:e>
              <m:acc>
                <m:accPr>
                  <m:chr m:val="̅"/>
                  <m:ctrlPr>
                    <w:rPr>
                      <w:rFonts w:ascii="Cambria Math" w:eastAsiaTheme="minorHAnsi" w:hAnsi="Cambria Math"/>
                      <w:i/>
                      <w:sz w:val="20"/>
                      <w:szCs w:val="22"/>
                      <w:lang w:eastAsia="en-US"/>
                    </w:rPr>
                  </m:ctrlPr>
                </m:accPr>
                <m:e>
                  <m:r>
                    <w:rPr>
                      <w:rFonts w:ascii="Cambria Math" w:eastAsiaTheme="minorHAnsi" w:hAnsi="Cambria Math"/>
                      <w:sz w:val="20"/>
                      <w:szCs w:val="22"/>
                      <w:lang w:eastAsia="en-US"/>
                    </w:rPr>
                    <m:t>X</m:t>
                  </m:r>
                </m:e>
              </m:acc>
              <m:r>
                <w:rPr>
                  <w:rFonts w:ascii="Cambria Math" w:eastAsiaTheme="minorHAnsi" w:hAnsi="Cambria Math"/>
                  <w:sz w:val="20"/>
                  <w:szCs w:val="22"/>
                  <w:lang w:eastAsia="en-US"/>
                </w:rPr>
                <m:t>≤850</m:t>
              </m:r>
            </m:e>
          </m:d>
          <m:r>
            <w:rPr>
              <w:rFonts w:ascii="Cambria Math" w:eastAsiaTheme="minorHAnsi" w:hAnsi="Cambria Math"/>
              <w:sz w:val="20"/>
              <w:szCs w:val="22"/>
              <w:lang w:eastAsia="en-US"/>
            </w:rPr>
            <m:t>=P</m:t>
          </m:r>
          <m:d>
            <m:dPr>
              <m:ctrlPr>
                <w:rPr>
                  <w:rFonts w:ascii="Cambria Math" w:eastAsiaTheme="minorHAnsi" w:hAnsi="Cambria Math"/>
                  <w:i/>
                  <w:sz w:val="20"/>
                  <w:szCs w:val="22"/>
                  <w:lang w:eastAsia="en-US"/>
                </w:rPr>
              </m:ctrlPr>
            </m:dPr>
            <m:e>
              <m:f>
                <m:fPr>
                  <m:ctrlPr>
                    <w:rPr>
                      <w:rFonts w:ascii="Cambria Math" w:eastAsiaTheme="minorHAnsi" w:hAnsi="Cambria Math"/>
                      <w:i/>
                      <w:sz w:val="20"/>
                      <w:szCs w:val="22"/>
                      <w:lang w:eastAsia="en-US"/>
                    </w:rPr>
                  </m:ctrlPr>
                </m:fPr>
                <m:num>
                  <m:acc>
                    <m:accPr>
                      <m:chr m:val="̅"/>
                      <m:ctrlPr>
                        <w:rPr>
                          <w:rFonts w:ascii="Cambria Math" w:eastAsiaTheme="minorHAnsi" w:hAnsi="Cambria Math"/>
                          <w:i/>
                          <w:sz w:val="20"/>
                          <w:szCs w:val="22"/>
                          <w:lang w:eastAsia="en-US"/>
                        </w:rPr>
                      </m:ctrlPr>
                    </m:accPr>
                    <m:e>
                      <m:r>
                        <w:rPr>
                          <w:rFonts w:ascii="Cambria Math" w:eastAsiaTheme="minorHAnsi" w:hAnsi="Cambria Math"/>
                          <w:sz w:val="20"/>
                          <w:szCs w:val="22"/>
                          <w:lang w:eastAsia="en-US"/>
                        </w:rPr>
                        <m:t>X</m:t>
                      </m:r>
                    </m:e>
                  </m:acc>
                  <m:r>
                    <w:rPr>
                      <w:rFonts w:ascii="Cambria Math" w:eastAsiaTheme="minorHAnsi" w:hAnsi="Cambria Math"/>
                      <w:sz w:val="20"/>
                      <w:szCs w:val="22"/>
                      <w:lang w:eastAsia="en-US"/>
                    </w:rPr>
                    <m:t>-μ</m:t>
                  </m:r>
                </m:num>
                <m:den>
                  <m:f>
                    <m:fPr>
                      <m:type m:val="skw"/>
                      <m:ctrlPr>
                        <w:rPr>
                          <w:rFonts w:ascii="Cambria Math" w:eastAsiaTheme="minorHAnsi" w:hAnsi="Cambria Math"/>
                          <w:i/>
                          <w:sz w:val="20"/>
                          <w:szCs w:val="22"/>
                          <w:lang w:eastAsia="en-US"/>
                        </w:rPr>
                      </m:ctrlPr>
                    </m:fPr>
                    <m:num>
                      <m:r>
                        <w:rPr>
                          <w:rFonts w:ascii="Cambria Math" w:eastAsiaTheme="minorHAnsi" w:hAnsi="Cambria Math"/>
                          <w:sz w:val="20"/>
                          <w:szCs w:val="22"/>
                          <w:lang w:eastAsia="en-US"/>
                        </w:rPr>
                        <m:t>σ</m:t>
                      </m:r>
                    </m:num>
                    <m:den>
                      <m:rad>
                        <m:radPr>
                          <m:degHide m:val="1"/>
                          <m:ctrlPr>
                            <w:rPr>
                              <w:rFonts w:ascii="Cambria Math" w:eastAsiaTheme="minorHAnsi" w:hAnsi="Cambria Math"/>
                              <w:i/>
                              <w:sz w:val="20"/>
                              <w:szCs w:val="22"/>
                              <w:lang w:eastAsia="en-US"/>
                            </w:rPr>
                          </m:ctrlPr>
                        </m:radPr>
                        <m:deg/>
                        <m:e>
                          <m:r>
                            <w:rPr>
                              <w:rFonts w:ascii="Cambria Math" w:eastAsiaTheme="minorHAnsi" w:hAnsi="Cambria Math"/>
                              <w:sz w:val="20"/>
                              <w:szCs w:val="22"/>
                              <w:lang w:eastAsia="en-US"/>
                            </w:rPr>
                            <m:t>n</m:t>
                          </m:r>
                        </m:e>
                      </m:rad>
                    </m:den>
                  </m:f>
                </m:den>
              </m:f>
              <m:r>
                <w:rPr>
                  <w:rFonts w:ascii="Cambria Math" w:eastAsiaTheme="minorHAnsi" w:hAnsi="Cambria Math"/>
                  <w:sz w:val="20"/>
                  <w:szCs w:val="22"/>
                  <w:lang w:eastAsia="en-US"/>
                </w:rPr>
                <m:t>≤</m:t>
              </m:r>
              <m:f>
                <m:fPr>
                  <m:ctrlPr>
                    <w:rPr>
                      <w:rFonts w:ascii="Cambria Math" w:eastAsiaTheme="minorHAnsi" w:hAnsi="Cambria Math"/>
                      <w:i/>
                      <w:sz w:val="20"/>
                      <w:szCs w:val="22"/>
                      <w:lang w:eastAsia="en-US"/>
                    </w:rPr>
                  </m:ctrlPr>
                </m:fPr>
                <m:num>
                  <m:r>
                    <w:rPr>
                      <w:rFonts w:ascii="Cambria Math" w:eastAsiaTheme="minorHAnsi" w:hAnsi="Cambria Math"/>
                      <w:sz w:val="20"/>
                      <w:szCs w:val="22"/>
                      <w:lang w:eastAsia="en-US"/>
                    </w:rPr>
                    <m:t>850-900</m:t>
                  </m:r>
                </m:num>
                <m:den>
                  <m:f>
                    <m:fPr>
                      <m:type m:val="skw"/>
                      <m:ctrlPr>
                        <w:rPr>
                          <w:rFonts w:ascii="Cambria Math" w:eastAsiaTheme="minorHAnsi" w:hAnsi="Cambria Math"/>
                          <w:i/>
                          <w:sz w:val="20"/>
                          <w:szCs w:val="22"/>
                          <w:lang w:eastAsia="en-US"/>
                        </w:rPr>
                      </m:ctrlPr>
                    </m:fPr>
                    <m:num>
                      <m:r>
                        <w:rPr>
                          <w:rFonts w:ascii="Cambria Math" w:eastAsiaTheme="minorHAnsi" w:hAnsi="Cambria Math"/>
                          <w:sz w:val="20"/>
                          <w:szCs w:val="22"/>
                          <w:lang w:eastAsia="en-US"/>
                        </w:rPr>
                        <m:t>17</m:t>
                      </m:r>
                    </m:num>
                    <m:den>
                      <m:rad>
                        <m:radPr>
                          <m:degHide m:val="1"/>
                          <m:ctrlPr>
                            <w:rPr>
                              <w:rFonts w:ascii="Cambria Math" w:eastAsiaTheme="minorHAnsi" w:hAnsi="Cambria Math"/>
                              <w:i/>
                              <w:sz w:val="20"/>
                              <w:szCs w:val="22"/>
                              <w:lang w:eastAsia="en-US"/>
                            </w:rPr>
                          </m:ctrlPr>
                        </m:radPr>
                        <m:deg/>
                        <m:e>
                          <m:r>
                            <w:rPr>
                              <w:rFonts w:ascii="Cambria Math" w:eastAsiaTheme="minorHAnsi" w:hAnsi="Cambria Math"/>
                              <w:sz w:val="20"/>
                              <w:szCs w:val="22"/>
                              <w:lang w:eastAsia="en-US"/>
                            </w:rPr>
                            <m:t>50</m:t>
                          </m:r>
                        </m:e>
                      </m:rad>
                    </m:den>
                  </m:f>
                </m:den>
              </m:f>
            </m:e>
          </m:d>
          <m:r>
            <w:rPr>
              <w:rFonts w:ascii="Cambria Math" w:eastAsiaTheme="minorHAnsi" w:hAnsi="Cambria Math"/>
              <w:sz w:val="20"/>
              <w:szCs w:val="22"/>
              <w:lang w:eastAsia="en-US"/>
            </w:rPr>
            <m:t>=P</m:t>
          </m:r>
          <m:d>
            <m:dPr>
              <m:ctrlPr>
                <w:rPr>
                  <w:rFonts w:ascii="Cambria Math" w:eastAsiaTheme="minorHAnsi" w:hAnsi="Cambria Math"/>
                  <w:i/>
                  <w:sz w:val="20"/>
                  <w:szCs w:val="22"/>
                  <w:lang w:eastAsia="en-US"/>
                </w:rPr>
              </m:ctrlPr>
            </m:dPr>
            <m:e>
              <m:r>
                <w:rPr>
                  <w:rFonts w:ascii="Cambria Math" w:eastAsiaTheme="minorHAnsi" w:hAnsi="Cambria Math"/>
                  <w:sz w:val="20"/>
                  <w:szCs w:val="22"/>
                  <w:lang w:eastAsia="en-US"/>
                </w:rPr>
                <m:t>Z≤-20.79</m:t>
              </m:r>
            </m:e>
          </m:d>
          <m:r>
            <w:rPr>
              <w:rFonts w:ascii="Cambria Math" w:eastAsiaTheme="minorHAnsi" w:hAnsi="Cambria Math"/>
              <w:sz w:val="20"/>
              <w:szCs w:val="22"/>
              <w:lang w:eastAsia="en-US"/>
            </w:rPr>
            <m:t>=0.000</m:t>
          </m:r>
        </m:oMath>
      </m:oMathPara>
    </w:p>
    <w:p w14:paraId="29E2B933" w14:textId="77777777" w:rsidR="00280D4B" w:rsidRDefault="00280D4B" w:rsidP="00280D4B">
      <w:pPr>
        <w:pStyle w:val="xdefault"/>
        <w:shd w:val="clear" w:color="auto" w:fill="FFFFFF"/>
        <w:spacing w:before="0" w:beforeAutospacing="0" w:after="0" w:afterAutospacing="0"/>
        <w:jc w:val="both"/>
        <w:rPr>
          <w:rFonts w:eastAsiaTheme="minorHAnsi"/>
          <w:sz w:val="22"/>
          <w:szCs w:val="22"/>
          <w:lang w:eastAsia="en-US"/>
        </w:rPr>
      </w:pPr>
    </w:p>
    <w:p w14:paraId="79E7A640" w14:textId="77777777" w:rsidR="00280D4B" w:rsidRDefault="00280D4B" w:rsidP="00280D4B">
      <w:pPr>
        <w:jc w:val="both"/>
      </w:pPr>
      <w:r w:rsidRPr="00083D35">
        <w:rPr>
          <w:b/>
        </w:rPr>
        <w:t>RÚBRICA:</w:t>
      </w:r>
    </w:p>
    <w:p w14:paraId="46E1E574" w14:textId="77777777" w:rsidR="00280D4B" w:rsidRDefault="00280D4B" w:rsidP="00280D4B">
      <w:pPr>
        <w:pStyle w:val="xdefault"/>
        <w:shd w:val="clear" w:color="auto" w:fill="FFFFFF"/>
        <w:spacing w:before="0" w:beforeAutospacing="0" w:after="0" w:afterAutospacing="0"/>
        <w:jc w:val="both"/>
        <w:rPr>
          <w:rFonts w:eastAsiaTheme="minorHAnsi"/>
          <w:sz w:val="22"/>
          <w:szCs w:val="22"/>
          <w:lang w:eastAsia="en-US"/>
        </w:rPr>
      </w:pPr>
    </w:p>
    <w:tbl>
      <w:tblPr>
        <w:tblStyle w:val="Tablaconcuadrcula"/>
        <w:tblW w:w="9170" w:type="dxa"/>
        <w:jc w:val="center"/>
        <w:tblLook w:val="04A0" w:firstRow="1" w:lastRow="0" w:firstColumn="1" w:lastColumn="0" w:noHBand="0" w:noVBand="1"/>
      </w:tblPr>
      <w:tblGrid>
        <w:gridCol w:w="1555"/>
        <w:gridCol w:w="1701"/>
        <w:gridCol w:w="1984"/>
        <w:gridCol w:w="1843"/>
        <w:gridCol w:w="2087"/>
      </w:tblGrid>
      <w:tr w:rsidR="00280D4B" w:rsidRPr="00F35623" w14:paraId="392738D3" w14:textId="77777777" w:rsidTr="0021116A">
        <w:trPr>
          <w:trHeight w:val="194"/>
          <w:jc w:val="center"/>
        </w:trPr>
        <w:tc>
          <w:tcPr>
            <w:tcW w:w="9170" w:type="dxa"/>
            <w:gridSpan w:val="5"/>
          </w:tcPr>
          <w:p w14:paraId="632C64E3" w14:textId="77777777" w:rsidR="00280D4B" w:rsidRPr="00F35623" w:rsidRDefault="00280D4B" w:rsidP="0021116A">
            <w:pPr>
              <w:tabs>
                <w:tab w:val="left" w:pos="2224"/>
              </w:tabs>
              <w:jc w:val="center"/>
              <w:rPr>
                <w:b/>
                <w:sz w:val="18"/>
                <w:szCs w:val="20"/>
              </w:rPr>
            </w:pPr>
            <w:r w:rsidRPr="00F35623">
              <w:rPr>
                <w:b/>
                <w:sz w:val="18"/>
                <w:szCs w:val="20"/>
              </w:rPr>
              <w:t>Desarrollo</w:t>
            </w:r>
          </w:p>
        </w:tc>
      </w:tr>
      <w:tr w:rsidR="00280D4B" w:rsidRPr="00F35623" w14:paraId="38199F4D" w14:textId="77777777" w:rsidTr="0021116A">
        <w:trPr>
          <w:trHeight w:val="203"/>
          <w:jc w:val="center"/>
        </w:trPr>
        <w:tc>
          <w:tcPr>
            <w:tcW w:w="1555" w:type="dxa"/>
          </w:tcPr>
          <w:p w14:paraId="30BBC0C2" w14:textId="77777777" w:rsidR="00280D4B" w:rsidRPr="00F35623" w:rsidRDefault="00280D4B" w:rsidP="0021116A">
            <w:pPr>
              <w:tabs>
                <w:tab w:val="left" w:pos="2224"/>
              </w:tabs>
              <w:rPr>
                <w:b/>
                <w:sz w:val="18"/>
                <w:szCs w:val="20"/>
              </w:rPr>
            </w:pPr>
            <w:r w:rsidRPr="00F35623">
              <w:rPr>
                <w:b/>
                <w:sz w:val="18"/>
                <w:szCs w:val="20"/>
              </w:rPr>
              <w:t>Nivel</w:t>
            </w:r>
          </w:p>
        </w:tc>
        <w:tc>
          <w:tcPr>
            <w:tcW w:w="1701" w:type="dxa"/>
          </w:tcPr>
          <w:p w14:paraId="2DDE9E9B" w14:textId="77777777" w:rsidR="00280D4B" w:rsidRPr="00F35623" w:rsidRDefault="00280D4B" w:rsidP="0021116A">
            <w:pPr>
              <w:tabs>
                <w:tab w:val="left" w:pos="2224"/>
              </w:tabs>
              <w:jc w:val="center"/>
              <w:rPr>
                <w:b/>
                <w:sz w:val="18"/>
                <w:szCs w:val="20"/>
              </w:rPr>
            </w:pPr>
            <w:r w:rsidRPr="00F35623">
              <w:rPr>
                <w:b/>
                <w:sz w:val="18"/>
                <w:szCs w:val="20"/>
              </w:rPr>
              <w:t>Insuficiente</w:t>
            </w:r>
          </w:p>
        </w:tc>
        <w:tc>
          <w:tcPr>
            <w:tcW w:w="1984" w:type="dxa"/>
          </w:tcPr>
          <w:p w14:paraId="507768C3" w14:textId="77777777" w:rsidR="00280D4B" w:rsidRPr="00F35623" w:rsidRDefault="00280D4B" w:rsidP="0021116A">
            <w:pPr>
              <w:tabs>
                <w:tab w:val="left" w:pos="2224"/>
              </w:tabs>
              <w:jc w:val="center"/>
              <w:rPr>
                <w:b/>
                <w:sz w:val="18"/>
                <w:szCs w:val="20"/>
              </w:rPr>
            </w:pPr>
            <w:r w:rsidRPr="00F35623">
              <w:rPr>
                <w:b/>
                <w:sz w:val="18"/>
                <w:szCs w:val="20"/>
              </w:rPr>
              <w:t>Regular</w:t>
            </w:r>
          </w:p>
        </w:tc>
        <w:tc>
          <w:tcPr>
            <w:tcW w:w="1843" w:type="dxa"/>
          </w:tcPr>
          <w:p w14:paraId="0FFAF37C" w14:textId="77777777" w:rsidR="00280D4B" w:rsidRPr="00F35623" w:rsidRDefault="00280D4B" w:rsidP="0021116A">
            <w:pPr>
              <w:tabs>
                <w:tab w:val="left" w:pos="2224"/>
              </w:tabs>
              <w:jc w:val="center"/>
              <w:rPr>
                <w:b/>
                <w:sz w:val="18"/>
                <w:szCs w:val="20"/>
              </w:rPr>
            </w:pPr>
            <w:r w:rsidRPr="00F35623">
              <w:rPr>
                <w:b/>
                <w:sz w:val="18"/>
                <w:szCs w:val="20"/>
              </w:rPr>
              <w:t>Satisfactorio</w:t>
            </w:r>
          </w:p>
        </w:tc>
        <w:tc>
          <w:tcPr>
            <w:tcW w:w="2087" w:type="dxa"/>
          </w:tcPr>
          <w:p w14:paraId="295B8C14" w14:textId="77777777" w:rsidR="00280D4B" w:rsidRPr="00F35623" w:rsidRDefault="00280D4B" w:rsidP="0021116A">
            <w:pPr>
              <w:tabs>
                <w:tab w:val="left" w:pos="2224"/>
              </w:tabs>
              <w:jc w:val="center"/>
              <w:rPr>
                <w:b/>
                <w:sz w:val="18"/>
                <w:szCs w:val="20"/>
              </w:rPr>
            </w:pPr>
            <w:r w:rsidRPr="00F35623">
              <w:rPr>
                <w:b/>
                <w:sz w:val="18"/>
                <w:szCs w:val="20"/>
              </w:rPr>
              <w:t>Excelente</w:t>
            </w:r>
          </w:p>
        </w:tc>
      </w:tr>
      <w:tr w:rsidR="00280D4B" w:rsidRPr="00F35623" w14:paraId="3BEC3B03" w14:textId="77777777" w:rsidTr="0021116A">
        <w:trPr>
          <w:trHeight w:val="1008"/>
          <w:jc w:val="center"/>
        </w:trPr>
        <w:tc>
          <w:tcPr>
            <w:tcW w:w="1555" w:type="dxa"/>
          </w:tcPr>
          <w:p w14:paraId="4A01241D" w14:textId="77777777" w:rsidR="00280D4B" w:rsidRPr="00F35623" w:rsidRDefault="00280D4B" w:rsidP="0021116A">
            <w:pPr>
              <w:tabs>
                <w:tab w:val="left" w:pos="2224"/>
              </w:tabs>
              <w:rPr>
                <w:b/>
                <w:sz w:val="18"/>
                <w:szCs w:val="20"/>
              </w:rPr>
            </w:pPr>
            <w:r w:rsidRPr="00F35623">
              <w:rPr>
                <w:b/>
                <w:sz w:val="18"/>
                <w:szCs w:val="20"/>
              </w:rPr>
              <w:t>Criterios</w:t>
            </w:r>
          </w:p>
        </w:tc>
        <w:tc>
          <w:tcPr>
            <w:tcW w:w="1701" w:type="dxa"/>
          </w:tcPr>
          <w:p w14:paraId="28D34FE4" w14:textId="77777777" w:rsidR="00280D4B" w:rsidRPr="00E756E5" w:rsidRDefault="00280D4B" w:rsidP="0021116A">
            <w:pPr>
              <w:pStyle w:val="Default"/>
              <w:rPr>
                <w:rFonts w:ascii="Times New Roman" w:hAnsi="Times New Roman" w:cs="Times New Roman"/>
                <w:sz w:val="16"/>
                <w:szCs w:val="12"/>
              </w:rPr>
            </w:pPr>
            <w:r w:rsidRPr="00E756E5">
              <w:rPr>
                <w:rFonts w:ascii="Times New Roman" w:hAnsi="Times New Roman" w:cs="Times New Roman"/>
                <w:sz w:val="16"/>
                <w:szCs w:val="12"/>
              </w:rPr>
              <w:t xml:space="preserve">No realiza ningún cálculo. </w:t>
            </w:r>
          </w:p>
        </w:tc>
        <w:tc>
          <w:tcPr>
            <w:tcW w:w="1984" w:type="dxa"/>
          </w:tcPr>
          <w:p w14:paraId="4DACB21F" w14:textId="77777777" w:rsidR="00280D4B" w:rsidRPr="00E756E5" w:rsidRDefault="00280D4B" w:rsidP="0021116A">
            <w:pPr>
              <w:pStyle w:val="Default"/>
              <w:rPr>
                <w:rFonts w:ascii="Times New Roman" w:hAnsi="Times New Roman" w:cs="Times New Roman"/>
                <w:sz w:val="16"/>
                <w:szCs w:val="12"/>
              </w:rPr>
            </w:pPr>
            <w:r w:rsidRPr="00E756E5">
              <w:rPr>
                <w:rFonts w:ascii="Times New Roman" w:hAnsi="Times New Roman" w:cs="Times New Roman"/>
                <w:sz w:val="16"/>
                <w:szCs w:val="12"/>
              </w:rPr>
              <w:t xml:space="preserve">Plantea correctamente la expresión para el cálculo de la probabilidad. </w:t>
            </w:r>
          </w:p>
        </w:tc>
        <w:tc>
          <w:tcPr>
            <w:tcW w:w="1843" w:type="dxa"/>
          </w:tcPr>
          <w:p w14:paraId="753A365C" w14:textId="77777777" w:rsidR="00280D4B" w:rsidRPr="00E756E5" w:rsidRDefault="00280D4B" w:rsidP="0021116A">
            <w:pPr>
              <w:pStyle w:val="Default"/>
              <w:rPr>
                <w:rFonts w:ascii="Times New Roman" w:hAnsi="Times New Roman" w:cs="Times New Roman"/>
                <w:sz w:val="16"/>
                <w:szCs w:val="12"/>
              </w:rPr>
            </w:pPr>
            <w:r w:rsidRPr="00E756E5">
              <w:rPr>
                <w:rFonts w:ascii="Times New Roman" w:hAnsi="Times New Roman" w:cs="Times New Roman"/>
                <w:sz w:val="16"/>
                <w:szCs w:val="12"/>
              </w:rPr>
              <w:t xml:space="preserve">Realiza los cálculos para la probabilidad, pero la respuesta no es correcta. </w:t>
            </w:r>
          </w:p>
        </w:tc>
        <w:tc>
          <w:tcPr>
            <w:tcW w:w="2087" w:type="dxa"/>
          </w:tcPr>
          <w:p w14:paraId="5544653A" w14:textId="77777777" w:rsidR="00280D4B" w:rsidRPr="00E756E5" w:rsidRDefault="00280D4B" w:rsidP="0021116A">
            <w:pPr>
              <w:pStyle w:val="Default"/>
              <w:rPr>
                <w:rFonts w:ascii="Times New Roman" w:hAnsi="Times New Roman" w:cs="Times New Roman"/>
                <w:sz w:val="16"/>
                <w:szCs w:val="12"/>
              </w:rPr>
            </w:pPr>
            <w:r w:rsidRPr="00E756E5">
              <w:rPr>
                <w:rFonts w:ascii="Times New Roman" w:hAnsi="Times New Roman" w:cs="Times New Roman"/>
                <w:sz w:val="16"/>
                <w:szCs w:val="12"/>
              </w:rPr>
              <w:t xml:space="preserve">Determina el valor de la probabilidad correctamente. </w:t>
            </w:r>
          </w:p>
        </w:tc>
      </w:tr>
      <w:tr w:rsidR="00280D4B" w:rsidRPr="00F35623" w14:paraId="00F2805A" w14:textId="77777777" w:rsidTr="0021116A">
        <w:trPr>
          <w:trHeight w:val="194"/>
          <w:jc w:val="center"/>
        </w:trPr>
        <w:tc>
          <w:tcPr>
            <w:tcW w:w="1555" w:type="dxa"/>
          </w:tcPr>
          <w:p w14:paraId="70A0ACDE" w14:textId="77777777" w:rsidR="00280D4B" w:rsidRPr="00F35623" w:rsidRDefault="00280D4B" w:rsidP="0021116A">
            <w:pPr>
              <w:tabs>
                <w:tab w:val="left" w:pos="2224"/>
              </w:tabs>
              <w:rPr>
                <w:b/>
                <w:sz w:val="18"/>
                <w:szCs w:val="20"/>
              </w:rPr>
            </w:pPr>
            <w:r w:rsidRPr="00F35623">
              <w:rPr>
                <w:b/>
                <w:sz w:val="18"/>
                <w:szCs w:val="20"/>
              </w:rPr>
              <w:t>Puntos</w:t>
            </w:r>
          </w:p>
        </w:tc>
        <w:tc>
          <w:tcPr>
            <w:tcW w:w="1701" w:type="dxa"/>
          </w:tcPr>
          <w:p w14:paraId="5F14A520" w14:textId="77777777" w:rsidR="00280D4B" w:rsidRPr="00F35623" w:rsidRDefault="00280D4B" w:rsidP="0021116A">
            <w:pPr>
              <w:tabs>
                <w:tab w:val="left" w:pos="2224"/>
              </w:tabs>
              <w:jc w:val="center"/>
              <w:rPr>
                <w:sz w:val="18"/>
                <w:szCs w:val="20"/>
              </w:rPr>
            </w:pPr>
            <w:r w:rsidRPr="00F35623">
              <w:rPr>
                <w:sz w:val="18"/>
                <w:szCs w:val="20"/>
              </w:rPr>
              <w:t>0</w:t>
            </w:r>
          </w:p>
        </w:tc>
        <w:tc>
          <w:tcPr>
            <w:tcW w:w="1984" w:type="dxa"/>
          </w:tcPr>
          <w:p w14:paraId="360FACCB" w14:textId="77777777" w:rsidR="00280D4B" w:rsidRPr="00F35623" w:rsidRDefault="00280D4B" w:rsidP="0021116A">
            <w:pPr>
              <w:tabs>
                <w:tab w:val="left" w:pos="2224"/>
              </w:tabs>
              <w:jc w:val="center"/>
              <w:rPr>
                <w:sz w:val="18"/>
                <w:szCs w:val="20"/>
              </w:rPr>
            </w:pPr>
            <w:r>
              <w:rPr>
                <w:sz w:val="18"/>
                <w:szCs w:val="20"/>
              </w:rPr>
              <w:t>30%</w:t>
            </w:r>
          </w:p>
        </w:tc>
        <w:tc>
          <w:tcPr>
            <w:tcW w:w="1843" w:type="dxa"/>
          </w:tcPr>
          <w:p w14:paraId="1264BE5E" w14:textId="77777777" w:rsidR="00280D4B" w:rsidRPr="00F35623" w:rsidRDefault="00280D4B" w:rsidP="0021116A">
            <w:pPr>
              <w:tabs>
                <w:tab w:val="left" w:pos="2224"/>
              </w:tabs>
              <w:jc w:val="center"/>
              <w:rPr>
                <w:sz w:val="18"/>
                <w:szCs w:val="20"/>
              </w:rPr>
            </w:pPr>
            <w:r>
              <w:rPr>
                <w:sz w:val="18"/>
                <w:szCs w:val="20"/>
              </w:rPr>
              <w:t>60%</w:t>
            </w:r>
          </w:p>
        </w:tc>
        <w:tc>
          <w:tcPr>
            <w:tcW w:w="2087" w:type="dxa"/>
          </w:tcPr>
          <w:p w14:paraId="3DE7CEBA" w14:textId="77777777" w:rsidR="00280D4B" w:rsidRPr="00F35623" w:rsidRDefault="00280D4B" w:rsidP="0021116A">
            <w:pPr>
              <w:tabs>
                <w:tab w:val="left" w:pos="2224"/>
              </w:tabs>
              <w:jc w:val="center"/>
              <w:rPr>
                <w:sz w:val="18"/>
                <w:szCs w:val="20"/>
              </w:rPr>
            </w:pPr>
            <w:r>
              <w:rPr>
                <w:sz w:val="18"/>
                <w:szCs w:val="20"/>
              </w:rPr>
              <w:t xml:space="preserve">100% </w:t>
            </w:r>
          </w:p>
        </w:tc>
      </w:tr>
    </w:tbl>
    <w:p w14:paraId="7232BACF" w14:textId="77777777" w:rsidR="00280D4B" w:rsidRDefault="00280D4B" w:rsidP="00280D4B">
      <w:pPr>
        <w:pStyle w:val="xdefault"/>
        <w:shd w:val="clear" w:color="auto" w:fill="FFFFFF"/>
        <w:spacing w:before="0" w:beforeAutospacing="0" w:after="0" w:afterAutospacing="0"/>
        <w:jc w:val="both"/>
        <w:rPr>
          <w:rFonts w:eastAsiaTheme="minorHAnsi"/>
          <w:sz w:val="22"/>
          <w:szCs w:val="22"/>
          <w:lang w:eastAsia="en-US"/>
        </w:rPr>
      </w:pPr>
    </w:p>
    <w:p w14:paraId="1F35874C" w14:textId="77777777" w:rsidR="00280D4B" w:rsidRDefault="00280D4B" w:rsidP="00280D4B">
      <w:pPr>
        <w:pStyle w:val="xdefault"/>
        <w:shd w:val="clear" w:color="auto" w:fill="FFFFFF"/>
        <w:spacing w:before="0" w:beforeAutospacing="0" w:after="0" w:afterAutospacing="0"/>
        <w:jc w:val="both"/>
        <w:rPr>
          <w:rFonts w:eastAsiaTheme="minorHAnsi"/>
          <w:sz w:val="22"/>
          <w:szCs w:val="22"/>
          <w:lang w:eastAsia="en-US"/>
        </w:rPr>
      </w:pPr>
    </w:p>
    <w:p w14:paraId="6394236F" w14:textId="77777777" w:rsidR="00280D4B" w:rsidRDefault="00280D4B" w:rsidP="00280D4B">
      <w:pPr>
        <w:pStyle w:val="xdefault"/>
        <w:shd w:val="clear" w:color="auto" w:fill="FFFFFF"/>
        <w:spacing w:before="0" w:beforeAutospacing="0" w:after="0" w:afterAutospacing="0"/>
        <w:ind w:left="720"/>
        <w:jc w:val="both"/>
        <w:rPr>
          <w:rFonts w:eastAsiaTheme="minorHAnsi"/>
          <w:sz w:val="22"/>
          <w:szCs w:val="22"/>
          <w:lang w:eastAsia="en-US"/>
        </w:rPr>
      </w:pPr>
      <w:r>
        <w:rPr>
          <w:rFonts w:eastAsiaTheme="minorHAnsi"/>
          <w:sz w:val="22"/>
          <w:szCs w:val="22"/>
          <w:lang w:eastAsia="en-US"/>
        </w:rPr>
        <w:t>b)10 puntos</w:t>
      </w:r>
    </w:p>
    <w:p w14:paraId="45203556" w14:textId="77777777" w:rsidR="00280D4B" w:rsidRPr="00723121" w:rsidRDefault="00280D4B" w:rsidP="00280D4B">
      <w:pPr>
        <w:pStyle w:val="xdefault"/>
        <w:shd w:val="clear" w:color="auto" w:fill="FFFFFF"/>
        <w:spacing w:before="0" w:beforeAutospacing="0" w:after="0" w:afterAutospacing="0"/>
        <w:ind w:left="360"/>
        <w:jc w:val="both"/>
        <w:rPr>
          <w:rFonts w:eastAsiaTheme="minorHAnsi"/>
          <w:sz w:val="22"/>
          <w:szCs w:val="22"/>
          <w:lang w:eastAsia="en-US"/>
        </w:rPr>
      </w:pPr>
      <m:oMathPara>
        <m:oMath>
          <m:r>
            <w:rPr>
              <w:rFonts w:ascii="Cambria Math" w:eastAsiaTheme="minorHAnsi" w:hAnsi="Cambria Math"/>
              <w:sz w:val="20"/>
              <w:szCs w:val="22"/>
              <w:lang w:eastAsia="en-US"/>
            </w:rPr>
            <m:t>P</m:t>
          </m:r>
          <m:d>
            <m:dPr>
              <m:ctrlPr>
                <w:rPr>
                  <w:rFonts w:ascii="Cambria Math" w:eastAsiaTheme="minorHAnsi" w:hAnsi="Cambria Math"/>
                  <w:i/>
                  <w:sz w:val="20"/>
                  <w:szCs w:val="22"/>
                  <w:lang w:eastAsia="en-US"/>
                </w:rPr>
              </m:ctrlPr>
            </m:dPr>
            <m:e>
              <m:d>
                <m:dPr>
                  <m:begChr m:val="|"/>
                  <m:endChr m:val="|"/>
                  <m:ctrlPr>
                    <w:rPr>
                      <w:rFonts w:ascii="Cambria Math" w:eastAsiaTheme="minorHAnsi" w:hAnsi="Cambria Math"/>
                      <w:i/>
                      <w:sz w:val="20"/>
                      <w:szCs w:val="22"/>
                      <w:lang w:eastAsia="en-US"/>
                    </w:rPr>
                  </m:ctrlPr>
                </m:dPr>
                <m:e>
                  <m:acc>
                    <m:accPr>
                      <m:chr m:val="̅"/>
                      <m:ctrlPr>
                        <w:rPr>
                          <w:rFonts w:ascii="Cambria Math" w:eastAsiaTheme="minorHAnsi" w:hAnsi="Cambria Math"/>
                          <w:i/>
                          <w:sz w:val="20"/>
                          <w:szCs w:val="22"/>
                          <w:lang w:eastAsia="en-US"/>
                        </w:rPr>
                      </m:ctrlPr>
                    </m:accPr>
                    <m:e>
                      <m:r>
                        <w:rPr>
                          <w:rFonts w:ascii="Cambria Math" w:eastAsiaTheme="minorHAnsi" w:hAnsi="Cambria Math"/>
                          <w:sz w:val="20"/>
                          <w:szCs w:val="22"/>
                          <w:lang w:eastAsia="en-US"/>
                        </w:rPr>
                        <m:t>x</m:t>
                      </m:r>
                    </m:e>
                  </m:acc>
                  <m:r>
                    <w:rPr>
                      <w:rFonts w:ascii="Cambria Math" w:eastAsiaTheme="minorHAnsi" w:hAnsi="Cambria Math"/>
                      <w:sz w:val="20"/>
                      <w:szCs w:val="22"/>
                      <w:lang w:eastAsia="en-US"/>
                    </w:rPr>
                    <m:t>-μ</m:t>
                  </m:r>
                </m:e>
              </m:d>
              <m:r>
                <w:rPr>
                  <w:rFonts w:ascii="Cambria Math" w:eastAsiaTheme="minorHAnsi" w:hAnsi="Cambria Math"/>
                  <w:sz w:val="20"/>
                  <w:szCs w:val="22"/>
                  <w:lang w:eastAsia="en-US"/>
                </w:rPr>
                <m:t>≤3</m:t>
              </m:r>
            </m:e>
          </m:d>
          <m:r>
            <w:rPr>
              <w:rFonts w:ascii="Cambria Math" w:eastAsiaTheme="minorHAnsi" w:hAnsi="Cambria Math"/>
              <w:sz w:val="20"/>
              <w:szCs w:val="22"/>
              <w:lang w:eastAsia="en-US"/>
            </w:rPr>
            <m:t>=P</m:t>
          </m:r>
          <m:d>
            <m:dPr>
              <m:ctrlPr>
                <w:rPr>
                  <w:rFonts w:ascii="Cambria Math" w:eastAsiaTheme="minorHAnsi" w:hAnsi="Cambria Math"/>
                  <w:i/>
                  <w:sz w:val="20"/>
                  <w:szCs w:val="22"/>
                  <w:lang w:eastAsia="en-US"/>
                </w:rPr>
              </m:ctrlPr>
            </m:dPr>
            <m:e>
              <m:r>
                <w:rPr>
                  <w:rFonts w:ascii="Cambria Math" w:eastAsiaTheme="minorHAnsi" w:hAnsi="Cambria Math"/>
                  <w:sz w:val="20"/>
                  <w:szCs w:val="22"/>
                  <w:lang w:eastAsia="en-US"/>
                </w:rPr>
                <m:t>-3≤</m:t>
              </m:r>
              <m:acc>
                <m:accPr>
                  <m:chr m:val="̅"/>
                  <m:ctrlPr>
                    <w:rPr>
                      <w:rFonts w:ascii="Cambria Math" w:eastAsiaTheme="minorHAnsi" w:hAnsi="Cambria Math"/>
                      <w:i/>
                      <w:sz w:val="20"/>
                      <w:szCs w:val="22"/>
                      <w:lang w:eastAsia="en-US"/>
                    </w:rPr>
                  </m:ctrlPr>
                </m:accPr>
                <m:e>
                  <m:r>
                    <w:rPr>
                      <w:rFonts w:ascii="Cambria Math" w:eastAsiaTheme="minorHAnsi" w:hAnsi="Cambria Math"/>
                      <w:sz w:val="20"/>
                      <w:szCs w:val="22"/>
                      <w:lang w:eastAsia="en-US"/>
                    </w:rPr>
                    <m:t>x</m:t>
                  </m:r>
                </m:e>
              </m:acc>
              <m:r>
                <w:rPr>
                  <w:rFonts w:ascii="Cambria Math" w:eastAsiaTheme="minorHAnsi" w:hAnsi="Cambria Math"/>
                  <w:sz w:val="20"/>
                  <w:szCs w:val="22"/>
                  <w:lang w:eastAsia="en-US"/>
                </w:rPr>
                <m:t>-μ≤3</m:t>
              </m:r>
            </m:e>
          </m:d>
          <m:r>
            <w:rPr>
              <w:rFonts w:ascii="Cambria Math" w:eastAsiaTheme="minorHAnsi" w:hAnsi="Cambria Math"/>
              <w:sz w:val="20"/>
              <w:szCs w:val="22"/>
              <w:lang w:eastAsia="en-US"/>
            </w:rPr>
            <m:t>=P</m:t>
          </m:r>
          <m:d>
            <m:dPr>
              <m:ctrlPr>
                <w:rPr>
                  <w:rFonts w:ascii="Cambria Math" w:eastAsiaTheme="minorHAnsi" w:hAnsi="Cambria Math"/>
                  <w:i/>
                  <w:sz w:val="20"/>
                  <w:szCs w:val="22"/>
                  <w:lang w:eastAsia="en-US"/>
                </w:rPr>
              </m:ctrlPr>
            </m:dPr>
            <m:e>
              <m:f>
                <m:fPr>
                  <m:ctrlPr>
                    <w:rPr>
                      <w:rFonts w:ascii="Cambria Math" w:eastAsiaTheme="minorHAnsi" w:hAnsi="Cambria Math"/>
                      <w:i/>
                      <w:sz w:val="20"/>
                      <w:szCs w:val="22"/>
                      <w:lang w:eastAsia="en-US"/>
                    </w:rPr>
                  </m:ctrlPr>
                </m:fPr>
                <m:num>
                  <m:r>
                    <w:rPr>
                      <w:rFonts w:ascii="Cambria Math" w:eastAsiaTheme="minorHAnsi" w:hAnsi="Cambria Math"/>
                      <w:sz w:val="20"/>
                      <w:szCs w:val="22"/>
                      <w:lang w:eastAsia="en-US"/>
                    </w:rPr>
                    <m:t>-3</m:t>
                  </m:r>
                </m:num>
                <m:den>
                  <m:r>
                    <w:rPr>
                      <w:rFonts w:ascii="Cambria Math" w:eastAsiaTheme="minorHAnsi" w:hAnsi="Cambria Math"/>
                      <w:sz w:val="20"/>
                      <w:szCs w:val="22"/>
                      <w:lang w:eastAsia="en-US"/>
                    </w:rPr>
                    <m:t>17/</m:t>
                  </m:r>
                  <m:rad>
                    <m:radPr>
                      <m:degHide m:val="1"/>
                      <m:ctrlPr>
                        <w:rPr>
                          <w:rFonts w:ascii="Cambria Math" w:eastAsiaTheme="minorHAnsi" w:hAnsi="Cambria Math"/>
                          <w:i/>
                          <w:sz w:val="20"/>
                          <w:szCs w:val="22"/>
                          <w:lang w:eastAsia="en-US"/>
                        </w:rPr>
                      </m:ctrlPr>
                    </m:radPr>
                    <m:deg/>
                    <m:e>
                      <m:r>
                        <w:rPr>
                          <w:rFonts w:ascii="Cambria Math" w:eastAsiaTheme="minorHAnsi" w:hAnsi="Cambria Math"/>
                          <w:sz w:val="20"/>
                          <w:szCs w:val="22"/>
                          <w:lang w:eastAsia="en-US"/>
                        </w:rPr>
                        <m:t>50</m:t>
                      </m:r>
                    </m:e>
                  </m:rad>
                </m:den>
              </m:f>
              <m:r>
                <w:rPr>
                  <w:rFonts w:ascii="Cambria Math" w:eastAsiaTheme="minorHAnsi" w:hAnsi="Cambria Math"/>
                  <w:sz w:val="20"/>
                  <w:szCs w:val="22"/>
                  <w:lang w:eastAsia="en-US"/>
                </w:rPr>
                <m:t>≤</m:t>
              </m:r>
              <m:f>
                <m:fPr>
                  <m:ctrlPr>
                    <w:rPr>
                      <w:rFonts w:ascii="Cambria Math" w:eastAsiaTheme="minorHAnsi" w:hAnsi="Cambria Math"/>
                      <w:i/>
                      <w:sz w:val="20"/>
                      <w:szCs w:val="22"/>
                      <w:lang w:eastAsia="en-US"/>
                    </w:rPr>
                  </m:ctrlPr>
                </m:fPr>
                <m:num>
                  <m:acc>
                    <m:accPr>
                      <m:chr m:val="̅"/>
                      <m:ctrlPr>
                        <w:rPr>
                          <w:rFonts w:ascii="Cambria Math" w:eastAsiaTheme="minorHAnsi" w:hAnsi="Cambria Math"/>
                          <w:i/>
                          <w:sz w:val="20"/>
                          <w:szCs w:val="22"/>
                          <w:lang w:eastAsia="en-US"/>
                        </w:rPr>
                      </m:ctrlPr>
                    </m:accPr>
                    <m:e>
                      <m:r>
                        <w:rPr>
                          <w:rFonts w:ascii="Cambria Math" w:eastAsiaTheme="minorHAnsi" w:hAnsi="Cambria Math"/>
                          <w:sz w:val="20"/>
                          <w:szCs w:val="22"/>
                          <w:lang w:eastAsia="en-US"/>
                        </w:rPr>
                        <m:t>X</m:t>
                      </m:r>
                    </m:e>
                  </m:acc>
                  <m:r>
                    <w:rPr>
                      <w:rFonts w:ascii="Cambria Math" w:eastAsiaTheme="minorHAnsi" w:hAnsi="Cambria Math"/>
                      <w:sz w:val="20"/>
                      <w:szCs w:val="22"/>
                      <w:lang w:eastAsia="en-US"/>
                    </w:rPr>
                    <m:t>-μ</m:t>
                  </m:r>
                </m:num>
                <m:den>
                  <m:f>
                    <m:fPr>
                      <m:type m:val="skw"/>
                      <m:ctrlPr>
                        <w:rPr>
                          <w:rFonts w:ascii="Cambria Math" w:eastAsiaTheme="minorHAnsi" w:hAnsi="Cambria Math"/>
                          <w:i/>
                          <w:sz w:val="20"/>
                          <w:szCs w:val="22"/>
                          <w:lang w:eastAsia="en-US"/>
                        </w:rPr>
                      </m:ctrlPr>
                    </m:fPr>
                    <m:num>
                      <m:r>
                        <w:rPr>
                          <w:rFonts w:ascii="Cambria Math" w:eastAsiaTheme="minorHAnsi" w:hAnsi="Cambria Math"/>
                          <w:sz w:val="20"/>
                          <w:szCs w:val="22"/>
                          <w:lang w:eastAsia="en-US"/>
                        </w:rPr>
                        <m:t>σ</m:t>
                      </m:r>
                    </m:num>
                    <m:den>
                      <m:rad>
                        <m:radPr>
                          <m:degHide m:val="1"/>
                          <m:ctrlPr>
                            <w:rPr>
                              <w:rFonts w:ascii="Cambria Math" w:eastAsiaTheme="minorHAnsi" w:hAnsi="Cambria Math"/>
                              <w:i/>
                              <w:sz w:val="20"/>
                              <w:szCs w:val="22"/>
                              <w:lang w:eastAsia="en-US"/>
                            </w:rPr>
                          </m:ctrlPr>
                        </m:radPr>
                        <m:deg/>
                        <m:e>
                          <m:r>
                            <w:rPr>
                              <w:rFonts w:ascii="Cambria Math" w:eastAsiaTheme="minorHAnsi" w:hAnsi="Cambria Math"/>
                              <w:sz w:val="20"/>
                              <w:szCs w:val="22"/>
                              <w:lang w:eastAsia="en-US"/>
                            </w:rPr>
                            <m:t>n</m:t>
                          </m:r>
                        </m:e>
                      </m:rad>
                    </m:den>
                  </m:f>
                </m:den>
              </m:f>
              <m:r>
                <w:rPr>
                  <w:rFonts w:ascii="Cambria Math" w:eastAsiaTheme="minorHAnsi" w:hAnsi="Cambria Math"/>
                  <w:sz w:val="20"/>
                  <w:szCs w:val="22"/>
                  <w:lang w:eastAsia="en-US"/>
                </w:rPr>
                <m:t>≤</m:t>
              </m:r>
              <m:f>
                <m:fPr>
                  <m:ctrlPr>
                    <w:rPr>
                      <w:rFonts w:ascii="Cambria Math" w:eastAsiaTheme="minorHAnsi" w:hAnsi="Cambria Math"/>
                      <w:i/>
                      <w:sz w:val="20"/>
                      <w:szCs w:val="22"/>
                      <w:lang w:eastAsia="en-US"/>
                    </w:rPr>
                  </m:ctrlPr>
                </m:fPr>
                <m:num>
                  <m:r>
                    <w:rPr>
                      <w:rFonts w:ascii="Cambria Math" w:eastAsiaTheme="minorHAnsi" w:hAnsi="Cambria Math"/>
                      <w:sz w:val="20"/>
                      <w:szCs w:val="22"/>
                      <w:lang w:eastAsia="en-US"/>
                    </w:rPr>
                    <m:t>3</m:t>
                  </m:r>
                </m:num>
                <m:den>
                  <m:r>
                    <w:rPr>
                      <w:rFonts w:ascii="Cambria Math" w:eastAsiaTheme="minorHAnsi" w:hAnsi="Cambria Math"/>
                      <w:sz w:val="20"/>
                      <w:szCs w:val="22"/>
                      <w:lang w:eastAsia="en-US"/>
                    </w:rPr>
                    <m:t>17/</m:t>
                  </m:r>
                  <m:rad>
                    <m:radPr>
                      <m:degHide m:val="1"/>
                      <m:ctrlPr>
                        <w:rPr>
                          <w:rFonts w:ascii="Cambria Math" w:eastAsiaTheme="minorHAnsi" w:hAnsi="Cambria Math"/>
                          <w:i/>
                          <w:sz w:val="20"/>
                          <w:szCs w:val="22"/>
                          <w:lang w:eastAsia="en-US"/>
                        </w:rPr>
                      </m:ctrlPr>
                    </m:radPr>
                    <m:deg/>
                    <m:e>
                      <m:r>
                        <w:rPr>
                          <w:rFonts w:ascii="Cambria Math" w:eastAsiaTheme="minorHAnsi" w:hAnsi="Cambria Math"/>
                          <w:sz w:val="20"/>
                          <w:szCs w:val="22"/>
                          <w:lang w:eastAsia="en-US"/>
                        </w:rPr>
                        <m:t>50</m:t>
                      </m:r>
                    </m:e>
                  </m:rad>
                </m:den>
              </m:f>
            </m:e>
          </m:d>
          <m:r>
            <w:rPr>
              <w:rFonts w:ascii="Cambria Math" w:eastAsiaTheme="minorHAnsi" w:hAnsi="Cambria Math"/>
              <w:sz w:val="20"/>
              <w:szCs w:val="22"/>
              <w:lang w:eastAsia="en-US"/>
            </w:rPr>
            <m:t>=P</m:t>
          </m:r>
          <m:d>
            <m:dPr>
              <m:ctrlPr>
                <w:rPr>
                  <w:rFonts w:ascii="Cambria Math" w:eastAsiaTheme="minorHAnsi" w:hAnsi="Cambria Math"/>
                  <w:i/>
                  <w:sz w:val="20"/>
                  <w:szCs w:val="22"/>
                  <w:lang w:eastAsia="en-US"/>
                </w:rPr>
              </m:ctrlPr>
            </m:dPr>
            <m:e>
              <m:r>
                <w:rPr>
                  <w:rFonts w:ascii="Cambria Math" w:eastAsiaTheme="minorHAnsi" w:hAnsi="Cambria Math"/>
                  <w:sz w:val="20"/>
                  <w:szCs w:val="22"/>
                  <w:lang w:eastAsia="en-US"/>
                </w:rPr>
                <m:t>-1.25≤Z≤1.25</m:t>
              </m:r>
            </m:e>
          </m:d>
          <m:r>
            <w:rPr>
              <w:rFonts w:ascii="Cambria Math" w:eastAsiaTheme="minorHAnsi" w:hAnsi="Cambria Math"/>
              <w:sz w:val="20"/>
              <w:szCs w:val="22"/>
              <w:lang w:eastAsia="en-US"/>
            </w:rPr>
            <m:t>=0.79</m:t>
          </m:r>
        </m:oMath>
      </m:oMathPara>
    </w:p>
    <w:p w14:paraId="7FAB002D" w14:textId="77777777" w:rsidR="00280D4B" w:rsidRPr="00723121" w:rsidRDefault="00280D4B" w:rsidP="00280D4B">
      <w:pPr>
        <w:pStyle w:val="xdefault"/>
        <w:shd w:val="clear" w:color="auto" w:fill="FFFFFF"/>
        <w:spacing w:before="0" w:beforeAutospacing="0" w:after="0" w:afterAutospacing="0"/>
        <w:jc w:val="both"/>
        <w:rPr>
          <w:rFonts w:eastAsiaTheme="minorHAnsi"/>
          <w:sz w:val="22"/>
          <w:szCs w:val="22"/>
          <w:lang w:eastAsia="en-US"/>
        </w:rPr>
      </w:pPr>
    </w:p>
    <w:p w14:paraId="5E32B9AE" w14:textId="77777777" w:rsidR="00280D4B" w:rsidRDefault="00280D4B" w:rsidP="00280D4B">
      <w:pPr>
        <w:jc w:val="center"/>
      </w:pPr>
    </w:p>
    <w:p w14:paraId="5B0A2173" w14:textId="77777777" w:rsidR="00280D4B" w:rsidRDefault="00280D4B" w:rsidP="00280D4B">
      <w:pPr>
        <w:jc w:val="both"/>
      </w:pPr>
      <w:r w:rsidRPr="00083D35">
        <w:rPr>
          <w:b/>
        </w:rPr>
        <w:t>RÚBRICA:</w:t>
      </w:r>
    </w:p>
    <w:tbl>
      <w:tblPr>
        <w:tblStyle w:val="Tablaconcuadrcula"/>
        <w:tblW w:w="9170" w:type="dxa"/>
        <w:jc w:val="center"/>
        <w:tblLook w:val="04A0" w:firstRow="1" w:lastRow="0" w:firstColumn="1" w:lastColumn="0" w:noHBand="0" w:noVBand="1"/>
      </w:tblPr>
      <w:tblGrid>
        <w:gridCol w:w="1555"/>
        <w:gridCol w:w="1701"/>
        <w:gridCol w:w="1984"/>
        <w:gridCol w:w="1843"/>
        <w:gridCol w:w="2087"/>
      </w:tblGrid>
      <w:tr w:rsidR="00280D4B" w:rsidRPr="00F35623" w14:paraId="026C92F6" w14:textId="77777777" w:rsidTr="0021116A">
        <w:trPr>
          <w:trHeight w:val="194"/>
          <w:jc w:val="center"/>
        </w:trPr>
        <w:tc>
          <w:tcPr>
            <w:tcW w:w="9170" w:type="dxa"/>
            <w:gridSpan w:val="5"/>
          </w:tcPr>
          <w:p w14:paraId="2EB21F6E" w14:textId="77777777" w:rsidR="00280D4B" w:rsidRPr="00F35623" w:rsidRDefault="00280D4B" w:rsidP="0021116A">
            <w:pPr>
              <w:tabs>
                <w:tab w:val="left" w:pos="2224"/>
              </w:tabs>
              <w:jc w:val="center"/>
              <w:rPr>
                <w:b/>
                <w:sz w:val="18"/>
                <w:szCs w:val="20"/>
              </w:rPr>
            </w:pPr>
            <w:r w:rsidRPr="00F35623">
              <w:rPr>
                <w:b/>
                <w:sz w:val="18"/>
                <w:szCs w:val="20"/>
              </w:rPr>
              <w:t>Desarrollo</w:t>
            </w:r>
          </w:p>
        </w:tc>
      </w:tr>
      <w:tr w:rsidR="00280D4B" w:rsidRPr="00F35623" w14:paraId="57472678" w14:textId="77777777" w:rsidTr="0021116A">
        <w:trPr>
          <w:trHeight w:val="203"/>
          <w:jc w:val="center"/>
        </w:trPr>
        <w:tc>
          <w:tcPr>
            <w:tcW w:w="1555" w:type="dxa"/>
          </w:tcPr>
          <w:p w14:paraId="1A4E8C3C" w14:textId="77777777" w:rsidR="00280D4B" w:rsidRPr="00F35623" w:rsidRDefault="00280D4B" w:rsidP="0021116A">
            <w:pPr>
              <w:tabs>
                <w:tab w:val="left" w:pos="2224"/>
              </w:tabs>
              <w:rPr>
                <w:b/>
                <w:sz w:val="18"/>
                <w:szCs w:val="20"/>
              </w:rPr>
            </w:pPr>
            <w:r w:rsidRPr="00F35623">
              <w:rPr>
                <w:b/>
                <w:sz w:val="18"/>
                <w:szCs w:val="20"/>
              </w:rPr>
              <w:t>Nivel</w:t>
            </w:r>
          </w:p>
        </w:tc>
        <w:tc>
          <w:tcPr>
            <w:tcW w:w="1701" w:type="dxa"/>
          </w:tcPr>
          <w:p w14:paraId="52669B5C" w14:textId="77777777" w:rsidR="00280D4B" w:rsidRPr="00F35623" w:rsidRDefault="00280D4B" w:rsidP="0021116A">
            <w:pPr>
              <w:tabs>
                <w:tab w:val="left" w:pos="2224"/>
              </w:tabs>
              <w:jc w:val="center"/>
              <w:rPr>
                <w:b/>
                <w:sz w:val="18"/>
                <w:szCs w:val="20"/>
              </w:rPr>
            </w:pPr>
            <w:r w:rsidRPr="00F35623">
              <w:rPr>
                <w:b/>
                <w:sz w:val="18"/>
                <w:szCs w:val="20"/>
              </w:rPr>
              <w:t>Insuficiente</w:t>
            </w:r>
          </w:p>
        </w:tc>
        <w:tc>
          <w:tcPr>
            <w:tcW w:w="1984" w:type="dxa"/>
          </w:tcPr>
          <w:p w14:paraId="456306CB" w14:textId="77777777" w:rsidR="00280D4B" w:rsidRPr="00F35623" w:rsidRDefault="00280D4B" w:rsidP="0021116A">
            <w:pPr>
              <w:tabs>
                <w:tab w:val="left" w:pos="2224"/>
              </w:tabs>
              <w:jc w:val="center"/>
              <w:rPr>
                <w:b/>
                <w:sz w:val="18"/>
                <w:szCs w:val="20"/>
              </w:rPr>
            </w:pPr>
            <w:r w:rsidRPr="00F35623">
              <w:rPr>
                <w:b/>
                <w:sz w:val="18"/>
                <w:szCs w:val="20"/>
              </w:rPr>
              <w:t>Regular</w:t>
            </w:r>
          </w:p>
        </w:tc>
        <w:tc>
          <w:tcPr>
            <w:tcW w:w="1843" w:type="dxa"/>
          </w:tcPr>
          <w:p w14:paraId="03086295" w14:textId="77777777" w:rsidR="00280D4B" w:rsidRPr="00F35623" w:rsidRDefault="00280D4B" w:rsidP="0021116A">
            <w:pPr>
              <w:tabs>
                <w:tab w:val="left" w:pos="2224"/>
              </w:tabs>
              <w:jc w:val="center"/>
              <w:rPr>
                <w:b/>
                <w:sz w:val="18"/>
                <w:szCs w:val="20"/>
              </w:rPr>
            </w:pPr>
            <w:r w:rsidRPr="00F35623">
              <w:rPr>
                <w:b/>
                <w:sz w:val="18"/>
                <w:szCs w:val="20"/>
              </w:rPr>
              <w:t>Satisfactorio</w:t>
            </w:r>
          </w:p>
        </w:tc>
        <w:tc>
          <w:tcPr>
            <w:tcW w:w="2087" w:type="dxa"/>
          </w:tcPr>
          <w:p w14:paraId="73BA9085" w14:textId="77777777" w:rsidR="00280D4B" w:rsidRPr="00F35623" w:rsidRDefault="00280D4B" w:rsidP="0021116A">
            <w:pPr>
              <w:tabs>
                <w:tab w:val="left" w:pos="2224"/>
              </w:tabs>
              <w:jc w:val="center"/>
              <w:rPr>
                <w:b/>
                <w:sz w:val="18"/>
                <w:szCs w:val="20"/>
              </w:rPr>
            </w:pPr>
            <w:r w:rsidRPr="00F35623">
              <w:rPr>
                <w:b/>
                <w:sz w:val="18"/>
                <w:szCs w:val="20"/>
              </w:rPr>
              <w:t>Excelente</w:t>
            </w:r>
          </w:p>
        </w:tc>
      </w:tr>
      <w:tr w:rsidR="00280D4B" w:rsidRPr="00F35623" w14:paraId="3FF73631" w14:textId="77777777" w:rsidTr="0021116A">
        <w:trPr>
          <w:trHeight w:val="1008"/>
          <w:jc w:val="center"/>
        </w:trPr>
        <w:tc>
          <w:tcPr>
            <w:tcW w:w="1555" w:type="dxa"/>
          </w:tcPr>
          <w:p w14:paraId="5F9BA694" w14:textId="77777777" w:rsidR="00280D4B" w:rsidRPr="00F35623" w:rsidRDefault="00280D4B" w:rsidP="0021116A">
            <w:pPr>
              <w:tabs>
                <w:tab w:val="left" w:pos="2224"/>
              </w:tabs>
              <w:rPr>
                <w:b/>
                <w:sz w:val="18"/>
                <w:szCs w:val="20"/>
              </w:rPr>
            </w:pPr>
            <w:r w:rsidRPr="00F35623">
              <w:rPr>
                <w:b/>
                <w:sz w:val="18"/>
                <w:szCs w:val="20"/>
              </w:rPr>
              <w:t>Criterios</w:t>
            </w:r>
          </w:p>
        </w:tc>
        <w:tc>
          <w:tcPr>
            <w:tcW w:w="1701" w:type="dxa"/>
          </w:tcPr>
          <w:p w14:paraId="71526590" w14:textId="77777777" w:rsidR="00280D4B" w:rsidRPr="00E756E5" w:rsidRDefault="00280D4B" w:rsidP="0021116A">
            <w:pPr>
              <w:pStyle w:val="Default"/>
              <w:rPr>
                <w:rFonts w:ascii="Times New Roman" w:hAnsi="Times New Roman" w:cs="Times New Roman"/>
                <w:sz w:val="16"/>
                <w:szCs w:val="12"/>
              </w:rPr>
            </w:pPr>
            <w:r w:rsidRPr="00E756E5">
              <w:rPr>
                <w:rFonts w:ascii="Times New Roman" w:hAnsi="Times New Roman" w:cs="Times New Roman"/>
                <w:sz w:val="16"/>
                <w:szCs w:val="12"/>
              </w:rPr>
              <w:t xml:space="preserve">No realiza ningún cálculo. </w:t>
            </w:r>
          </w:p>
        </w:tc>
        <w:tc>
          <w:tcPr>
            <w:tcW w:w="1984" w:type="dxa"/>
          </w:tcPr>
          <w:p w14:paraId="010F3170" w14:textId="77777777" w:rsidR="00280D4B" w:rsidRPr="00E756E5" w:rsidRDefault="00280D4B" w:rsidP="0021116A">
            <w:pPr>
              <w:pStyle w:val="Default"/>
              <w:rPr>
                <w:rFonts w:ascii="Times New Roman" w:hAnsi="Times New Roman" w:cs="Times New Roman"/>
                <w:sz w:val="16"/>
                <w:szCs w:val="12"/>
              </w:rPr>
            </w:pPr>
            <w:r w:rsidRPr="00E756E5">
              <w:rPr>
                <w:rFonts w:ascii="Times New Roman" w:hAnsi="Times New Roman" w:cs="Times New Roman"/>
                <w:sz w:val="16"/>
                <w:szCs w:val="12"/>
              </w:rPr>
              <w:t xml:space="preserve">Plantea correctamente la expresión para el cálculo de la probabilidad. </w:t>
            </w:r>
          </w:p>
        </w:tc>
        <w:tc>
          <w:tcPr>
            <w:tcW w:w="1843" w:type="dxa"/>
          </w:tcPr>
          <w:p w14:paraId="3EE84D5C" w14:textId="77777777" w:rsidR="00280D4B" w:rsidRPr="00E756E5" w:rsidRDefault="00280D4B" w:rsidP="0021116A">
            <w:pPr>
              <w:pStyle w:val="Default"/>
              <w:rPr>
                <w:rFonts w:ascii="Times New Roman" w:hAnsi="Times New Roman" w:cs="Times New Roman"/>
                <w:sz w:val="16"/>
                <w:szCs w:val="12"/>
              </w:rPr>
            </w:pPr>
            <w:r w:rsidRPr="00E756E5">
              <w:rPr>
                <w:rFonts w:ascii="Times New Roman" w:hAnsi="Times New Roman" w:cs="Times New Roman"/>
                <w:sz w:val="16"/>
                <w:szCs w:val="12"/>
              </w:rPr>
              <w:t xml:space="preserve">Realiza los cálculos para la probabilidad, pero la respuesta no es correcta. </w:t>
            </w:r>
          </w:p>
        </w:tc>
        <w:tc>
          <w:tcPr>
            <w:tcW w:w="2087" w:type="dxa"/>
          </w:tcPr>
          <w:p w14:paraId="70EC9AB0" w14:textId="77777777" w:rsidR="00280D4B" w:rsidRPr="00E756E5" w:rsidRDefault="00280D4B" w:rsidP="0021116A">
            <w:pPr>
              <w:pStyle w:val="Default"/>
              <w:rPr>
                <w:rFonts w:ascii="Times New Roman" w:hAnsi="Times New Roman" w:cs="Times New Roman"/>
                <w:sz w:val="16"/>
                <w:szCs w:val="12"/>
              </w:rPr>
            </w:pPr>
            <w:r w:rsidRPr="00E756E5">
              <w:rPr>
                <w:rFonts w:ascii="Times New Roman" w:hAnsi="Times New Roman" w:cs="Times New Roman"/>
                <w:sz w:val="16"/>
                <w:szCs w:val="12"/>
              </w:rPr>
              <w:t xml:space="preserve">Determina el valor de la probabilidad correctamente. </w:t>
            </w:r>
          </w:p>
        </w:tc>
      </w:tr>
      <w:tr w:rsidR="00280D4B" w:rsidRPr="00F35623" w14:paraId="644243DA" w14:textId="77777777" w:rsidTr="0021116A">
        <w:trPr>
          <w:trHeight w:val="194"/>
          <w:jc w:val="center"/>
        </w:trPr>
        <w:tc>
          <w:tcPr>
            <w:tcW w:w="1555" w:type="dxa"/>
          </w:tcPr>
          <w:p w14:paraId="09E6D124" w14:textId="77777777" w:rsidR="00280D4B" w:rsidRPr="00F35623" w:rsidRDefault="00280D4B" w:rsidP="0021116A">
            <w:pPr>
              <w:tabs>
                <w:tab w:val="left" w:pos="2224"/>
              </w:tabs>
              <w:rPr>
                <w:b/>
                <w:sz w:val="18"/>
                <w:szCs w:val="20"/>
              </w:rPr>
            </w:pPr>
            <w:r w:rsidRPr="00F35623">
              <w:rPr>
                <w:b/>
                <w:sz w:val="18"/>
                <w:szCs w:val="20"/>
              </w:rPr>
              <w:t>Puntos</w:t>
            </w:r>
          </w:p>
        </w:tc>
        <w:tc>
          <w:tcPr>
            <w:tcW w:w="1701" w:type="dxa"/>
          </w:tcPr>
          <w:p w14:paraId="76F215A9" w14:textId="77777777" w:rsidR="00280D4B" w:rsidRPr="00F35623" w:rsidRDefault="00280D4B" w:rsidP="0021116A">
            <w:pPr>
              <w:tabs>
                <w:tab w:val="left" w:pos="2224"/>
              </w:tabs>
              <w:jc w:val="center"/>
              <w:rPr>
                <w:sz w:val="18"/>
                <w:szCs w:val="20"/>
              </w:rPr>
            </w:pPr>
            <w:r w:rsidRPr="00F35623">
              <w:rPr>
                <w:sz w:val="18"/>
                <w:szCs w:val="20"/>
              </w:rPr>
              <w:t>0</w:t>
            </w:r>
          </w:p>
        </w:tc>
        <w:tc>
          <w:tcPr>
            <w:tcW w:w="1984" w:type="dxa"/>
          </w:tcPr>
          <w:p w14:paraId="4035EE74" w14:textId="77777777" w:rsidR="00280D4B" w:rsidRPr="00F35623" w:rsidRDefault="00280D4B" w:rsidP="0021116A">
            <w:pPr>
              <w:tabs>
                <w:tab w:val="left" w:pos="2224"/>
              </w:tabs>
              <w:jc w:val="center"/>
              <w:rPr>
                <w:sz w:val="18"/>
                <w:szCs w:val="20"/>
              </w:rPr>
            </w:pPr>
            <w:r>
              <w:rPr>
                <w:sz w:val="18"/>
                <w:szCs w:val="20"/>
              </w:rPr>
              <w:t>30%</w:t>
            </w:r>
          </w:p>
        </w:tc>
        <w:tc>
          <w:tcPr>
            <w:tcW w:w="1843" w:type="dxa"/>
          </w:tcPr>
          <w:p w14:paraId="7009ADEE" w14:textId="77777777" w:rsidR="00280D4B" w:rsidRPr="00F35623" w:rsidRDefault="00280D4B" w:rsidP="0021116A">
            <w:pPr>
              <w:tabs>
                <w:tab w:val="left" w:pos="2224"/>
              </w:tabs>
              <w:jc w:val="center"/>
              <w:rPr>
                <w:sz w:val="18"/>
                <w:szCs w:val="20"/>
              </w:rPr>
            </w:pPr>
            <w:r>
              <w:rPr>
                <w:sz w:val="18"/>
                <w:szCs w:val="20"/>
              </w:rPr>
              <w:t>60%</w:t>
            </w:r>
          </w:p>
        </w:tc>
        <w:tc>
          <w:tcPr>
            <w:tcW w:w="2087" w:type="dxa"/>
          </w:tcPr>
          <w:p w14:paraId="3E6282D7" w14:textId="77777777" w:rsidR="00280D4B" w:rsidRPr="00F35623" w:rsidRDefault="00280D4B" w:rsidP="0021116A">
            <w:pPr>
              <w:tabs>
                <w:tab w:val="left" w:pos="2224"/>
              </w:tabs>
              <w:jc w:val="center"/>
              <w:rPr>
                <w:sz w:val="18"/>
                <w:szCs w:val="20"/>
              </w:rPr>
            </w:pPr>
            <w:r>
              <w:rPr>
                <w:sz w:val="18"/>
                <w:szCs w:val="20"/>
              </w:rPr>
              <w:t>100%</w:t>
            </w:r>
          </w:p>
        </w:tc>
      </w:tr>
    </w:tbl>
    <w:p w14:paraId="5D31E28D" w14:textId="77777777" w:rsidR="00280D4B" w:rsidRDefault="00280D4B" w:rsidP="00280D4B">
      <w:pPr>
        <w:pStyle w:val="Prrafodelista"/>
        <w:jc w:val="both"/>
        <w:rPr>
          <w:sz w:val="20"/>
          <w:szCs w:val="20"/>
        </w:rPr>
      </w:pPr>
    </w:p>
    <w:p w14:paraId="5DCD2BB0" w14:textId="77777777" w:rsidR="00280D4B" w:rsidRDefault="00280D4B" w:rsidP="00280D4B">
      <w:pPr>
        <w:pStyle w:val="Prrafodelista"/>
        <w:jc w:val="both"/>
        <w:rPr>
          <w:sz w:val="20"/>
          <w:szCs w:val="20"/>
        </w:rPr>
      </w:pPr>
    </w:p>
    <w:p w14:paraId="653B489A" w14:textId="77777777" w:rsidR="0021116A" w:rsidRPr="002D07A5" w:rsidRDefault="00280D4B" w:rsidP="0021116A">
      <w:pPr>
        <w:pStyle w:val="xdefault"/>
        <w:shd w:val="clear" w:color="auto" w:fill="FFFFFF"/>
        <w:spacing w:before="0" w:beforeAutospacing="0" w:after="0" w:afterAutospacing="0"/>
        <w:jc w:val="both"/>
        <w:rPr>
          <w:rFonts w:eastAsiaTheme="minorHAnsi"/>
          <w:sz w:val="22"/>
          <w:szCs w:val="22"/>
          <w:lang w:eastAsia="en-US"/>
        </w:rPr>
      </w:pPr>
      <w:r>
        <w:rPr>
          <w:b/>
        </w:rPr>
        <w:t xml:space="preserve"> </w:t>
      </w:r>
      <w:r w:rsidR="0021116A">
        <w:rPr>
          <w:b/>
        </w:rPr>
        <w:t xml:space="preserve">TEMA 4. </w:t>
      </w:r>
      <w:r w:rsidR="0021116A" w:rsidRPr="002D07A5">
        <w:rPr>
          <w:rFonts w:eastAsiaTheme="minorHAnsi"/>
          <w:sz w:val="22"/>
          <w:szCs w:val="22"/>
          <w:lang w:eastAsia="en-US"/>
        </w:rPr>
        <w:t xml:space="preserve">La prueba ELISA es usada para detectar la presencia del virus del SIDA en muestras de sangre donadas. En particular, ELISA detecta anticuerpos, sustancia que el cuerpo produce cuando el virus del SIDA está presente. Si los anticuerpos se encuentran en la sangre, ELISA da positivo para el virus del SIDA con una probabilidad de .997 y negativo con una probabilidad de .003. Si la muestra de sangre de la prueba no está contaminada con anticuerpos del SIDA, ELISA da un resultado positivo con probabilidad .015 y un resultado negativo con una probabilidad de .985. Asuma que el 1% de la población bajo estudio tiene anticuerpos del SIDA en la sangre. </w:t>
      </w:r>
    </w:p>
    <w:p w14:paraId="2E5D2260" w14:textId="243DB8BB" w:rsidR="0021116A" w:rsidRPr="002D07A5" w:rsidRDefault="0021116A" w:rsidP="0021116A">
      <w:pPr>
        <w:pStyle w:val="xdefault"/>
        <w:numPr>
          <w:ilvl w:val="0"/>
          <w:numId w:val="10"/>
        </w:numPr>
        <w:shd w:val="clear" w:color="auto" w:fill="FFFFFF"/>
        <w:spacing w:before="0" w:beforeAutospacing="0" w:after="0" w:afterAutospacing="0"/>
        <w:jc w:val="both"/>
        <w:rPr>
          <w:rFonts w:eastAsiaTheme="minorHAnsi"/>
          <w:sz w:val="22"/>
          <w:szCs w:val="22"/>
          <w:lang w:eastAsia="en-US"/>
        </w:rPr>
      </w:pPr>
      <w:r w:rsidRPr="002D07A5">
        <w:rPr>
          <w:rFonts w:eastAsiaTheme="minorHAnsi"/>
          <w:sz w:val="22"/>
          <w:szCs w:val="22"/>
          <w:lang w:eastAsia="en-US"/>
        </w:rPr>
        <w:t>¿Cuál es la probabilidad de que la prueba ELISA de un resultado positivo para una persona seleccionada de forma aleatoria de esta población? Pista: determine primero P(Anticuerpo), P</w:t>
      </w:r>
      <m:oMath>
        <m:d>
          <m:dPr>
            <m:ctrlPr>
              <w:rPr>
                <w:rFonts w:ascii="Cambria Math" w:eastAsiaTheme="minorHAnsi" w:hAnsi="Cambria Math"/>
                <w:sz w:val="22"/>
                <w:szCs w:val="22"/>
                <w:lang w:eastAsia="en-US"/>
              </w:rPr>
            </m:ctrlPr>
          </m:dPr>
          <m:e>
            <m:r>
              <m:rPr>
                <m:sty m:val="p"/>
              </m:rPr>
              <w:rPr>
                <w:rFonts w:ascii="Cambria Math" w:eastAsiaTheme="minorHAnsi" w:hAnsi="Cambria Math"/>
                <w:sz w:val="22"/>
                <w:szCs w:val="22"/>
                <w:lang w:eastAsia="en-US"/>
              </w:rPr>
              <m:t>Prueba positiva</m:t>
            </m:r>
          </m:e>
          <m:e>
            <m:r>
              <m:rPr>
                <m:sty m:val="p"/>
              </m:rPr>
              <w:rPr>
                <w:rFonts w:ascii="Cambria Math" w:eastAsiaTheme="minorHAnsi" w:hAnsi="Cambria Math"/>
                <w:sz w:val="22"/>
                <w:szCs w:val="22"/>
                <w:lang w:eastAsia="en-US"/>
              </w:rPr>
              <m:t>Anticuerpo</m:t>
            </m:r>
          </m:e>
        </m:d>
      </m:oMath>
      <w:r w:rsidRPr="002D07A5">
        <w:rPr>
          <w:rFonts w:eastAsiaTheme="minorHAnsi"/>
          <w:sz w:val="22"/>
          <w:szCs w:val="22"/>
          <w:lang w:eastAsia="en-US"/>
        </w:rPr>
        <w:t>, P(Sin Anticuerpo), P</w:t>
      </w:r>
      <m:oMath>
        <m:d>
          <m:dPr>
            <m:ctrlPr>
              <w:rPr>
                <w:rFonts w:ascii="Cambria Math" w:eastAsiaTheme="minorHAnsi" w:hAnsi="Cambria Math"/>
                <w:sz w:val="22"/>
                <w:szCs w:val="22"/>
                <w:lang w:eastAsia="en-US"/>
              </w:rPr>
            </m:ctrlPr>
          </m:dPr>
          <m:e>
            <m:r>
              <m:rPr>
                <m:sty m:val="p"/>
              </m:rPr>
              <w:rPr>
                <w:rFonts w:ascii="Cambria Math" w:eastAsiaTheme="minorHAnsi" w:hAnsi="Cambria Math"/>
                <w:sz w:val="22"/>
                <w:szCs w:val="22"/>
                <w:lang w:eastAsia="en-US"/>
              </w:rPr>
              <m:t>Prueba positiva</m:t>
            </m:r>
          </m:e>
          <m:e>
            <m:r>
              <m:rPr>
                <m:sty m:val="p"/>
              </m:rPr>
              <w:rPr>
                <w:rFonts w:ascii="Cambria Math" w:eastAsiaTheme="minorHAnsi" w:hAnsi="Cambria Math"/>
                <w:sz w:val="22"/>
                <w:szCs w:val="22"/>
                <w:lang w:eastAsia="en-US"/>
              </w:rPr>
              <m:t>Sin Anticuerpo</m:t>
            </m:r>
          </m:e>
        </m:d>
        <m:r>
          <m:rPr>
            <m:sty m:val="p"/>
          </m:rPr>
          <w:rPr>
            <w:rFonts w:ascii="Cambria Math" w:eastAsiaTheme="minorHAnsi" w:hAnsi="Cambria Math"/>
            <w:sz w:val="22"/>
            <w:szCs w:val="22"/>
            <w:lang w:eastAsia="en-US"/>
          </w:rPr>
          <m:t xml:space="preserve"> </m:t>
        </m:r>
      </m:oMath>
      <w:r w:rsidRPr="002D07A5">
        <w:rPr>
          <w:rFonts w:eastAsiaTheme="minorHAnsi"/>
          <w:sz w:val="22"/>
          <w:szCs w:val="22"/>
          <w:lang w:eastAsia="en-US"/>
        </w:rPr>
        <w:t xml:space="preserve">y luego use el teorema de la probabilidad total </w:t>
      </w:r>
      <w:r w:rsidR="00E06974">
        <w:rPr>
          <w:rFonts w:eastAsiaTheme="minorHAnsi"/>
          <w:sz w:val="22"/>
          <w:szCs w:val="22"/>
          <w:lang w:eastAsia="en-US"/>
        </w:rPr>
        <w:t xml:space="preserve"> (15 puntos)</w:t>
      </w:r>
    </w:p>
    <w:p w14:paraId="45FC7BF7" w14:textId="147D0179" w:rsidR="0021116A" w:rsidRPr="002D07A5" w:rsidRDefault="0021116A" w:rsidP="0021116A">
      <w:pPr>
        <w:pStyle w:val="xdefault"/>
        <w:numPr>
          <w:ilvl w:val="0"/>
          <w:numId w:val="10"/>
        </w:numPr>
        <w:shd w:val="clear" w:color="auto" w:fill="FFFFFF"/>
        <w:spacing w:before="0" w:beforeAutospacing="0" w:after="0" w:afterAutospacing="0"/>
        <w:jc w:val="both"/>
        <w:rPr>
          <w:rFonts w:eastAsiaTheme="minorHAnsi"/>
          <w:sz w:val="22"/>
          <w:szCs w:val="22"/>
          <w:lang w:eastAsia="en-US"/>
        </w:rPr>
      </w:pPr>
      <w:r w:rsidRPr="002D07A5">
        <w:rPr>
          <w:rFonts w:eastAsiaTheme="minorHAnsi"/>
          <w:sz w:val="22"/>
          <w:szCs w:val="22"/>
          <w:lang w:eastAsia="en-US"/>
        </w:rPr>
        <w:t>¿Cuál es la probabilidad que una persona tenga el anticuerpo en la sangre, dado que la prueba ELISA da un resultado positivo?</w:t>
      </w:r>
      <w:r w:rsidR="00E06974">
        <w:rPr>
          <w:rFonts w:eastAsiaTheme="minorHAnsi"/>
          <w:sz w:val="22"/>
          <w:szCs w:val="22"/>
          <w:lang w:eastAsia="en-US"/>
        </w:rPr>
        <w:t xml:space="preserve"> (5 puntos)</w:t>
      </w:r>
    </w:p>
    <w:p w14:paraId="022C8A53" w14:textId="77777777" w:rsidR="0021116A" w:rsidRDefault="0021116A" w:rsidP="0021116A">
      <w:pPr>
        <w:pStyle w:val="xdefault"/>
        <w:shd w:val="clear" w:color="auto" w:fill="FFFFFF"/>
        <w:jc w:val="both"/>
      </w:pPr>
    </w:p>
    <w:p w14:paraId="71735E8D" w14:textId="77777777" w:rsidR="0021116A" w:rsidRDefault="0021116A" w:rsidP="0021116A">
      <w:pPr>
        <w:jc w:val="both"/>
        <w:rPr>
          <w:b/>
        </w:rPr>
      </w:pPr>
      <w:r w:rsidRPr="00083D35">
        <w:rPr>
          <w:b/>
        </w:rPr>
        <w:lastRenderedPageBreak/>
        <w:t>SOLUCIÓN:</w:t>
      </w:r>
    </w:p>
    <w:p w14:paraId="71FF3CA2" w14:textId="77777777" w:rsidR="0021116A" w:rsidRDefault="0021116A" w:rsidP="0021116A">
      <w:pPr>
        <w:jc w:val="both"/>
        <w:rPr>
          <w:b/>
        </w:rPr>
      </w:pPr>
    </w:p>
    <w:p w14:paraId="67C604F7" w14:textId="77777777" w:rsidR="0021116A" w:rsidRDefault="0021116A" w:rsidP="0021116A">
      <w:pPr>
        <w:jc w:val="both"/>
        <w:rPr>
          <w:b/>
        </w:rPr>
      </w:pPr>
    </w:p>
    <w:p w14:paraId="32B96A26" w14:textId="77777777" w:rsidR="0021116A" w:rsidRPr="0021116A" w:rsidRDefault="0021116A" w:rsidP="0021116A">
      <w:pPr>
        <w:pStyle w:val="Prrafodelista"/>
        <w:numPr>
          <w:ilvl w:val="0"/>
          <w:numId w:val="11"/>
        </w:numPr>
        <w:spacing w:after="200" w:line="276" w:lineRule="auto"/>
        <w:jc w:val="both"/>
        <w:rPr>
          <w:rFonts w:eastAsiaTheme="minorHAnsi"/>
          <w:sz w:val="22"/>
          <w:szCs w:val="22"/>
          <w:lang w:val="es-EC" w:eastAsia="en-US"/>
        </w:rPr>
      </w:pPr>
      <w:r w:rsidRPr="0021116A">
        <w:rPr>
          <w:rFonts w:eastAsiaTheme="minorHAnsi"/>
          <w:sz w:val="22"/>
          <w:szCs w:val="22"/>
          <w:lang w:val="es-EC" w:eastAsia="en-US"/>
        </w:rPr>
        <w:t xml:space="preserve">P(Anticuerpo, Positivo) = P(Anticuerpo) </w:t>
      </w:r>
      <m:oMath>
        <m:r>
          <m:rPr>
            <m:sty m:val="p"/>
          </m:rPr>
          <w:rPr>
            <w:rFonts w:ascii="Cambria Math" w:eastAsiaTheme="minorHAnsi" w:hAnsi="Cambria Math"/>
            <w:sz w:val="22"/>
            <w:szCs w:val="22"/>
            <w:lang w:val="es-EC" w:eastAsia="en-US"/>
          </w:rPr>
          <m:t>×</m:t>
        </m:r>
      </m:oMath>
      <w:r w:rsidRPr="0021116A">
        <w:rPr>
          <w:rFonts w:eastAsiaTheme="minorHAnsi"/>
          <w:sz w:val="22"/>
          <w:szCs w:val="22"/>
          <w:lang w:val="es-EC" w:eastAsia="en-US"/>
        </w:rPr>
        <w:t xml:space="preserve"> P</w:t>
      </w:r>
      <m:oMath>
        <m:d>
          <m:dPr>
            <m:ctrlPr>
              <w:rPr>
                <w:rFonts w:ascii="Cambria Math" w:eastAsiaTheme="minorHAnsi" w:hAnsi="Cambria Math"/>
                <w:sz w:val="22"/>
                <w:szCs w:val="22"/>
                <w:lang w:val="es-EC" w:eastAsia="en-US"/>
              </w:rPr>
            </m:ctrlPr>
          </m:dPr>
          <m:e>
            <m:r>
              <m:rPr>
                <m:sty m:val="p"/>
              </m:rPr>
              <w:rPr>
                <w:rFonts w:ascii="Cambria Math" w:eastAsiaTheme="minorHAnsi" w:hAnsi="Cambria Math"/>
                <w:sz w:val="22"/>
                <w:szCs w:val="22"/>
                <w:lang w:val="es-EC" w:eastAsia="en-US"/>
              </w:rPr>
              <m:t>Prueba positiva</m:t>
            </m:r>
          </m:e>
          <m:e>
            <m:r>
              <m:rPr>
                <m:sty m:val="p"/>
              </m:rPr>
              <w:rPr>
                <w:rFonts w:ascii="Cambria Math" w:eastAsiaTheme="minorHAnsi" w:hAnsi="Cambria Math"/>
                <w:sz w:val="22"/>
                <w:szCs w:val="22"/>
                <w:lang w:val="es-EC" w:eastAsia="en-US"/>
              </w:rPr>
              <m:t>Anticuerpo</m:t>
            </m:r>
          </m:e>
        </m:d>
      </m:oMath>
      <w:r w:rsidRPr="0021116A">
        <w:rPr>
          <w:rFonts w:eastAsiaTheme="minorHAnsi"/>
          <w:sz w:val="22"/>
          <w:szCs w:val="22"/>
          <w:lang w:val="es-EC" w:eastAsia="en-US"/>
        </w:rPr>
        <w:t xml:space="preserve"> = (.01)(.997) = .00997</w:t>
      </w:r>
    </w:p>
    <w:p w14:paraId="0E29F54C" w14:textId="77777777" w:rsidR="0021116A" w:rsidRPr="0021116A" w:rsidRDefault="0021116A" w:rsidP="0021116A">
      <w:pPr>
        <w:ind w:left="708"/>
        <w:jc w:val="both"/>
        <w:rPr>
          <w:rFonts w:eastAsiaTheme="minorHAnsi"/>
          <w:sz w:val="22"/>
          <w:szCs w:val="22"/>
          <w:lang w:val="es-EC" w:eastAsia="en-US"/>
        </w:rPr>
      </w:pPr>
      <w:r w:rsidRPr="0021116A">
        <w:rPr>
          <w:rFonts w:eastAsiaTheme="minorHAnsi"/>
          <w:sz w:val="22"/>
          <w:szCs w:val="22"/>
          <w:lang w:val="es-EC" w:eastAsia="en-US"/>
        </w:rPr>
        <w:t xml:space="preserve">P(Sin Anticuerpo, Positivo) = P(Sin Anticuerpo) </w:t>
      </w:r>
      <m:oMath>
        <m:r>
          <m:rPr>
            <m:sty m:val="p"/>
          </m:rPr>
          <w:rPr>
            <w:rFonts w:ascii="Cambria Math" w:eastAsiaTheme="minorHAnsi" w:hAnsi="Cambria Math"/>
            <w:sz w:val="22"/>
            <w:szCs w:val="22"/>
            <w:lang w:val="es-EC" w:eastAsia="en-US"/>
          </w:rPr>
          <m:t xml:space="preserve">× </m:t>
        </m:r>
      </m:oMath>
      <w:r w:rsidRPr="0021116A">
        <w:rPr>
          <w:rFonts w:eastAsiaTheme="minorHAnsi"/>
          <w:sz w:val="22"/>
          <w:szCs w:val="22"/>
          <w:lang w:val="es-EC" w:eastAsia="en-US"/>
        </w:rPr>
        <w:t>P</w:t>
      </w:r>
      <m:oMath>
        <m:d>
          <m:dPr>
            <m:ctrlPr>
              <w:rPr>
                <w:rFonts w:ascii="Cambria Math" w:eastAsiaTheme="minorHAnsi" w:hAnsi="Cambria Math"/>
                <w:sz w:val="22"/>
                <w:szCs w:val="22"/>
                <w:lang w:val="es-EC" w:eastAsia="en-US"/>
              </w:rPr>
            </m:ctrlPr>
          </m:dPr>
          <m:e>
            <m:r>
              <m:rPr>
                <m:sty m:val="p"/>
              </m:rPr>
              <w:rPr>
                <w:rFonts w:ascii="Cambria Math" w:eastAsiaTheme="minorHAnsi" w:hAnsi="Cambria Math"/>
                <w:sz w:val="22"/>
                <w:szCs w:val="22"/>
                <w:lang w:val="es-EC" w:eastAsia="en-US"/>
              </w:rPr>
              <m:t>Prueba positiva</m:t>
            </m:r>
          </m:e>
          <m:e>
            <m:r>
              <m:rPr>
                <m:sty m:val="p"/>
              </m:rPr>
              <w:rPr>
                <w:rFonts w:ascii="Cambria Math" w:eastAsiaTheme="minorHAnsi" w:hAnsi="Cambria Math"/>
                <w:sz w:val="22"/>
                <w:szCs w:val="22"/>
                <w:lang w:val="es-EC" w:eastAsia="en-US"/>
              </w:rPr>
              <m:t>Sin Anticuerpo</m:t>
            </m:r>
          </m:e>
        </m:d>
      </m:oMath>
      <w:r w:rsidRPr="0021116A">
        <w:rPr>
          <w:rFonts w:eastAsiaTheme="minorHAnsi"/>
          <w:sz w:val="22"/>
          <w:szCs w:val="22"/>
          <w:lang w:val="es-EC" w:eastAsia="en-US"/>
        </w:rPr>
        <w:t xml:space="preserve"> = (.99)(.015) = .01485</w:t>
      </w:r>
    </w:p>
    <w:p w14:paraId="7AB40EA4" w14:textId="77777777" w:rsidR="0021116A" w:rsidRPr="0021116A" w:rsidRDefault="0021116A" w:rsidP="0021116A">
      <w:pPr>
        <w:jc w:val="both"/>
        <w:rPr>
          <w:rFonts w:eastAsiaTheme="minorHAnsi"/>
          <w:sz w:val="22"/>
          <w:szCs w:val="22"/>
          <w:lang w:val="es-EC" w:eastAsia="en-US"/>
        </w:rPr>
      </w:pPr>
    </w:p>
    <w:p w14:paraId="68A2A5F5" w14:textId="77777777" w:rsidR="0021116A" w:rsidRPr="0021116A" w:rsidRDefault="0021116A" w:rsidP="0021116A">
      <w:pPr>
        <w:ind w:left="708"/>
        <w:jc w:val="both"/>
        <w:rPr>
          <w:rFonts w:eastAsiaTheme="minorHAnsi"/>
          <w:sz w:val="22"/>
          <w:szCs w:val="22"/>
          <w:lang w:val="es-EC" w:eastAsia="en-US"/>
        </w:rPr>
      </w:pPr>
      <w:r w:rsidRPr="0021116A">
        <w:rPr>
          <w:rFonts w:eastAsiaTheme="minorHAnsi"/>
          <w:sz w:val="22"/>
          <w:szCs w:val="22"/>
          <w:lang w:val="es-EC" w:eastAsia="en-US"/>
        </w:rPr>
        <w:t>P(Positivo) = P(Anticuerpo, Positivo) + P(Sin Anticuerpo, Positivo)  = .00997 + .01485 = .02482.</w:t>
      </w:r>
    </w:p>
    <w:p w14:paraId="42C595ED" w14:textId="77777777" w:rsidR="0021116A" w:rsidRPr="0021116A" w:rsidRDefault="0021116A" w:rsidP="0021116A">
      <w:pPr>
        <w:jc w:val="both"/>
        <w:rPr>
          <w:rFonts w:eastAsiaTheme="minorHAnsi"/>
          <w:sz w:val="22"/>
          <w:szCs w:val="22"/>
          <w:lang w:val="es-EC" w:eastAsia="en-US"/>
        </w:rPr>
      </w:pPr>
    </w:p>
    <w:p w14:paraId="31156A7C" w14:textId="77777777" w:rsidR="0021116A" w:rsidRPr="0021116A" w:rsidRDefault="0021116A" w:rsidP="0021116A">
      <w:pPr>
        <w:jc w:val="both"/>
        <w:rPr>
          <w:rFonts w:eastAsiaTheme="minorHAnsi"/>
          <w:sz w:val="22"/>
          <w:szCs w:val="22"/>
          <w:lang w:val="es-EC" w:eastAsia="en-US"/>
        </w:rPr>
      </w:pPr>
    </w:p>
    <w:p w14:paraId="2CA1AAF6" w14:textId="77777777" w:rsidR="0021116A" w:rsidRPr="0021116A" w:rsidRDefault="0021116A" w:rsidP="0021116A">
      <w:pPr>
        <w:jc w:val="both"/>
        <w:rPr>
          <w:rFonts w:eastAsiaTheme="minorHAnsi"/>
          <w:sz w:val="22"/>
          <w:szCs w:val="22"/>
          <w:lang w:val="es-EC" w:eastAsia="en-US"/>
        </w:rPr>
      </w:pPr>
      <w:r w:rsidRPr="0021116A">
        <w:rPr>
          <w:rFonts w:eastAsiaTheme="minorHAnsi"/>
          <w:sz w:val="22"/>
          <w:szCs w:val="22"/>
          <w:lang w:val="es-EC" w:eastAsia="en-US"/>
        </w:rPr>
        <w:t>RÚBRICA:</w:t>
      </w:r>
    </w:p>
    <w:tbl>
      <w:tblPr>
        <w:tblStyle w:val="Tablaconcuadrcula"/>
        <w:tblW w:w="9170" w:type="dxa"/>
        <w:jc w:val="center"/>
        <w:tblLook w:val="04A0" w:firstRow="1" w:lastRow="0" w:firstColumn="1" w:lastColumn="0" w:noHBand="0" w:noVBand="1"/>
      </w:tblPr>
      <w:tblGrid>
        <w:gridCol w:w="1159"/>
        <w:gridCol w:w="1378"/>
        <w:gridCol w:w="3454"/>
        <w:gridCol w:w="1550"/>
        <w:gridCol w:w="1629"/>
      </w:tblGrid>
      <w:tr w:rsidR="0021116A" w:rsidRPr="0021116A" w14:paraId="177CC66A" w14:textId="77777777" w:rsidTr="0021116A">
        <w:trPr>
          <w:trHeight w:val="194"/>
          <w:jc w:val="center"/>
        </w:trPr>
        <w:tc>
          <w:tcPr>
            <w:tcW w:w="9170" w:type="dxa"/>
            <w:gridSpan w:val="5"/>
          </w:tcPr>
          <w:p w14:paraId="512870D0"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Desarrollo</w:t>
            </w:r>
          </w:p>
        </w:tc>
      </w:tr>
      <w:tr w:rsidR="0021116A" w:rsidRPr="0021116A" w14:paraId="2E971C21" w14:textId="77777777" w:rsidTr="0021116A">
        <w:trPr>
          <w:trHeight w:val="203"/>
          <w:jc w:val="center"/>
        </w:trPr>
        <w:tc>
          <w:tcPr>
            <w:tcW w:w="1343" w:type="dxa"/>
          </w:tcPr>
          <w:p w14:paraId="28D484BC"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Nivel</w:t>
            </w:r>
          </w:p>
        </w:tc>
        <w:tc>
          <w:tcPr>
            <w:tcW w:w="1510" w:type="dxa"/>
          </w:tcPr>
          <w:p w14:paraId="7BF4EAEC"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Insuficiente</w:t>
            </w:r>
          </w:p>
        </w:tc>
        <w:tc>
          <w:tcPr>
            <w:tcW w:w="2865" w:type="dxa"/>
          </w:tcPr>
          <w:p w14:paraId="7DE55CA3"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Regular</w:t>
            </w:r>
          </w:p>
        </w:tc>
        <w:tc>
          <w:tcPr>
            <w:tcW w:w="1644" w:type="dxa"/>
          </w:tcPr>
          <w:p w14:paraId="631FD19F"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Satisfactorio</w:t>
            </w:r>
          </w:p>
        </w:tc>
        <w:tc>
          <w:tcPr>
            <w:tcW w:w="1808" w:type="dxa"/>
          </w:tcPr>
          <w:p w14:paraId="56B9BD11"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Excelente</w:t>
            </w:r>
          </w:p>
        </w:tc>
      </w:tr>
      <w:tr w:rsidR="0021116A" w:rsidRPr="0021116A" w14:paraId="3FADDA47" w14:textId="77777777" w:rsidTr="0021116A">
        <w:trPr>
          <w:trHeight w:val="1008"/>
          <w:jc w:val="center"/>
        </w:trPr>
        <w:tc>
          <w:tcPr>
            <w:tcW w:w="1343" w:type="dxa"/>
          </w:tcPr>
          <w:p w14:paraId="761EE77D"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Criterios</w:t>
            </w:r>
          </w:p>
        </w:tc>
        <w:tc>
          <w:tcPr>
            <w:tcW w:w="1510" w:type="dxa"/>
          </w:tcPr>
          <w:p w14:paraId="1AA3ADE2"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No realiza cálculo alguno.</w:t>
            </w:r>
          </w:p>
        </w:tc>
        <w:tc>
          <w:tcPr>
            <w:tcW w:w="2865" w:type="dxa"/>
          </w:tcPr>
          <w:p w14:paraId="14527A2A"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Calcula P(Anticuerpo), P</w:t>
            </w:r>
            <m:oMath>
              <m:d>
                <m:dPr>
                  <m:ctrlPr>
                    <w:rPr>
                      <w:rFonts w:ascii="Cambria Math" w:eastAsiaTheme="minorHAnsi" w:hAnsi="Cambria Math"/>
                      <w:sz w:val="22"/>
                      <w:szCs w:val="22"/>
                      <w:lang w:val="es-EC" w:eastAsia="en-US"/>
                    </w:rPr>
                  </m:ctrlPr>
                </m:dPr>
                <m:e>
                  <m:r>
                    <m:rPr>
                      <m:sty m:val="p"/>
                    </m:rPr>
                    <w:rPr>
                      <w:rFonts w:ascii="Cambria Math" w:eastAsiaTheme="minorHAnsi" w:hAnsi="Cambria Math"/>
                      <w:sz w:val="22"/>
                      <w:szCs w:val="22"/>
                      <w:lang w:val="es-EC" w:eastAsia="en-US"/>
                    </w:rPr>
                    <m:t>Prueba positiva</m:t>
                  </m:r>
                </m:e>
                <m:e>
                  <m:r>
                    <m:rPr>
                      <m:sty m:val="p"/>
                    </m:rPr>
                    <w:rPr>
                      <w:rFonts w:ascii="Cambria Math" w:eastAsiaTheme="minorHAnsi" w:hAnsi="Cambria Math"/>
                      <w:sz w:val="22"/>
                      <w:szCs w:val="22"/>
                      <w:lang w:val="es-EC" w:eastAsia="en-US"/>
                    </w:rPr>
                    <m:t>Anticuerpo</m:t>
                  </m:r>
                </m:e>
              </m:d>
            </m:oMath>
            <w:r w:rsidRPr="0021116A">
              <w:rPr>
                <w:rFonts w:eastAsiaTheme="minorHAnsi"/>
                <w:sz w:val="22"/>
                <w:szCs w:val="22"/>
                <w:lang w:val="es-EC" w:eastAsia="en-US"/>
              </w:rPr>
              <w:t>, P(Sin Anticuerpo), P</w:t>
            </w:r>
            <m:oMath>
              <m:d>
                <m:dPr>
                  <m:ctrlPr>
                    <w:rPr>
                      <w:rFonts w:ascii="Cambria Math" w:eastAsiaTheme="minorHAnsi" w:hAnsi="Cambria Math"/>
                      <w:sz w:val="22"/>
                      <w:szCs w:val="22"/>
                      <w:lang w:val="es-EC" w:eastAsia="en-US"/>
                    </w:rPr>
                  </m:ctrlPr>
                </m:dPr>
                <m:e>
                  <m:r>
                    <m:rPr>
                      <m:sty m:val="p"/>
                    </m:rPr>
                    <w:rPr>
                      <w:rFonts w:ascii="Cambria Math" w:eastAsiaTheme="minorHAnsi" w:hAnsi="Cambria Math"/>
                      <w:sz w:val="22"/>
                      <w:szCs w:val="22"/>
                      <w:lang w:val="es-EC" w:eastAsia="en-US"/>
                    </w:rPr>
                    <m:t>Prueba positiva</m:t>
                  </m:r>
                </m:e>
                <m:e>
                  <m:r>
                    <m:rPr>
                      <m:sty m:val="p"/>
                    </m:rPr>
                    <w:rPr>
                      <w:rFonts w:ascii="Cambria Math" w:eastAsiaTheme="minorHAnsi" w:hAnsi="Cambria Math"/>
                      <w:sz w:val="22"/>
                      <w:szCs w:val="22"/>
                      <w:lang w:val="es-EC" w:eastAsia="en-US"/>
                    </w:rPr>
                    <m:t>Sin Anticuerpo</m:t>
                  </m:r>
                </m:e>
              </m:d>
            </m:oMath>
            <w:r w:rsidRPr="0021116A">
              <w:rPr>
                <w:rFonts w:eastAsiaTheme="minorHAnsi"/>
                <w:sz w:val="22"/>
                <w:szCs w:val="22"/>
                <w:lang w:val="es-EC" w:eastAsia="en-US"/>
              </w:rPr>
              <w:t xml:space="preserve"> correctamente</w:t>
            </w:r>
          </w:p>
        </w:tc>
        <w:tc>
          <w:tcPr>
            <w:tcW w:w="1644" w:type="dxa"/>
          </w:tcPr>
          <w:p w14:paraId="3B25668A"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Usa el teorema de la probabilidad total pero NO obtiene P(Positivo) correctamente</w:t>
            </w:r>
          </w:p>
        </w:tc>
        <w:tc>
          <w:tcPr>
            <w:tcW w:w="1808" w:type="dxa"/>
          </w:tcPr>
          <w:p w14:paraId="24DB8856" w14:textId="77777777" w:rsidR="0021116A" w:rsidRPr="0021116A" w:rsidRDefault="0021116A" w:rsidP="0021116A">
            <w:pPr>
              <w:rPr>
                <w:rFonts w:eastAsiaTheme="minorHAnsi"/>
                <w:sz w:val="22"/>
                <w:szCs w:val="22"/>
                <w:lang w:val="es-EC" w:eastAsia="en-US"/>
              </w:rPr>
            </w:pPr>
            <w:r w:rsidRPr="0021116A">
              <w:rPr>
                <w:rFonts w:eastAsiaTheme="minorHAnsi"/>
                <w:sz w:val="22"/>
                <w:szCs w:val="22"/>
                <w:lang w:val="es-EC" w:eastAsia="en-US"/>
              </w:rPr>
              <w:t xml:space="preserve">Calcula correctamente P(Positivo) usando el teorema de la probabilidad total </w:t>
            </w:r>
          </w:p>
          <w:p w14:paraId="150A1AAB" w14:textId="77777777" w:rsidR="0021116A" w:rsidRPr="0021116A" w:rsidRDefault="0021116A" w:rsidP="0021116A">
            <w:pPr>
              <w:tabs>
                <w:tab w:val="left" w:pos="2224"/>
              </w:tabs>
              <w:rPr>
                <w:rFonts w:eastAsiaTheme="minorHAnsi"/>
                <w:sz w:val="22"/>
                <w:szCs w:val="22"/>
                <w:lang w:val="es-EC" w:eastAsia="en-US"/>
              </w:rPr>
            </w:pPr>
          </w:p>
        </w:tc>
      </w:tr>
      <w:tr w:rsidR="0021116A" w:rsidRPr="0021116A" w14:paraId="5B36AEB0" w14:textId="77777777" w:rsidTr="0021116A">
        <w:trPr>
          <w:trHeight w:val="250"/>
          <w:jc w:val="center"/>
        </w:trPr>
        <w:tc>
          <w:tcPr>
            <w:tcW w:w="1343" w:type="dxa"/>
          </w:tcPr>
          <w:p w14:paraId="0B9BAC90"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Puntos</w:t>
            </w:r>
          </w:p>
        </w:tc>
        <w:tc>
          <w:tcPr>
            <w:tcW w:w="1510" w:type="dxa"/>
          </w:tcPr>
          <w:p w14:paraId="6E37D0D3"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0</w:t>
            </w:r>
          </w:p>
        </w:tc>
        <w:tc>
          <w:tcPr>
            <w:tcW w:w="2865" w:type="dxa"/>
          </w:tcPr>
          <w:p w14:paraId="6E53178D"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40%</w:t>
            </w:r>
          </w:p>
        </w:tc>
        <w:tc>
          <w:tcPr>
            <w:tcW w:w="1644" w:type="dxa"/>
          </w:tcPr>
          <w:p w14:paraId="04BB6174"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50% - 75%</w:t>
            </w:r>
          </w:p>
        </w:tc>
        <w:tc>
          <w:tcPr>
            <w:tcW w:w="1808" w:type="dxa"/>
          </w:tcPr>
          <w:p w14:paraId="239661E7"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100%</w:t>
            </w:r>
          </w:p>
        </w:tc>
      </w:tr>
    </w:tbl>
    <w:p w14:paraId="5BD8729F" w14:textId="77777777" w:rsidR="0021116A" w:rsidRPr="0021116A" w:rsidRDefault="0021116A" w:rsidP="0021116A">
      <w:pPr>
        <w:pStyle w:val="Prrafodelista"/>
        <w:rPr>
          <w:rFonts w:eastAsiaTheme="minorHAnsi"/>
          <w:sz w:val="22"/>
          <w:szCs w:val="22"/>
          <w:lang w:val="es-EC" w:eastAsia="en-US"/>
        </w:rPr>
      </w:pPr>
    </w:p>
    <w:p w14:paraId="19B2320E" w14:textId="77777777" w:rsidR="0021116A" w:rsidRPr="0021116A" w:rsidRDefault="0021116A" w:rsidP="0021116A">
      <w:pPr>
        <w:jc w:val="center"/>
        <w:rPr>
          <w:rFonts w:eastAsiaTheme="minorHAnsi"/>
          <w:sz w:val="22"/>
          <w:szCs w:val="22"/>
          <w:lang w:val="es-EC" w:eastAsia="en-US"/>
        </w:rPr>
      </w:pPr>
    </w:p>
    <w:p w14:paraId="6436F2F7" w14:textId="77777777" w:rsidR="0021116A" w:rsidRPr="0021116A" w:rsidRDefault="0021116A" w:rsidP="0021116A">
      <w:pPr>
        <w:pStyle w:val="Prrafodelista"/>
        <w:numPr>
          <w:ilvl w:val="0"/>
          <w:numId w:val="11"/>
        </w:numPr>
        <w:spacing w:after="200" w:line="276" w:lineRule="auto"/>
        <w:jc w:val="both"/>
        <w:rPr>
          <w:rFonts w:eastAsiaTheme="minorHAnsi"/>
          <w:sz w:val="22"/>
          <w:szCs w:val="22"/>
          <w:lang w:val="es-EC" w:eastAsia="en-US"/>
        </w:rPr>
      </w:pPr>
      <w:r w:rsidRPr="0021116A">
        <w:rPr>
          <w:rFonts w:eastAsiaTheme="minorHAnsi"/>
          <w:sz w:val="22"/>
          <w:szCs w:val="22"/>
          <w:lang w:val="es-EC" w:eastAsia="en-US"/>
        </w:rPr>
        <w:t>P(Anticuerpo| Positivo) = P(Anticuerpo, Positivo)/P(Positivo) = .00997/.02482 = .40169.</w:t>
      </w:r>
    </w:p>
    <w:p w14:paraId="2B13CA32" w14:textId="77777777" w:rsidR="0021116A" w:rsidRPr="0021116A" w:rsidRDefault="0021116A" w:rsidP="0021116A">
      <w:pPr>
        <w:pStyle w:val="Prrafodelista"/>
        <w:jc w:val="both"/>
        <w:rPr>
          <w:rFonts w:eastAsiaTheme="minorHAnsi"/>
          <w:sz w:val="22"/>
          <w:szCs w:val="22"/>
          <w:lang w:val="es-EC" w:eastAsia="en-US"/>
        </w:rPr>
      </w:pPr>
    </w:p>
    <w:p w14:paraId="31409930" w14:textId="77777777" w:rsidR="0021116A" w:rsidRPr="0021116A" w:rsidRDefault="0021116A" w:rsidP="0021116A">
      <w:pPr>
        <w:jc w:val="both"/>
        <w:rPr>
          <w:rFonts w:eastAsiaTheme="minorHAnsi"/>
          <w:sz w:val="22"/>
          <w:szCs w:val="22"/>
          <w:lang w:val="es-EC" w:eastAsia="en-US"/>
        </w:rPr>
      </w:pPr>
      <w:r w:rsidRPr="0021116A">
        <w:rPr>
          <w:rFonts w:eastAsiaTheme="minorHAnsi"/>
          <w:sz w:val="22"/>
          <w:szCs w:val="22"/>
          <w:lang w:val="es-EC" w:eastAsia="en-US"/>
        </w:rPr>
        <w:t>RÚBRICA:</w:t>
      </w:r>
    </w:p>
    <w:tbl>
      <w:tblPr>
        <w:tblStyle w:val="Tablaconcuadrcula"/>
        <w:tblW w:w="9170" w:type="dxa"/>
        <w:jc w:val="center"/>
        <w:tblLook w:val="04A0" w:firstRow="1" w:lastRow="0" w:firstColumn="1" w:lastColumn="0" w:noHBand="0" w:noVBand="1"/>
      </w:tblPr>
      <w:tblGrid>
        <w:gridCol w:w="1496"/>
        <w:gridCol w:w="1655"/>
        <w:gridCol w:w="1935"/>
        <w:gridCol w:w="2062"/>
        <w:gridCol w:w="2022"/>
      </w:tblGrid>
      <w:tr w:rsidR="0021116A" w:rsidRPr="0021116A" w14:paraId="6A3F288C" w14:textId="77777777" w:rsidTr="0021116A">
        <w:trPr>
          <w:trHeight w:val="194"/>
          <w:jc w:val="center"/>
        </w:trPr>
        <w:tc>
          <w:tcPr>
            <w:tcW w:w="9170" w:type="dxa"/>
            <w:gridSpan w:val="5"/>
          </w:tcPr>
          <w:p w14:paraId="164182AF"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Desarrollo</w:t>
            </w:r>
          </w:p>
        </w:tc>
      </w:tr>
      <w:tr w:rsidR="0021116A" w:rsidRPr="0021116A" w14:paraId="1F186BC2" w14:textId="77777777" w:rsidTr="0021116A">
        <w:trPr>
          <w:trHeight w:val="203"/>
          <w:jc w:val="center"/>
        </w:trPr>
        <w:tc>
          <w:tcPr>
            <w:tcW w:w="1555" w:type="dxa"/>
          </w:tcPr>
          <w:p w14:paraId="14036CD0"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Nivel</w:t>
            </w:r>
          </w:p>
        </w:tc>
        <w:tc>
          <w:tcPr>
            <w:tcW w:w="1701" w:type="dxa"/>
          </w:tcPr>
          <w:p w14:paraId="627214E4"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Insuficiente</w:t>
            </w:r>
          </w:p>
        </w:tc>
        <w:tc>
          <w:tcPr>
            <w:tcW w:w="1984" w:type="dxa"/>
          </w:tcPr>
          <w:p w14:paraId="4D986AE9"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Regular</w:t>
            </w:r>
          </w:p>
        </w:tc>
        <w:tc>
          <w:tcPr>
            <w:tcW w:w="1843" w:type="dxa"/>
          </w:tcPr>
          <w:p w14:paraId="6B4A3EB0"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Satisfactorio</w:t>
            </w:r>
          </w:p>
        </w:tc>
        <w:tc>
          <w:tcPr>
            <w:tcW w:w="2087" w:type="dxa"/>
          </w:tcPr>
          <w:p w14:paraId="1A53E22C"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Excelente</w:t>
            </w:r>
          </w:p>
        </w:tc>
      </w:tr>
      <w:tr w:rsidR="0021116A" w:rsidRPr="0021116A" w14:paraId="28C1DDE5" w14:textId="77777777" w:rsidTr="0021116A">
        <w:trPr>
          <w:trHeight w:val="1008"/>
          <w:jc w:val="center"/>
        </w:trPr>
        <w:tc>
          <w:tcPr>
            <w:tcW w:w="1555" w:type="dxa"/>
          </w:tcPr>
          <w:p w14:paraId="06EAA6AE"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Criterios</w:t>
            </w:r>
          </w:p>
        </w:tc>
        <w:tc>
          <w:tcPr>
            <w:tcW w:w="1701" w:type="dxa"/>
          </w:tcPr>
          <w:p w14:paraId="73091356"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No realiza cálculo alguno.</w:t>
            </w:r>
          </w:p>
        </w:tc>
        <w:tc>
          <w:tcPr>
            <w:tcW w:w="1984" w:type="dxa"/>
          </w:tcPr>
          <w:p w14:paraId="3E37B7F0"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Plantea el uso de la regla de Bayes pero no usa las probabilidades correctas</w:t>
            </w:r>
          </w:p>
        </w:tc>
        <w:tc>
          <w:tcPr>
            <w:tcW w:w="1843" w:type="dxa"/>
          </w:tcPr>
          <w:p w14:paraId="7A984907"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Plantea el uso de la regla de Bayes con P(Anticuerpo| Positivo) = P(Anticuerpo, Positivo)/P(Positivo) pero no obtiene la respuesta correcta</w:t>
            </w:r>
          </w:p>
        </w:tc>
        <w:tc>
          <w:tcPr>
            <w:tcW w:w="2087" w:type="dxa"/>
          </w:tcPr>
          <w:p w14:paraId="3F367F63"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Calcula correctamente P(Anticuerpo| Positivo)</w:t>
            </w:r>
          </w:p>
        </w:tc>
      </w:tr>
      <w:tr w:rsidR="0021116A" w:rsidRPr="0021116A" w14:paraId="770D1538" w14:textId="77777777" w:rsidTr="0021116A">
        <w:trPr>
          <w:trHeight w:val="194"/>
          <w:jc w:val="center"/>
        </w:trPr>
        <w:tc>
          <w:tcPr>
            <w:tcW w:w="1555" w:type="dxa"/>
          </w:tcPr>
          <w:p w14:paraId="306A675E" w14:textId="77777777" w:rsidR="0021116A" w:rsidRPr="0021116A" w:rsidRDefault="0021116A" w:rsidP="0021116A">
            <w:pPr>
              <w:tabs>
                <w:tab w:val="left" w:pos="2224"/>
              </w:tabs>
              <w:rPr>
                <w:rFonts w:eastAsiaTheme="minorHAnsi"/>
                <w:sz w:val="22"/>
                <w:szCs w:val="22"/>
                <w:lang w:val="es-EC" w:eastAsia="en-US"/>
              </w:rPr>
            </w:pPr>
            <w:r w:rsidRPr="0021116A">
              <w:rPr>
                <w:rFonts w:eastAsiaTheme="minorHAnsi"/>
                <w:sz w:val="22"/>
                <w:szCs w:val="22"/>
                <w:lang w:val="es-EC" w:eastAsia="en-US"/>
              </w:rPr>
              <w:t>Puntos</w:t>
            </w:r>
          </w:p>
        </w:tc>
        <w:tc>
          <w:tcPr>
            <w:tcW w:w="1701" w:type="dxa"/>
          </w:tcPr>
          <w:p w14:paraId="7D0C5E6E"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0</w:t>
            </w:r>
          </w:p>
        </w:tc>
        <w:tc>
          <w:tcPr>
            <w:tcW w:w="1984" w:type="dxa"/>
          </w:tcPr>
          <w:p w14:paraId="5E8FA7A2"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40%</w:t>
            </w:r>
          </w:p>
        </w:tc>
        <w:tc>
          <w:tcPr>
            <w:tcW w:w="1843" w:type="dxa"/>
          </w:tcPr>
          <w:p w14:paraId="481ECD7D"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50% - 75%</w:t>
            </w:r>
          </w:p>
        </w:tc>
        <w:tc>
          <w:tcPr>
            <w:tcW w:w="2087" w:type="dxa"/>
          </w:tcPr>
          <w:p w14:paraId="60BE13DE" w14:textId="77777777" w:rsidR="0021116A" w:rsidRPr="0021116A" w:rsidRDefault="0021116A" w:rsidP="0021116A">
            <w:pPr>
              <w:tabs>
                <w:tab w:val="left" w:pos="2224"/>
              </w:tabs>
              <w:jc w:val="center"/>
              <w:rPr>
                <w:rFonts w:eastAsiaTheme="minorHAnsi"/>
                <w:sz w:val="22"/>
                <w:szCs w:val="22"/>
                <w:lang w:val="es-EC" w:eastAsia="en-US"/>
              </w:rPr>
            </w:pPr>
            <w:r w:rsidRPr="0021116A">
              <w:rPr>
                <w:rFonts w:eastAsiaTheme="minorHAnsi"/>
                <w:sz w:val="22"/>
                <w:szCs w:val="22"/>
                <w:lang w:val="es-EC" w:eastAsia="en-US"/>
              </w:rPr>
              <w:t>100%</w:t>
            </w:r>
          </w:p>
        </w:tc>
      </w:tr>
    </w:tbl>
    <w:p w14:paraId="4BF402EC" w14:textId="77777777" w:rsidR="0021116A" w:rsidRPr="0021116A" w:rsidRDefault="0021116A" w:rsidP="0021116A">
      <w:pPr>
        <w:pStyle w:val="Prrafodelista"/>
        <w:rPr>
          <w:rFonts w:eastAsiaTheme="minorHAnsi"/>
          <w:sz w:val="22"/>
          <w:szCs w:val="22"/>
          <w:lang w:val="es-EC" w:eastAsia="en-US"/>
        </w:rPr>
      </w:pPr>
    </w:p>
    <w:p w14:paraId="49671D8F" w14:textId="4F416AAD" w:rsidR="00797903" w:rsidRDefault="00797903" w:rsidP="00933308">
      <w:pPr>
        <w:pStyle w:val="Prrafodelista"/>
        <w:tabs>
          <w:tab w:val="left" w:pos="1221"/>
        </w:tabs>
        <w:ind w:left="360"/>
        <w:rPr>
          <w:rFonts w:eastAsiaTheme="minorHAnsi"/>
          <w:sz w:val="22"/>
          <w:szCs w:val="22"/>
          <w:lang w:val="es-EC" w:eastAsia="en-US"/>
        </w:rPr>
      </w:pPr>
    </w:p>
    <w:p w14:paraId="300E8B56" w14:textId="6925E26B" w:rsidR="00E06974" w:rsidRDefault="00E06974" w:rsidP="00E06974">
      <w:pPr>
        <w:jc w:val="both"/>
        <w:rPr>
          <w:bCs/>
          <w:iCs/>
        </w:rPr>
      </w:pPr>
      <w:r>
        <w:rPr>
          <w:b/>
        </w:rPr>
        <w:t xml:space="preserve">TEMA 5. </w:t>
      </w:r>
      <w:r>
        <w:rPr>
          <w:bCs/>
          <w:iCs/>
        </w:rPr>
        <w:t>Como resultado de un estudio estadístico se ha determinado que una llanta de producción ecuatoriana dura en promedio 40 mil kilómetros. Si el tiempo de duración de una llanta tiene una distribución exponencial, calcule la probabilidad que una de estas llantas dure al menos 30 mil kilómetros. Si se toma una muestra de 10 llantas, ¿cuál es la probabilidad que al menos 3 de ellas duren entre 25 y 45 mil kilómetros? (20 puntos)</w:t>
      </w:r>
    </w:p>
    <w:p w14:paraId="70A498C4" w14:textId="1B169C78" w:rsidR="00E06974" w:rsidRDefault="00E06974" w:rsidP="00E06974">
      <w:pPr>
        <w:jc w:val="both"/>
        <w:rPr>
          <w:bCs/>
          <w:iCs/>
        </w:rPr>
      </w:pPr>
    </w:p>
    <w:p w14:paraId="0F030841" w14:textId="77777777" w:rsidR="00E06974" w:rsidRDefault="00E06974" w:rsidP="00E06974">
      <w:pPr>
        <w:jc w:val="both"/>
        <w:rPr>
          <w:b/>
          <w:bCs/>
          <w:iCs/>
          <w:u w:val="single"/>
        </w:rPr>
      </w:pPr>
      <w:r>
        <w:rPr>
          <w:b/>
          <w:bCs/>
          <w:iCs/>
          <w:u w:val="single"/>
        </w:rPr>
        <w:t>DESARROLLO</w:t>
      </w:r>
    </w:p>
    <w:p w14:paraId="026062C2" w14:textId="77777777" w:rsidR="00E06974" w:rsidRDefault="00E06974" w:rsidP="00E06974">
      <w:pPr>
        <w:rPr>
          <w:bCs/>
          <w:iCs/>
        </w:rPr>
      </w:pPr>
    </w:p>
    <w:p w14:paraId="46B96858" w14:textId="77777777" w:rsidR="00E06974" w:rsidRDefault="00E06974" w:rsidP="00E06974">
      <w:pPr>
        <w:jc w:val="both"/>
        <w:rPr>
          <w:bCs/>
          <w:iCs/>
        </w:rPr>
      </w:pPr>
      <w:r>
        <w:rPr>
          <w:bCs/>
          <w:iCs/>
        </w:rPr>
        <w:t xml:space="preserve">a) </w:t>
      </w:r>
      <w:r>
        <w:rPr>
          <w:bCs/>
          <w:iCs/>
          <w:position w:val="-10"/>
        </w:rPr>
        <w:object w:dxaOrig="3720" w:dyaOrig="315" w14:anchorId="27EB6CAB">
          <v:shape id="_x0000_i1033" type="#_x0000_t75" style="width:186pt;height:15.75pt" o:ole="">
            <v:imagedata r:id="rId26" o:title=""/>
          </v:shape>
          <o:OLEObject Type="Embed" ProgID="Equation.3" ShapeID="_x0000_i1033" DrawAspect="Content" ObjectID="_1550404117" r:id="rId27"/>
        </w:object>
      </w:r>
    </w:p>
    <w:p w14:paraId="51E4D6D4" w14:textId="77777777" w:rsidR="00E06974" w:rsidRDefault="00E06974" w:rsidP="00E06974">
      <w:pPr>
        <w:jc w:val="both"/>
        <w:rPr>
          <w:bCs/>
          <w:iCs/>
        </w:rPr>
      </w:pPr>
      <w:r>
        <w:rPr>
          <w:bCs/>
          <w:iCs/>
          <w:position w:val="-10"/>
        </w:rPr>
        <w:object w:dxaOrig="1260" w:dyaOrig="345" w14:anchorId="0DB4B643">
          <v:shape id="_x0000_i1034" type="#_x0000_t75" style="width:63pt;height:17.25pt" o:ole="">
            <v:imagedata r:id="rId28" o:title=""/>
          </v:shape>
          <o:OLEObject Type="Embed" ProgID="Equation.3" ShapeID="_x0000_i1034" DrawAspect="Content" ObjectID="_1550404118" r:id="rId29"/>
        </w:object>
      </w:r>
    </w:p>
    <w:p w14:paraId="53127235" w14:textId="77777777" w:rsidR="00E06974" w:rsidRDefault="00E06974" w:rsidP="00E06974">
      <w:pPr>
        <w:jc w:val="both"/>
        <w:rPr>
          <w:bCs/>
          <w:iCs/>
        </w:rPr>
      </w:pPr>
    </w:p>
    <w:p w14:paraId="05B44A60" w14:textId="77777777" w:rsidR="00E06974" w:rsidRDefault="00E06974" w:rsidP="00E06974">
      <w:pPr>
        <w:jc w:val="both"/>
        <w:rPr>
          <w:bCs/>
          <w:iCs/>
        </w:rPr>
      </w:pPr>
      <w:r>
        <w:rPr>
          <w:bCs/>
          <w:iCs/>
          <w:position w:val="-24"/>
        </w:rPr>
        <w:object w:dxaOrig="1515" w:dyaOrig="615" w14:anchorId="68C0EF85">
          <v:shape id="_x0000_i1035" type="#_x0000_t75" style="width:75.75pt;height:30.75pt" o:ole="">
            <v:imagedata r:id="rId30" o:title=""/>
          </v:shape>
          <o:OLEObject Type="Embed" ProgID="Equation.3" ShapeID="_x0000_i1035" DrawAspect="Content" ObjectID="_1550404119" r:id="rId31"/>
        </w:object>
      </w:r>
    </w:p>
    <w:p w14:paraId="709606A9" w14:textId="77777777" w:rsidR="00E06974" w:rsidRDefault="00E06974" w:rsidP="00E06974">
      <w:pPr>
        <w:jc w:val="both"/>
        <w:rPr>
          <w:bCs/>
          <w:iCs/>
        </w:rPr>
      </w:pPr>
    </w:p>
    <w:p w14:paraId="468A6DAA" w14:textId="77777777" w:rsidR="00E06974" w:rsidRDefault="00E06974" w:rsidP="00E06974">
      <w:pPr>
        <w:jc w:val="both"/>
        <w:rPr>
          <w:bCs/>
          <w:iCs/>
        </w:rPr>
      </w:pPr>
      <w:r>
        <w:rPr>
          <w:bCs/>
          <w:iCs/>
          <w:position w:val="-10"/>
        </w:rPr>
        <w:object w:dxaOrig="3720" w:dyaOrig="585" w14:anchorId="4CB1B096">
          <v:shape id="_x0000_i1036" type="#_x0000_t75" style="width:186pt;height:29.25pt" o:ole="">
            <v:imagedata r:id="rId32" o:title=""/>
          </v:shape>
          <o:OLEObject Type="Embed" ProgID="Equation.3" ShapeID="_x0000_i1036" DrawAspect="Content" ObjectID="_1550404120" r:id="rId33"/>
        </w:object>
      </w:r>
    </w:p>
    <w:p w14:paraId="479DFEBB" w14:textId="77777777" w:rsidR="00E06974" w:rsidRDefault="00E06974" w:rsidP="00E06974">
      <w:pPr>
        <w:jc w:val="both"/>
        <w:rPr>
          <w:bCs/>
          <w:iCs/>
        </w:rPr>
      </w:pPr>
    </w:p>
    <w:p w14:paraId="13421BF6" w14:textId="77777777" w:rsidR="00E06974" w:rsidRDefault="00E06974" w:rsidP="00E06974">
      <w:pPr>
        <w:jc w:val="both"/>
        <w:rPr>
          <w:bCs/>
          <w:iCs/>
        </w:rPr>
      </w:pPr>
      <w:r>
        <w:rPr>
          <w:bCs/>
          <w:iCs/>
        </w:rPr>
        <w:t xml:space="preserve">b) </w:t>
      </w:r>
      <w:r>
        <w:rPr>
          <w:bCs/>
          <w:iCs/>
          <w:position w:val="-10"/>
        </w:rPr>
        <w:object w:dxaOrig="6525" w:dyaOrig="315" w14:anchorId="57D03A37">
          <v:shape id="_x0000_i1037" type="#_x0000_t75" style="width:326.25pt;height:15.75pt" o:ole="">
            <v:imagedata r:id="rId34" o:title=""/>
          </v:shape>
          <o:OLEObject Type="Embed" ProgID="Equation.3" ShapeID="_x0000_i1037" DrawAspect="Content" ObjectID="_1550404121" r:id="rId35"/>
        </w:object>
      </w:r>
    </w:p>
    <w:p w14:paraId="6A375F8A" w14:textId="77777777" w:rsidR="00E06974" w:rsidRDefault="00E06974" w:rsidP="00E06974">
      <w:pPr>
        <w:jc w:val="both"/>
        <w:rPr>
          <w:bCs/>
          <w:iCs/>
        </w:rPr>
      </w:pPr>
    </w:p>
    <w:p w14:paraId="695933A8" w14:textId="77777777" w:rsidR="00E06974" w:rsidRDefault="00E06974" w:rsidP="00E06974">
      <w:pPr>
        <w:jc w:val="both"/>
        <w:rPr>
          <w:bCs/>
          <w:iCs/>
        </w:rPr>
      </w:pPr>
      <w:r>
        <w:rPr>
          <w:bCs/>
          <w:iCs/>
          <w:position w:val="-10"/>
        </w:rPr>
        <w:object w:dxaOrig="1665" w:dyaOrig="345" w14:anchorId="6A563402">
          <v:shape id="_x0000_i1038" type="#_x0000_t75" style="width:83.25pt;height:17.25pt" o:ole="">
            <v:imagedata r:id="rId36" o:title=""/>
          </v:shape>
          <o:OLEObject Type="Embed" ProgID="Equation.3" ShapeID="_x0000_i1038" DrawAspect="Content" ObjectID="_1550404122" r:id="rId37"/>
        </w:object>
      </w:r>
    </w:p>
    <w:p w14:paraId="1E1F9DE8" w14:textId="77777777" w:rsidR="00E06974" w:rsidRDefault="00E06974" w:rsidP="00E06974">
      <w:pPr>
        <w:jc w:val="both"/>
        <w:rPr>
          <w:bCs/>
          <w:iCs/>
        </w:rPr>
      </w:pPr>
    </w:p>
    <w:p w14:paraId="3DF99A02" w14:textId="77777777" w:rsidR="00E06974" w:rsidRDefault="00E06974" w:rsidP="00E06974">
      <w:pPr>
        <w:jc w:val="both"/>
        <w:rPr>
          <w:bCs/>
          <w:iCs/>
        </w:rPr>
      </w:pPr>
      <w:r>
        <w:rPr>
          <w:bCs/>
          <w:iCs/>
          <w:position w:val="-10"/>
        </w:rPr>
        <w:object w:dxaOrig="4800" w:dyaOrig="585" w14:anchorId="08161D60">
          <v:shape id="_x0000_i1039" type="#_x0000_t75" style="width:240pt;height:29.25pt" o:ole="">
            <v:imagedata r:id="rId38" o:title=""/>
          </v:shape>
          <o:OLEObject Type="Embed" ProgID="Equation.3" ShapeID="_x0000_i1039" DrawAspect="Content" ObjectID="_1550404123" r:id="rId39"/>
        </w:object>
      </w:r>
    </w:p>
    <w:p w14:paraId="2B961891" w14:textId="77777777" w:rsidR="00E06974" w:rsidRDefault="00E06974" w:rsidP="00E06974">
      <w:pPr>
        <w:jc w:val="both"/>
        <w:rPr>
          <w:bCs/>
          <w:iCs/>
        </w:rPr>
      </w:pPr>
    </w:p>
    <w:p w14:paraId="38394459" w14:textId="77777777" w:rsidR="00E06974" w:rsidRDefault="00E06974" w:rsidP="00E06974">
      <w:pPr>
        <w:jc w:val="both"/>
        <w:rPr>
          <w:bCs/>
          <w:iCs/>
        </w:rPr>
      </w:pPr>
      <w:r>
        <w:rPr>
          <w:bCs/>
          <w:iCs/>
          <w:position w:val="-10"/>
        </w:rPr>
        <w:object w:dxaOrig="2265" w:dyaOrig="345" w14:anchorId="5371ADE3">
          <v:shape id="_x0000_i1040" type="#_x0000_t75" style="width:113.25pt;height:17.25pt" o:ole="">
            <v:imagedata r:id="rId40" o:title=""/>
          </v:shape>
          <o:OLEObject Type="Embed" ProgID="Equation.3" ShapeID="_x0000_i1040" DrawAspect="Content" ObjectID="_1550404124" r:id="rId41"/>
        </w:object>
      </w:r>
    </w:p>
    <w:p w14:paraId="07FFE3BA" w14:textId="77777777" w:rsidR="00E06974" w:rsidRDefault="00E06974" w:rsidP="00E06974">
      <w:pPr>
        <w:jc w:val="both"/>
        <w:rPr>
          <w:bCs/>
          <w:iCs/>
        </w:rPr>
      </w:pPr>
    </w:p>
    <w:p w14:paraId="7ECFFE6E" w14:textId="77777777" w:rsidR="00E06974" w:rsidRDefault="00E06974" w:rsidP="00E06974">
      <w:pPr>
        <w:jc w:val="both"/>
        <w:rPr>
          <w:bCs/>
          <w:iCs/>
        </w:rPr>
      </w:pPr>
      <w:r>
        <w:rPr>
          <w:bCs/>
          <w:iCs/>
          <w:position w:val="-30"/>
        </w:rPr>
        <w:object w:dxaOrig="4680" w:dyaOrig="720" w14:anchorId="4B28B847">
          <v:shape id="_x0000_i1041" type="#_x0000_t75" style="width:234pt;height:36pt" o:ole="">
            <v:imagedata r:id="rId42" o:title=""/>
          </v:shape>
          <o:OLEObject Type="Embed" ProgID="Equation.3" ShapeID="_x0000_i1041" DrawAspect="Content" ObjectID="_1550404125" r:id="rId43"/>
        </w:object>
      </w:r>
    </w:p>
    <w:p w14:paraId="0C60B415" w14:textId="77777777" w:rsidR="00E06974" w:rsidRDefault="00E06974" w:rsidP="00E06974">
      <w:pPr>
        <w:jc w:val="both"/>
        <w:rPr>
          <w:bCs/>
          <w:iCs/>
        </w:rPr>
      </w:pPr>
      <w:r>
        <w:rPr>
          <w:bCs/>
          <w:iCs/>
          <w:position w:val="-30"/>
        </w:rPr>
        <w:object w:dxaOrig="4560" w:dyaOrig="720" w14:anchorId="74325B53">
          <v:shape id="_x0000_i1042" type="#_x0000_t75" style="width:228pt;height:36pt" o:ole="">
            <v:imagedata r:id="rId44" o:title=""/>
          </v:shape>
          <o:OLEObject Type="Embed" ProgID="Equation.3" ShapeID="_x0000_i1042" DrawAspect="Content" ObjectID="_1550404126" r:id="rId45"/>
        </w:object>
      </w:r>
    </w:p>
    <w:p w14:paraId="74E92F51" w14:textId="77777777" w:rsidR="00E06974" w:rsidRDefault="00E06974" w:rsidP="00E06974">
      <w:pPr>
        <w:jc w:val="both"/>
        <w:rPr>
          <w:bCs/>
          <w:iCs/>
        </w:rPr>
      </w:pPr>
      <w:r>
        <w:rPr>
          <w:bCs/>
          <w:iCs/>
          <w:position w:val="-30"/>
        </w:rPr>
        <w:object w:dxaOrig="4620" w:dyaOrig="720" w14:anchorId="4AE66FB2">
          <v:shape id="_x0000_i1043" type="#_x0000_t75" style="width:231pt;height:36pt" o:ole="">
            <v:imagedata r:id="rId46" o:title=""/>
          </v:shape>
          <o:OLEObject Type="Embed" ProgID="Equation.3" ShapeID="_x0000_i1043" DrawAspect="Content" ObjectID="_1550404127" r:id="rId47"/>
        </w:object>
      </w:r>
    </w:p>
    <w:p w14:paraId="30C91E47" w14:textId="77777777" w:rsidR="00E06974" w:rsidRDefault="00E06974" w:rsidP="00E06974">
      <w:pPr>
        <w:jc w:val="both"/>
        <w:rPr>
          <w:bCs/>
          <w:iCs/>
        </w:rPr>
      </w:pPr>
      <w:r>
        <w:rPr>
          <w:bCs/>
          <w:iCs/>
        </w:rPr>
        <w:t xml:space="preserve">Por lo tanto, </w:t>
      </w:r>
      <w:r>
        <w:rPr>
          <w:bCs/>
          <w:iCs/>
          <w:position w:val="-10"/>
        </w:rPr>
        <w:object w:dxaOrig="5745" w:dyaOrig="345" w14:anchorId="0557D2EA">
          <v:shape id="_x0000_i1044" type="#_x0000_t75" style="width:287.25pt;height:17.25pt" o:ole="">
            <v:imagedata r:id="rId48" o:title=""/>
          </v:shape>
          <o:OLEObject Type="Embed" ProgID="Equation.3" ShapeID="_x0000_i1044" DrawAspect="Content" ObjectID="_1550404128" r:id="rId49"/>
        </w:object>
      </w:r>
    </w:p>
    <w:p w14:paraId="2E9B5A58" w14:textId="77777777" w:rsidR="00E06974" w:rsidRDefault="00E06974" w:rsidP="00E06974">
      <w:pPr>
        <w:rPr>
          <w:bCs/>
          <w:iCs/>
        </w:rPr>
      </w:pPr>
    </w:p>
    <w:p w14:paraId="18E59F90" w14:textId="77777777" w:rsidR="00E06974" w:rsidRDefault="00E06974" w:rsidP="00E06974">
      <w:pPr>
        <w:rPr>
          <w:bCs/>
          <w:iCs/>
        </w:rPr>
      </w:pPr>
    </w:p>
    <w:tbl>
      <w:tblPr>
        <w:tblW w:w="7941" w:type="dxa"/>
        <w:jc w:val="center"/>
        <w:tblCellMar>
          <w:left w:w="70" w:type="dxa"/>
          <w:right w:w="70" w:type="dxa"/>
        </w:tblCellMar>
        <w:tblLook w:val="04A0" w:firstRow="1" w:lastRow="0" w:firstColumn="1" w:lastColumn="0" w:noHBand="0" w:noVBand="1"/>
      </w:tblPr>
      <w:tblGrid>
        <w:gridCol w:w="854"/>
        <w:gridCol w:w="1474"/>
        <w:gridCol w:w="1575"/>
        <w:gridCol w:w="2430"/>
        <w:gridCol w:w="1608"/>
      </w:tblGrid>
      <w:tr w:rsidR="00E06974" w14:paraId="07DC54FA" w14:textId="77777777" w:rsidTr="00E06974">
        <w:trPr>
          <w:trHeight w:val="178"/>
          <w:jc w:val="center"/>
        </w:trPr>
        <w:tc>
          <w:tcPr>
            <w:tcW w:w="854" w:type="dxa"/>
            <w:tcBorders>
              <w:top w:val="single" w:sz="4" w:space="0" w:color="auto"/>
              <w:left w:val="single" w:sz="4" w:space="0" w:color="auto"/>
              <w:bottom w:val="single" w:sz="4" w:space="0" w:color="auto"/>
              <w:right w:val="single" w:sz="4" w:space="0" w:color="auto"/>
            </w:tcBorders>
            <w:noWrap/>
            <w:vAlign w:val="bottom"/>
            <w:hideMark/>
          </w:tcPr>
          <w:p w14:paraId="3C2716A1" w14:textId="77777777" w:rsidR="00E06974" w:rsidRDefault="00E06974">
            <w:pPr>
              <w:ind w:left="-6"/>
              <w:rPr>
                <w:rFonts w:ascii="Calibri" w:hAnsi="Calibri"/>
                <w:b/>
                <w:bCs/>
                <w:color w:val="000000"/>
                <w:sz w:val="18"/>
                <w:lang w:eastAsia="es-EC"/>
              </w:rPr>
            </w:pPr>
            <w:r>
              <w:rPr>
                <w:rFonts w:ascii="Calibri" w:hAnsi="Calibri"/>
                <w:b/>
                <w:bCs/>
                <w:color w:val="000000"/>
                <w:sz w:val="18"/>
                <w:lang w:eastAsia="es-EC"/>
              </w:rPr>
              <w:t>Nivel</w:t>
            </w:r>
          </w:p>
        </w:tc>
        <w:tc>
          <w:tcPr>
            <w:tcW w:w="1474" w:type="dxa"/>
            <w:tcBorders>
              <w:top w:val="single" w:sz="4" w:space="0" w:color="auto"/>
              <w:left w:val="nil"/>
              <w:bottom w:val="single" w:sz="4" w:space="0" w:color="auto"/>
              <w:right w:val="single" w:sz="4" w:space="0" w:color="auto"/>
            </w:tcBorders>
            <w:noWrap/>
            <w:vAlign w:val="bottom"/>
            <w:hideMark/>
          </w:tcPr>
          <w:p w14:paraId="429BE49F" w14:textId="77777777" w:rsidR="00E06974" w:rsidRDefault="00E06974">
            <w:pPr>
              <w:rPr>
                <w:rFonts w:ascii="Calibri" w:hAnsi="Calibri"/>
                <w:b/>
                <w:bCs/>
                <w:color w:val="000000"/>
                <w:sz w:val="18"/>
                <w:lang w:eastAsia="es-EC"/>
              </w:rPr>
            </w:pPr>
            <w:r>
              <w:rPr>
                <w:rFonts w:ascii="Calibri" w:hAnsi="Calibri"/>
                <w:b/>
                <w:bCs/>
                <w:color w:val="000000"/>
                <w:sz w:val="18"/>
                <w:lang w:eastAsia="es-EC"/>
              </w:rPr>
              <w:t>Insuficiente</w:t>
            </w:r>
          </w:p>
        </w:tc>
        <w:tc>
          <w:tcPr>
            <w:tcW w:w="1575" w:type="dxa"/>
            <w:tcBorders>
              <w:top w:val="single" w:sz="4" w:space="0" w:color="auto"/>
              <w:left w:val="nil"/>
              <w:bottom w:val="single" w:sz="4" w:space="0" w:color="auto"/>
              <w:right w:val="single" w:sz="4" w:space="0" w:color="auto"/>
            </w:tcBorders>
            <w:vAlign w:val="bottom"/>
            <w:hideMark/>
          </w:tcPr>
          <w:p w14:paraId="719E8233" w14:textId="77777777" w:rsidR="00E06974" w:rsidRDefault="00E06974">
            <w:pPr>
              <w:rPr>
                <w:rFonts w:ascii="Calibri" w:hAnsi="Calibri"/>
                <w:b/>
                <w:bCs/>
                <w:color w:val="000000"/>
                <w:sz w:val="18"/>
                <w:lang w:eastAsia="es-EC"/>
              </w:rPr>
            </w:pPr>
            <w:r>
              <w:rPr>
                <w:rFonts w:ascii="Calibri" w:hAnsi="Calibri"/>
                <w:b/>
                <w:bCs/>
                <w:color w:val="000000"/>
                <w:sz w:val="18"/>
                <w:lang w:eastAsia="es-EC"/>
              </w:rPr>
              <w:t>Regular</w:t>
            </w:r>
          </w:p>
        </w:tc>
        <w:tc>
          <w:tcPr>
            <w:tcW w:w="2430" w:type="dxa"/>
            <w:tcBorders>
              <w:top w:val="single" w:sz="4" w:space="0" w:color="auto"/>
              <w:left w:val="nil"/>
              <w:bottom w:val="single" w:sz="4" w:space="0" w:color="auto"/>
              <w:right w:val="single" w:sz="4" w:space="0" w:color="auto"/>
            </w:tcBorders>
            <w:vAlign w:val="bottom"/>
            <w:hideMark/>
          </w:tcPr>
          <w:p w14:paraId="68F5C195" w14:textId="77777777" w:rsidR="00E06974" w:rsidRDefault="00E06974">
            <w:pPr>
              <w:rPr>
                <w:rFonts w:ascii="Calibri" w:hAnsi="Calibri"/>
                <w:b/>
                <w:bCs/>
                <w:color w:val="000000"/>
                <w:sz w:val="18"/>
                <w:lang w:eastAsia="es-EC"/>
              </w:rPr>
            </w:pPr>
            <w:r>
              <w:rPr>
                <w:rFonts w:ascii="Calibri" w:hAnsi="Calibri"/>
                <w:b/>
                <w:bCs/>
                <w:color w:val="000000"/>
                <w:sz w:val="18"/>
                <w:lang w:eastAsia="es-EC"/>
              </w:rPr>
              <w:t>Satisfactorio</w:t>
            </w:r>
          </w:p>
        </w:tc>
        <w:tc>
          <w:tcPr>
            <w:tcW w:w="1608" w:type="dxa"/>
            <w:tcBorders>
              <w:top w:val="single" w:sz="4" w:space="0" w:color="auto"/>
              <w:left w:val="nil"/>
              <w:bottom w:val="single" w:sz="4" w:space="0" w:color="auto"/>
              <w:right w:val="single" w:sz="4" w:space="0" w:color="auto"/>
            </w:tcBorders>
            <w:vAlign w:val="bottom"/>
            <w:hideMark/>
          </w:tcPr>
          <w:p w14:paraId="37105010" w14:textId="77777777" w:rsidR="00E06974" w:rsidRDefault="00E06974">
            <w:pPr>
              <w:rPr>
                <w:rFonts w:ascii="Calibri" w:hAnsi="Calibri"/>
                <w:b/>
                <w:bCs/>
                <w:color w:val="000000"/>
                <w:sz w:val="18"/>
                <w:lang w:eastAsia="es-EC"/>
              </w:rPr>
            </w:pPr>
            <w:r>
              <w:rPr>
                <w:rFonts w:ascii="Calibri" w:hAnsi="Calibri"/>
                <w:b/>
                <w:bCs/>
                <w:color w:val="000000"/>
                <w:sz w:val="18"/>
                <w:lang w:eastAsia="es-EC"/>
              </w:rPr>
              <w:t>Excelente</w:t>
            </w:r>
          </w:p>
        </w:tc>
      </w:tr>
      <w:tr w:rsidR="00E06974" w14:paraId="77D93FF2" w14:textId="77777777" w:rsidTr="00E06974">
        <w:trPr>
          <w:trHeight w:val="882"/>
          <w:jc w:val="center"/>
        </w:trPr>
        <w:tc>
          <w:tcPr>
            <w:tcW w:w="854" w:type="dxa"/>
            <w:tcBorders>
              <w:top w:val="nil"/>
              <w:left w:val="single" w:sz="4" w:space="0" w:color="auto"/>
              <w:bottom w:val="single" w:sz="4" w:space="0" w:color="auto"/>
              <w:right w:val="single" w:sz="4" w:space="0" w:color="auto"/>
            </w:tcBorders>
            <w:noWrap/>
            <w:vAlign w:val="bottom"/>
            <w:hideMark/>
          </w:tcPr>
          <w:p w14:paraId="2AB4A229" w14:textId="77777777" w:rsidR="00E06974" w:rsidRDefault="00E06974">
            <w:pPr>
              <w:rPr>
                <w:rFonts w:ascii="Calibri" w:hAnsi="Calibri"/>
                <w:b/>
                <w:bCs/>
                <w:color w:val="000000"/>
                <w:sz w:val="18"/>
                <w:lang w:eastAsia="es-EC"/>
              </w:rPr>
            </w:pPr>
            <w:r>
              <w:rPr>
                <w:rFonts w:ascii="Calibri" w:hAnsi="Calibri"/>
                <w:b/>
                <w:bCs/>
                <w:color w:val="000000"/>
                <w:sz w:val="18"/>
                <w:lang w:eastAsia="es-EC"/>
              </w:rPr>
              <w:t>Criterios</w:t>
            </w:r>
          </w:p>
        </w:tc>
        <w:tc>
          <w:tcPr>
            <w:tcW w:w="1474" w:type="dxa"/>
            <w:tcBorders>
              <w:top w:val="nil"/>
              <w:left w:val="nil"/>
              <w:bottom w:val="single" w:sz="4" w:space="0" w:color="auto"/>
              <w:right w:val="single" w:sz="4" w:space="0" w:color="auto"/>
            </w:tcBorders>
            <w:vAlign w:val="bottom"/>
            <w:hideMark/>
          </w:tcPr>
          <w:p w14:paraId="6EBDC03B" w14:textId="77777777" w:rsidR="00E06974" w:rsidRDefault="00E06974">
            <w:pPr>
              <w:rPr>
                <w:rFonts w:ascii="Calibri" w:hAnsi="Calibri"/>
                <w:color w:val="000000"/>
                <w:sz w:val="18"/>
                <w:lang w:eastAsia="es-EC"/>
              </w:rPr>
            </w:pPr>
            <w:r>
              <w:rPr>
                <w:rFonts w:ascii="Calibri" w:hAnsi="Calibri"/>
                <w:color w:val="000000"/>
                <w:sz w:val="18"/>
                <w:lang w:eastAsia="es-EC"/>
              </w:rPr>
              <w:t>No realiza cálculo</w:t>
            </w:r>
            <w:r>
              <w:rPr>
                <w:rFonts w:ascii="Calibri" w:hAnsi="Calibri"/>
                <w:color w:val="000000"/>
                <w:sz w:val="18"/>
                <w:lang w:eastAsia="es-EC"/>
              </w:rPr>
              <w:br/>
              <w:t>alguno.</w:t>
            </w:r>
          </w:p>
        </w:tc>
        <w:tc>
          <w:tcPr>
            <w:tcW w:w="1575" w:type="dxa"/>
            <w:tcBorders>
              <w:top w:val="nil"/>
              <w:left w:val="nil"/>
              <w:bottom w:val="single" w:sz="4" w:space="0" w:color="auto"/>
              <w:right w:val="single" w:sz="4" w:space="0" w:color="auto"/>
            </w:tcBorders>
            <w:vAlign w:val="bottom"/>
            <w:hideMark/>
          </w:tcPr>
          <w:p w14:paraId="00848043" w14:textId="77777777" w:rsidR="00E06974" w:rsidRDefault="00E06974">
            <w:pPr>
              <w:rPr>
                <w:rFonts w:ascii="Calibri" w:hAnsi="Calibri"/>
                <w:color w:val="000000"/>
                <w:sz w:val="18"/>
                <w:lang w:eastAsia="es-EC"/>
              </w:rPr>
            </w:pPr>
            <w:r>
              <w:rPr>
                <w:rFonts w:ascii="Calibri" w:hAnsi="Calibri"/>
                <w:color w:val="000000"/>
                <w:sz w:val="18"/>
                <w:lang w:eastAsia="es-EC"/>
              </w:rPr>
              <w:t xml:space="preserve">Define la variable aleatoria exponencial </w:t>
            </w:r>
            <w:r>
              <w:rPr>
                <w:bCs/>
                <w:iCs/>
                <w:position w:val="-4"/>
              </w:rPr>
              <w:object w:dxaOrig="285" w:dyaOrig="255" w14:anchorId="154306EB">
                <v:shape id="_x0000_i1045" type="#_x0000_t75" style="width:14.25pt;height:12.75pt" o:ole="">
                  <v:imagedata r:id="rId50" o:title=""/>
                </v:shape>
                <o:OLEObject Type="Embed" ProgID="Equation.3" ShapeID="_x0000_i1045" DrawAspect="Content" ObjectID="_1550404129" r:id="rId51"/>
              </w:object>
            </w:r>
            <w:r>
              <w:rPr>
                <w:rFonts w:ascii="Calibri" w:hAnsi="Calibri"/>
                <w:color w:val="000000"/>
                <w:sz w:val="18"/>
                <w:lang w:eastAsia="es-EC"/>
              </w:rPr>
              <w:t xml:space="preserve">  y encuentra el valor de </w:t>
            </w:r>
            <w:r>
              <w:rPr>
                <w:bCs/>
                <w:iCs/>
                <w:position w:val="-10"/>
              </w:rPr>
              <w:object w:dxaOrig="1080" w:dyaOrig="345" w14:anchorId="476D29C8">
                <v:shape id="_x0000_i1046" type="#_x0000_t75" style="width:54pt;height:17.25pt" o:ole="">
                  <v:imagedata r:id="rId52" o:title=""/>
                </v:shape>
                <o:OLEObject Type="Embed" ProgID="Equation.3" ShapeID="_x0000_i1046" DrawAspect="Content" ObjectID="_1550404130" r:id="rId53"/>
              </w:object>
            </w:r>
          </w:p>
        </w:tc>
        <w:tc>
          <w:tcPr>
            <w:tcW w:w="2430" w:type="dxa"/>
            <w:tcBorders>
              <w:top w:val="nil"/>
              <w:left w:val="nil"/>
              <w:bottom w:val="single" w:sz="4" w:space="0" w:color="auto"/>
              <w:right w:val="single" w:sz="4" w:space="0" w:color="auto"/>
            </w:tcBorders>
            <w:vAlign w:val="bottom"/>
            <w:hideMark/>
          </w:tcPr>
          <w:p w14:paraId="7639424F" w14:textId="77777777" w:rsidR="00E06974" w:rsidRDefault="00E06974">
            <w:pPr>
              <w:rPr>
                <w:rFonts w:ascii="Calibri" w:hAnsi="Calibri"/>
                <w:color w:val="000000"/>
                <w:sz w:val="18"/>
                <w:lang w:eastAsia="es-EC"/>
              </w:rPr>
            </w:pPr>
            <w:r>
              <w:rPr>
                <w:rFonts w:ascii="Calibri" w:hAnsi="Calibri"/>
                <w:color w:val="000000"/>
                <w:sz w:val="18"/>
                <w:lang w:eastAsia="es-EC"/>
              </w:rPr>
              <w:t xml:space="preserve">Define la variable aleatoria binomial </w:t>
            </w:r>
            <w:r>
              <w:rPr>
                <w:bCs/>
                <w:iCs/>
                <w:position w:val="-4"/>
              </w:rPr>
              <w:object w:dxaOrig="225" w:dyaOrig="255" w14:anchorId="41E8B147">
                <v:shape id="_x0000_i1047" type="#_x0000_t75" style="width:11.25pt;height:12.75pt" o:ole="">
                  <v:imagedata r:id="rId54" o:title=""/>
                </v:shape>
                <o:OLEObject Type="Embed" ProgID="Equation.3" ShapeID="_x0000_i1047" DrawAspect="Content" ObjectID="_1550404131" r:id="rId55"/>
              </w:object>
            </w:r>
            <w:r>
              <w:rPr>
                <w:rFonts w:ascii="Calibri" w:hAnsi="Calibri"/>
                <w:color w:val="000000"/>
                <w:sz w:val="18"/>
                <w:lang w:eastAsia="es-EC"/>
              </w:rPr>
              <w:t xml:space="preserve"> y encuentra el valor del parámetro </w:t>
            </w:r>
            <w:r>
              <w:rPr>
                <w:bCs/>
                <w:iCs/>
                <w:position w:val="-10"/>
              </w:rPr>
              <w:object w:dxaOrig="1980" w:dyaOrig="345" w14:anchorId="16E5BF8C">
                <v:shape id="_x0000_i1048" type="#_x0000_t75" style="width:99pt;height:17.25pt" o:ole="">
                  <v:imagedata r:id="rId56" o:title=""/>
                </v:shape>
                <o:OLEObject Type="Embed" ProgID="Equation.3" ShapeID="_x0000_i1048" DrawAspect="Content" ObjectID="_1550404132" r:id="rId57"/>
              </w:object>
            </w:r>
          </w:p>
        </w:tc>
        <w:tc>
          <w:tcPr>
            <w:tcW w:w="1608" w:type="dxa"/>
            <w:tcBorders>
              <w:top w:val="nil"/>
              <w:left w:val="nil"/>
              <w:bottom w:val="single" w:sz="4" w:space="0" w:color="auto"/>
              <w:right w:val="single" w:sz="4" w:space="0" w:color="auto"/>
            </w:tcBorders>
            <w:vAlign w:val="bottom"/>
            <w:hideMark/>
          </w:tcPr>
          <w:p w14:paraId="0DB1C4D8" w14:textId="77777777" w:rsidR="00E06974" w:rsidRDefault="00E06974">
            <w:pPr>
              <w:rPr>
                <w:rFonts w:ascii="Calibri" w:hAnsi="Calibri"/>
                <w:color w:val="000000"/>
                <w:sz w:val="18"/>
                <w:lang w:eastAsia="es-EC"/>
              </w:rPr>
            </w:pPr>
            <w:r>
              <w:rPr>
                <w:rFonts w:ascii="Calibri" w:hAnsi="Calibri"/>
                <w:color w:val="000000"/>
                <w:sz w:val="18"/>
                <w:lang w:eastAsia="es-EC"/>
              </w:rPr>
              <w:t xml:space="preserve"> Calcula el valor de </w:t>
            </w:r>
            <w:r>
              <w:rPr>
                <w:bCs/>
                <w:iCs/>
                <w:position w:val="-10"/>
              </w:rPr>
              <w:object w:dxaOrig="885" w:dyaOrig="345" w14:anchorId="06F20DAB">
                <v:shape id="_x0000_i1049" type="#_x0000_t75" style="width:44.25pt;height:17.25pt" o:ole="">
                  <v:imagedata r:id="rId58" o:title=""/>
                </v:shape>
                <o:OLEObject Type="Embed" ProgID="Equation.3" ShapeID="_x0000_i1049" DrawAspect="Content" ObjectID="_1550404133" r:id="rId59"/>
              </w:object>
            </w:r>
            <w:r>
              <w:rPr>
                <w:rFonts w:ascii="Calibri" w:hAnsi="Calibri"/>
                <w:color w:val="000000"/>
                <w:sz w:val="18"/>
                <w:lang w:eastAsia="es-EC"/>
              </w:rPr>
              <w:t xml:space="preserve"> </w:t>
            </w:r>
          </w:p>
        </w:tc>
      </w:tr>
      <w:tr w:rsidR="00E06974" w14:paraId="2E5F1F43" w14:textId="77777777" w:rsidTr="00E06974">
        <w:trPr>
          <w:trHeight w:val="178"/>
          <w:jc w:val="center"/>
        </w:trPr>
        <w:tc>
          <w:tcPr>
            <w:tcW w:w="854" w:type="dxa"/>
            <w:tcBorders>
              <w:top w:val="nil"/>
              <w:left w:val="single" w:sz="4" w:space="0" w:color="auto"/>
              <w:bottom w:val="single" w:sz="4" w:space="0" w:color="auto"/>
              <w:right w:val="single" w:sz="4" w:space="0" w:color="auto"/>
            </w:tcBorders>
            <w:noWrap/>
            <w:vAlign w:val="bottom"/>
            <w:hideMark/>
          </w:tcPr>
          <w:p w14:paraId="647730EE" w14:textId="77777777" w:rsidR="00E06974" w:rsidRDefault="00E06974">
            <w:pPr>
              <w:rPr>
                <w:rFonts w:ascii="Calibri" w:hAnsi="Calibri"/>
                <w:b/>
                <w:bCs/>
                <w:color w:val="000000"/>
                <w:sz w:val="18"/>
                <w:lang w:eastAsia="es-EC"/>
              </w:rPr>
            </w:pPr>
            <w:r>
              <w:rPr>
                <w:rFonts w:ascii="Calibri" w:hAnsi="Calibri"/>
                <w:b/>
                <w:bCs/>
                <w:color w:val="000000"/>
                <w:sz w:val="18"/>
                <w:lang w:eastAsia="es-EC"/>
              </w:rPr>
              <w:t>Puntos</w:t>
            </w:r>
          </w:p>
        </w:tc>
        <w:tc>
          <w:tcPr>
            <w:tcW w:w="1474" w:type="dxa"/>
            <w:tcBorders>
              <w:top w:val="nil"/>
              <w:left w:val="nil"/>
              <w:bottom w:val="single" w:sz="4" w:space="0" w:color="auto"/>
              <w:right w:val="single" w:sz="4" w:space="0" w:color="auto"/>
            </w:tcBorders>
            <w:noWrap/>
            <w:vAlign w:val="bottom"/>
            <w:hideMark/>
          </w:tcPr>
          <w:p w14:paraId="4B9D0AC7" w14:textId="77777777" w:rsidR="00E06974" w:rsidRDefault="00E06974">
            <w:pPr>
              <w:rPr>
                <w:rFonts w:ascii="Calibri" w:hAnsi="Calibri"/>
                <w:color w:val="000000"/>
                <w:sz w:val="18"/>
                <w:lang w:eastAsia="es-EC"/>
              </w:rPr>
            </w:pPr>
            <w:r>
              <w:rPr>
                <w:rFonts w:ascii="Calibri" w:hAnsi="Calibri"/>
                <w:color w:val="000000"/>
                <w:sz w:val="18"/>
                <w:lang w:eastAsia="es-EC"/>
              </w:rPr>
              <w:t>0</w:t>
            </w:r>
          </w:p>
        </w:tc>
        <w:tc>
          <w:tcPr>
            <w:tcW w:w="1575" w:type="dxa"/>
            <w:tcBorders>
              <w:top w:val="nil"/>
              <w:left w:val="nil"/>
              <w:bottom w:val="single" w:sz="4" w:space="0" w:color="auto"/>
              <w:right w:val="single" w:sz="4" w:space="0" w:color="auto"/>
            </w:tcBorders>
            <w:vAlign w:val="bottom"/>
            <w:hideMark/>
          </w:tcPr>
          <w:p w14:paraId="62B358D8" w14:textId="77777777" w:rsidR="00E06974" w:rsidRDefault="00E06974">
            <w:pPr>
              <w:rPr>
                <w:rFonts w:ascii="Calibri" w:hAnsi="Calibri"/>
                <w:color w:val="000000"/>
                <w:sz w:val="18"/>
                <w:lang w:eastAsia="es-EC"/>
              </w:rPr>
            </w:pPr>
            <w:r>
              <w:rPr>
                <w:rFonts w:ascii="Calibri" w:hAnsi="Calibri"/>
                <w:color w:val="000000"/>
                <w:sz w:val="18"/>
                <w:lang w:eastAsia="es-EC"/>
              </w:rPr>
              <w:t>30%</w:t>
            </w:r>
          </w:p>
        </w:tc>
        <w:tc>
          <w:tcPr>
            <w:tcW w:w="2430" w:type="dxa"/>
            <w:tcBorders>
              <w:top w:val="nil"/>
              <w:left w:val="nil"/>
              <w:bottom w:val="single" w:sz="4" w:space="0" w:color="auto"/>
              <w:right w:val="single" w:sz="4" w:space="0" w:color="auto"/>
            </w:tcBorders>
            <w:vAlign w:val="bottom"/>
            <w:hideMark/>
          </w:tcPr>
          <w:p w14:paraId="15644D88" w14:textId="77777777" w:rsidR="00E06974" w:rsidRDefault="00E06974">
            <w:pPr>
              <w:rPr>
                <w:rFonts w:ascii="Calibri" w:hAnsi="Calibri"/>
                <w:color w:val="000000"/>
                <w:sz w:val="18"/>
                <w:lang w:eastAsia="es-EC"/>
              </w:rPr>
            </w:pPr>
            <w:r>
              <w:rPr>
                <w:rFonts w:ascii="Calibri" w:hAnsi="Calibri"/>
                <w:color w:val="000000"/>
                <w:sz w:val="18"/>
                <w:lang w:eastAsia="es-EC"/>
              </w:rPr>
              <w:t>70%</w:t>
            </w:r>
          </w:p>
        </w:tc>
        <w:tc>
          <w:tcPr>
            <w:tcW w:w="1608" w:type="dxa"/>
            <w:tcBorders>
              <w:top w:val="nil"/>
              <w:left w:val="nil"/>
              <w:bottom w:val="single" w:sz="4" w:space="0" w:color="auto"/>
              <w:right w:val="single" w:sz="4" w:space="0" w:color="auto"/>
            </w:tcBorders>
            <w:vAlign w:val="bottom"/>
            <w:hideMark/>
          </w:tcPr>
          <w:p w14:paraId="43FF25EF" w14:textId="77777777" w:rsidR="00E06974" w:rsidRDefault="00E06974">
            <w:pPr>
              <w:rPr>
                <w:rFonts w:ascii="Calibri" w:hAnsi="Calibri"/>
                <w:color w:val="000000"/>
                <w:sz w:val="18"/>
                <w:lang w:eastAsia="es-EC"/>
              </w:rPr>
            </w:pPr>
            <w:r>
              <w:rPr>
                <w:rFonts w:ascii="Calibri" w:hAnsi="Calibri"/>
                <w:color w:val="000000"/>
                <w:sz w:val="18"/>
                <w:lang w:eastAsia="es-EC"/>
              </w:rPr>
              <w:t>100%</w:t>
            </w:r>
          </w:p>
        </w:tc>
      </w:tr>
    </w:tbl>
    <w:p w14:paraId="123F143A" w14:textId="77777777" w:rsidR="00E06974" w:rsidRDefault="00E06974" w:rsidP="00E06974">
      <w:pPr>
        <w:rPr>
          <w:bCs/>
          <w:iCs/>
        </w:rPr>
      </w:pPr>
    </w:p>
    <w:p w14:paraId="18F7A21B" w14:textId="77777777" w:rsidR="00E06974" w:rsidRDefault="00E06974" w:rsidP="00E06974">
      <w:pPr>
        <w:jc w:val="both"/>
        <w:rPr>
          <w:bCs/>
          <w:iCs/>
        </w:rPr>
      </w:pPr>
      <w:r>
        <w:rPr>
          <w:bCs/>
          <w:iCs/>
        </w:rPr>
        <w:t xml:space="preserve"> </w:t>
      </w:r>
    </w:p>
    <w:p w14:paraId="4D7D5D77" w14:textId="77777777" w:rsidR="00E06974" w:rsidRDefault="00E06974" w:rsidP="00E06974">
      <w:pPr>
        <w:jc w:val="both"/>
        <w:rPr>
          <w:bCs/>
          <w:iCs/>
        </w:rPr>
      </w:pPr>
    </w:p>
    <w:p w14:paraId="1BA64F95" w14:textId="77777777" w:rsidR="00E06974" w:rsidRPr="0021116A" w:rsidRDefault="00E06974" w:rsidP="00933308">
      <w:pPr>
        <w:pStyle w:val="Prrafodelista"/>
        <w:tabs>
          <w:tab w:val="left" w:pos="1221"/>
        </w:tabs>
        <w:ind w:left="360"/>
        <w:rPr>
          <w:rFonts w:eastAsiaTheme="minorHAnsi"/>
          <w:sz w:val="22"/>
          <w:szCs w:val="22"/>
          <w:lang w:val="es-EC" w:eastAsia="en-US"/>
        </w:rPr>
      </w:pPr>
    </w:p>
    <w:sectPr w:rsidR="00E06974" w:rsidRPr="0021116A" w:rsidSect="0063295A">
      <w:pgSz w:w="11906" w:h="16838"/>
      <w:pgMar w:top="709" w:right="991" w:bottom="1417" w:left="993"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649B9F" w14:textId="77777777" w:rsidR="0053589F" w:rsidRDefault="0053589F" w:rsidP="009232C8">
      <w:r>
        <w:separator/>
      </w:r>
    </w:p>
  </w:endnote>
  <w:endnote w:type="continuationSeparator" w:id="0">
    <w:p w14:paraId="2A5208F4" w14:textId="77777777" w:rsidR="0053589F" w:rsidRDefault="0053589F" w:rsidP="00923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90722" w14:textId="77777777" w:rsidR="0053589F" w:rsidRDefault="0053589F" w:rsidP="009232C8">
      <w:r>
        <w:separator/>
      </w:r>
    </w:p>
  </w:footnote>
  <w:footnote w:type="continuationSeparator" w:id="0">
    <w:p w14:paraId="3069B8D0" w14:textId="77777777" w:rsidR="0053589F" w:rsidRDefault="0053589F" w:rsidP="009232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E707C"/>
    <w:multiLevelType w:val="hybridMultilevel"/>
    <w:tmpl w:val="31FE2B38"/>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98857B3"/>
    <w:multiLevelType w:val="hybridMultilevel"/>
    <w:tmpl w:val="FD66E77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92C7253"/>
    <w:multiLevelType w:val="hybridMultilevel"/>
    <w:tmpl w:val="471A1B52"/>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
    <w:nsid w:val="347D5C5E"/>
    <w:multiLevelType w:val="hybridMultilevel"/>
    <w:tmpl w:val="B1DA90F8"/>
    <w:lvl w:ilvl="0" w:tplc="2716C948">
      <w:start w:val="1"/>
      <w:numFmt w:val="bullet"/>
      <w:lvlText w:val=""/>
      <w:lvlJc w:val="left"/>
      <w:pPr>
        <w:tabs>
          <w:tab w:val="num" w:pos="720"/>
        </w:tabs>
        <w:ind w:left="720" w:hanging="360"/>
      </w:pPr>
      <w:rPr>
        <w:rFonts w:ascii="Wingdings" w:hAnsi="Wingdings" w:hint="default"/>
      </w:rPr>
    </w:lvl>
    <w:lvl w:ilvl="1" w:tplc="5E042D2E" w:tentative="1">
      <w:start w:val="1"/>
      <w:numFmt w:val="bullet"/>
      <w:lvlText w:val=""/>
      <w:lvlJc w:val="left"/>
      <w:pPr>
        <w:tabs>
          <w:tab w:val="num" w:pos="1440"/>
        </w:tabs>
        <w:ind w:left="1440" w:hanging="360"/>
      </w:pPr>
      <w:rPr>
        <w:rFonts w:ascii="Wingdings" w:hAnsi="Wingdings" w:hint="default"/>
      </w:rPr>
    </w:lvl>
    <w:lvl w:ilvl="2" w:tplc="969EADB0" w:tentative="1">
      <w:start w:val="1"/>
      <w:numFmt w:val="bullet"/>
      <w:lvlText w:val=""/>
      <w:lvlJc w:val="left"/>
      <w:pPr>
        <w:tabs>
          <w:tab w:val="num" w:pos="2160"/>
        </w:tabs>
        <w:ind w:left="2160" w:hanging="360"/>
      </w:pPr>
      <w:rPr>
        <w:rFonts w:ascii="Wingdings" w:hAnsi="Wingdings" w:hint="default"/>
      </w:rPr>
    </w:lvl>
    <w:lvl w:ilvl="3" w:tplc="DF682950" w:tentative="1">
      <w:start w:val="1"/>
      <w:numFmt w:val="bullet"/>
      <w:lvlText w:val=""/>
      <w:lvlJc w:val="left"/>
      <w:pPr>
        <w:tabs>
          <w:tab w:val="num" w:pos="2880"/>
        </w:tabs>
        <w:ind w:left="2880" w:hanging="360"/>
      </w:pPr>
      <w:rPr>
        <w:rFonts w:ascii="Wingdings" w:hAnsi="Wingdings" w:hint="default"/>
      </w:rPr>
    </w:lvl>
    <w:lvl w:ilvl="4" w:tplc="28801A9E" w:tentative="1">
      <w:start w:val="1"/>
      <w:numFmt w:val="bullet"/>
      <w:lvlText w:val=""/>
      <w:lvlJc w:val="left"/>
      <w:pPr>
        <w:tabs>
          <w:tab w:val="num" w:pos="3600"/>
        </w:tabs>
        <w:ind w:left="3600" w:hanging="360"/>
      </w:pPr>
      <w:rPr>
        <w:rFonts w:ascii="Wingdings" w:hAnsi="Wingdings" w:hint="default"/>
      </w:rPr>
    </w:lvl>
    <w:lvl w:ilvl="5" w:tplc="90AEE968" w:tentative="1">
      <w:start w:val="1"/>
      <w:numFmt w:val="bullet"/>
      <w:lvlText w:val=""/>
      <w:lvlJc w:val="left"/>
      <w:pPr>
        <w:tabs>
          <w:tab w:val="num" w:pos="4320"/>
        </w:tabs>
        <w:ind w:left="4320" w:hanging="360"/>
      </w:pPr>
      <w:rPr>
        <w:rFonts w:ascii="Wingdings" w:hAnsi="Wingdings" w:hint="default"/>
      </w:rPr>
    </w:lvl>
    <w:lvl w:ilvl="6" w:tplc="DC04026E" w:tentative="1">
      <w:start w:val="1"/>
      <w:numFmt w:val="bullet"/>
      <w:lvlText w:val=""/>
      <w:lvlJc w:val="left"/>
      <w:pPr>
        <w:tabs>
          <w:tab w:val="num" w:pos="5040"/>
        </w:tabs>
        <w:ind w:left="5040" w:hanging="360"/>
      </w:pPr>
      <w:rPr>
        <w:rFonts w:ascii="Wingdings" w:hAnsi="Wingdings" w:hint="default"/>
      </w:rPr>
    </w:lvl>
    <w:lvl w:ilvl="7" w:tplc="7B04E210" w:tentative="1">
      <w:start w:val="1"/>
      <w:numFmt w:val="bullet"/>
      <w:lvlText w:val=""/>
      <w:lvlJc w:val="left"/>
      <w:pPr>
        <w:tabs>
          <w:tab w:val="num" w:pos="5760"/>
        </w:tabs>
        <w:ind w:left="5760" w:hanging="360"/>
      </w:pPr>
      <w:rPr>
        <w:rFonts w:ascii="Wingdings" w:hAnsi="Wingdings" w:hint="default"/>
      </w:rPr>
    </w:lvl>
    <w:lvl w:ilvl="8" w:tplc="2E4EB524" w:tentative="1">
      <w:start w:val="1"/>
      <w:numFmt w:val="bullet"/>
      <w:lvlText w:val=""/>
      <w:lvlJc w:val="left"/>
      <w:pPr>
        <w:tabs>
          <w:tab w:val="num" w:pos="6480"/>
        </w:tabs>
        <w:ind w:left="6480" w:hanging="360"/>
      </w:pPr>
      <w:rPr>
        <w:rFonts w:ascii="Wingdings" w:hAnsi="Wingdings" w:hint="default"/>
      </w:rPr>
    </w:lvl>
  </w:abstractNum>
  <w:abstractNum w:abstractNumId="4">
    <w:nsid w:val="3E661BD9"/>
    <w:multiLevelType w:val="hybridMultilevel"/>
    <w:tmpl w:val="B958ED18"/>
    <w:lvl w:ilvl="0" w:tplc="3058FCEC">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424E6BE7"/>
    <w:multiLevelType w:val="hybridMultilevel"/>
    <w:tmpl w:val="C08E8166"/>
    <w:lvl w:ilvl="0" w:tplc="8C9A51E6">
      <w:start w:val="1"/>
      <w:numFmt w:val="lowerLetter"/>
      <w:lvlText w:val="%1)"/>
      <w:lvlJc w:val="left"/>
      <w:pPr>
        <w:ind w:left="360" w:hanging="360"/>
      </w:pPr>
      <w:rPr>
        <w:rFonts w:hint="default"/>
        <w:b/>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nsid w:val="45BF6258"/>
    <w:multiLevelType w:val="hybridMultilevel"/>
    <w:tmpl w:val="471A1B52"/>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
    <w:nsid w:val="53285AAA"/>
    <w:multiLevelType w:val="hybridMultilevel"/>
    <w:tmpl w:val="E4788C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66F6E56"/>
    <w:multiLevelType w:val="hybridMultilevel"/>
    <w:tmpl w:val="6C24404E"/>
    <w:lvl w:ilvl="0" w:tplc="5D26CEC0">
      <w:start w:val="1"/>
      <w:numFmt w:val="bullet"/>
      <w:lvlText w:val="•"/>
      <w:lvlJc w:val="left"/>
      <w:pPr>
        <w:tabs>
          <w:tab w:val="num" w:pos="720"/>
        </w:tabs>
        <w:ind w:left="720" w:hanging="360"/>
      </w:pPr>
      <w:rPr>
        <w:rFonts w:ascii="Times New Roman" w:hAnsi="Times New Roman" w:hint="default"/>
      </w:rPr>
    </w:lvl>
    <w:lvl w:ilvl="1" w:tplc="3EE2C8D8" w:tentative="1">
      <w:start w:val="1"/>
      <w:numFmt w:val="bullet"/>
      <w:lvlText w:val="•"/>
      <w:lvlJc w:val="left"/>
      <w:pPr>
        <w:tabs>
          <w:tab w:val="num" w:pos="1440"/>
        </w:tabs>
        <w:ind w:left="1440" w:hanging="360"/>
      </w:pPr>
      <w:rPr>
        <w:rFonts w:ascii="Times New Roman" w:hAnsi="Times New Roman" w:hint="default"/>
      </w:rPr>
    </w:lvl>
    <w:lvl w:ilvl="2" w:tplc="854A008E" w:tentative="1">
      <w:start w:val="1"/>
      <w:numFmt w:val="bullet"/>
      <w:lvlText w:val="•"/>
      <w:lvlJc w:val="left"/>
      <w:pPr>
        <w:tabs>
          <w:tab w:val="num" w:pos="2160"/>
        </w:tabs>
        <w:ind w:left="2160" w:hanging="360"/>
      </w:pPr>
      <w:rPr>
        <w:rFonts w:ascii="Times New Roman" w:hAnsi="Times New Roman" w:hint="default"/>
      </w:rPr>
    </w:lvl>
    <w:lvl w:ilvl="3" w:tplc="C706CD52" w:tentative="1">
      <w:start w:val="1"/>
      <w:numFmt w:val="bullet"/>
      <w:lvlText w:val="•"/>
      <w:lvlJc w:val="left"/>
      <w:pPr>
        <w:tabs>
          <w:tab w:val="num" w:pos="2880"/>
        </w:tabs>
        <w:ind w:left="2880" w:hanging="360"/>
      </w:pPr>
      <w:rPr>
        <w:rFonts w:ascii="Times New Roman" w:hAnsi="Times New Roman" w:hint="default"/>
      </w:rPr>
    </w:lvl>
    <w:lvl w:ilvl="4" w:tplc="5AA627EC" w:tentative="1">
      <w:start w:val="1"/>
      <w:numFmt w:val="bullet"/>
      <w:lvlText w:val="•"/>
      <w:lvlJc w:val="left"/>
      <w:pPr>
        <w:tabs>
          <w:tab w:val="num" w:pos="3600"/>
        </w:tabs>
        <w:ind w:left="3600" w:hanging="360"/>
      </w:pPr>
      <w:rPr>
        <w:rFonts w:ascii="Times New Roman" w:hAnsi="Times New Roman" w:hint="default"/>
      </w:rPr>
    </w:lvl>
    <w:lvl w:ilvl="5" w:tplc="F5485720" w:tentative="1">
      <w:start w:val="1"/>
      <w:numFmt w:val="bullet"/>
      <w:lvlText w:val="•"/>
      <w:lvlJc w:val="left"/>
      <w:pPr>
        <w:tabs>
          <w:tab w:val="num" w:pos="4320"/>
        </w:tabs>
        <w:ind w:left="4320" w:hanging="360"/>
      </w:pPr>
      <w:rPr>
        <w:rFonts w:ascii="Times New Roman" w:hAnsi="Times New Roman" w:hint="default"/>
      </w:rPr>
    </w:lvl>
    <w:lvl w:ilvl="6" w:tplc="CA5A9514" w:tentative="1">
      <w:start w:val="1"/>
      <w:numFmt w:val="bullet"/>
      <w:lvlText w:val="•"/>
      <w:lvlJc w:val="left"/>
      <w:pPr>
        <w:tabs>
          <w:tab w:val="num" w:pos="5040"/>
        </w:tabs>
        <w:ind w:left="5040" w:hanging="360"/>
      </w:pPr>
      <w:rPr>
        <w:rFonts w:ascii="Times New Roman" w:hAnsi="Times New Roman" w:hint="default"/>
      </w:rPr>
    </w:lvl>
    <w:lvl w:ilvl="7" w:tplc="9C84E8B4" w:tentative="1">
      <w:start w:val="1"/>
      <w:numFmt w:val="bullet"/>
      <w:lvlText w:val="•"/>
      <w:lvlJc w:val="left"/>
      <w:pPr>
        <w:tabs>
          <w:tab w:val="num" w:pos="5760"/>
        </w:tabs>
        <w:ind w:left="5760" w:hanging="360"/>
      </w:pPr>
      <w:rPr>
        <w:rFonts w:ascii="Times New Roman" w:hAnsi="Times New Roman" w:hint="default"/>
      </w:rPr>
    </w:lvl>
    <w:lvl w:ilvl="8" w:tplc="D6BC73EE" w:tentative="1">
      <w:start w:val="1"/>
      <w:numFmt w:val="bullet"/>
      <w:lvlText w:val="•"/>
      <w:lvlJc w:val="left"/>
      <w:pPr>
        <w:tabs>
          <w:tab w:val="num" w:pos="6480"/>
        </w:tabs>
        <w:ind w:left="6480" w:hanging="360"/>
      </w:pPr>
      <w:rPr>
        <w:rFonts w:ascii="Times New Roman" w:hAnsi="Times New Roman" w:hint="default"/>
      </w:rPr>
    </w:lvl>
  </w:abstractNum>
  <w:abstractNum w:abstractNumId="9">
    <w:nsid w:val="71E658C7"/>
    <w:multiLevelType w:val="hybridMultilevel"/>
    <w:tmpl w:val="786895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76C53C4F"/>
    <w:multiLevelType w:val="hybridMultilevel"/>
    <w:tmpl w:val="ACD04F96"/>
    <w:lvl w:ilvl="0" w:tplc="B57E46B6">
      <w:start w:val="1"/>
      <w:numFmt w:val="bullet"/>
      <w:lvlText w:val="•"/>
      <w:lvlJc w:val="left"/>
      <w:pPr>
        <w:tabs>
          <w:tab w:val="num" w:pos="720"/>
        </w:tabs>
        <w:ind w:left="720" w:hanging="360"/>
      </w:pPr>
      <w:rPr>
        <w:rFonts w:ascii="Times New Roman" w:hAnsi="Times New Roman" w:hint="default"/>
      </w:rPr>
    </w:lvl>
    <w:lvl w:ilvl="1" w:tplc="264C83F4" w:tentative="1">
      <w:start w:val="1"/>
      <w:numFmt w:val="bullet"/>
      <w:lvlText w:val="•"/>
      <w:lvlJc w:val="left"/>
      <w:pPr>
        <w:tabs>
          <w:tab w:val="num" w:pos="1440"/>
        </w:tabs>
        <w:ind w:left="1440" w:hanging="360"/>
      </w:pPr>
      <w:rPr>
        <w:rFonts w:ascii="Times New Roman" w:hAnsi="Times New Roman" w:hint="default"/>
      </w:rPr>
    </w:lvl>
    <w:lvl w:ilvl="2" w:tplc="B01804CE" w:tentative="1">
      <w:start w:val="1"/>
      <w:numFmt w:val="bullet"/>
      <w:lvlText w:val="•"/>
      <w:lvlJc w:val="left"/>
      <w:pPr>
        <w:tabs>
          <w:tab w:val="num" w:pos="2160"/>
        </w:tabs>
        <w:ind w:left="2160" w:hanging="360"/>
      </w:pPr>
      <w:rPr>
        <w:rFonts w:ascii="Times New Roman" w:hAnsi="Times New Roman" w:hint="default"/>
      </w:rPr>
    </w:lvl>
    <w:lvl w:ilvl="3" w:tplc="8E724CC0" w:tentative="1">
      <w:start w:val="1"/>
      <w:numFmt w:val="bullet"/>
      <w:lvlText w:val="•"/>
      <w:lvlJc w:val="left"/>
      <w:pPr>
        <w:tabs>
          <w:tab w:val="num" w:pos="2880"/>
        </w:tabs>
        <w:ind w:left="2880" w:hanging="360"/>
      </w:pPr>
      <w:rPr>
        <w:rFonts w:ascii="Times New Roman" w:hAnsi="Times New Roman" w:hint="default"/>
      </w:rPr>
    </w:lvl>
    <w:lvl w:ilvl="4" w:tplc="DAE2AA8C" w:tentative="1">
      <w:start w:val="1"/>
      <w:numFmt w:val="bullet"/>
      <w:lvlText w:val="•"/>
      <w:lvlJc w:val="left"/>
      <w:pPr>
        <w:tabs>
          <w:tab w:val="num" w:pos="3600"/>
        </w:tabs>
        <w:ind w:left="3600" w:hanging="360"/>
      </w:pPr>
      <w:rPr>
        <w:rFonts w:ascii="Times New Roman" w:hAnsi="Times New Roman" w:hint="default"/>
      </w:rPr>
    </w:lvl>
    <w:lvl w:ilvl="5" w:tplc="4E4E7F84" w:tentative="1">
      <w:start w:val="1"/>
      <w:numFmt w:val="bullet"/>
      <w:lvlText w:val="•"/>
      <w:lvlJc w:val="left"/>
      <w:pPr>
        <w:tabs>
          <w:tab w:val="num" w:pos="4320"/>
        </w:tabs>
        <w:ind w:left="4320" w:hanging="360"/>
      </w:pPr>
      <w:rPr>
        <w:rFonts w:ascii="Times New Roman" w:hAnsi="Times New Roman" w:hint="default"/>
      </w:rPr>
    </w:lvl>
    <w:lvl w:ilvl="6" w:tplc="82382D26" w:tentative="1">
      <w:start w:val="1"/>
      <w:numFmt w:val="bullet"/>
      <w:lvlText w:val="•"/>
      <w:lvlJc w:val="left"/>
      <w:pPr>
        <w:tabs>
          <w:tab w:val="num" w:pos="5040"/>
        </w:tabs>
        <w:ind w:left="5040" w:hanging="360"/>
      </w:pPr>
      <w:rPr>
        <w:rFonts w:ascii="Times New Roman" w:hAnsi="Times New Roman" w:hint="default"/>
      </w:rPr>
    </w:lvl>
    <w:lvl w:ilvl="7" w:tplc="73D09370" w:tentative="1">
      <w:start w:val="1"/>
      <w:numFmt w:val="bullet"/>
      <w:lvlText w:val="•"/>
      <w:lvlJc w:val="left"/>
      <w:pPr>
        <w:tabs>
          <w:tab w:val="num" w:pos="5760"/>
        </w:tabs>
        <w:ind w:left="5760" w:hanging="360"/>
      </w:pPr>
      <w:rPr>
        <w:rFonts w:ascii="Times New Roman" w:hAnsi="Times New Roman" w:hint="default"/>
      </w:rPr>
    </w:lvl>
    <w:lvl w:ilvl="8" w:tplc="95C40188"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6"/>
  </w:num>
  <w:num w:numId="3">
    <w:abstractNumId w:val="10"/>
  </w:num>
  <w:num w:numId="4">
    <w:abstractNumId w:val="8"/>
  </w:num>
  <w:num w:numId="5">
    <w:abstractNumId w:val="3"/>
  </w:num>
  <w:num w:numId="6">
    <w:abstractNumId w:val="2"/>
  </w:num>
  <w:num w:numId="7">
    <w:abstractNumId w:val="0"/>
  </w:num>
  <w:num w:numId="8">
    <w:abstractNumId w:val="9"/>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21E79"/>
    <w:rsid w:val="00021FC1"/>
    <w:rsid w:val="00036EBF"/>
    <w:rsid w:val="0004451E"/>
    <w:rsid w:val="00051EFD"/>
    <w:rsid w:val="000C32CA"/>
    <w:rsid w:val="000C6FAF"/>
    <w:rsid w:val="000E6299"/>
    <w:rsid w:val="00107734"/>
    <w:rsid w:val="00133009"/>
    <w:rsid w:val="00135F0A"/>
    <w:rsid w:val="001C1BDB"/>
    <w:rsid w:val="0021116A"/>
    <w:rsid w:val="00280D4B"/>
    <w:rsid w:val="002C6DBC"/>
    <w:rsid w:val="002F22AE"/>
    <w:rsid w:val="00302E1B"/>
    <w:rsid w:val="00311D3B"/>
    <w:rsid w:val="00326D55"/>
    <w:rsid w:val="003907EB"/>
    <w:rsid w:val="003A0F5D"/>
    <w:rsid w:val="003E28B2"/>
    <w:rsid w:val="003F218E"/>
    <w:rsid w:val="004045BA"/>
    <w:rsid w:val="004B06D7"/>
    <w:rsid w:val="0050226F"/>
    <w:rsid w:val="005124F6"/>
    <w:rsid w:val="00530614"/>
    <w:rsid w:val="0053589F"/>
    <w:rsid w:val="005434AA"/>
    <w:rsid w:val="0060195D"/>
    <w:rsid w:val="006131C6"/>
    <w:rsid w:val="006160CF"/>
    <w:rsid w:val="0063295A"/>
    <w:rsid w:val="006575B8"/>
    <w:rsid w:val="0067296F"/>
    <w:rsid w:val="00675267"/>
    <w:rsid w:val="006F0699"/>
    <w:rsid w:val="00707502"/>
    <w:rsid w:val="00740B2F"/>
    <w:rsid w:val="00755463"/>
    <w:rsid w:val="00797903"/>
    <w:rsid w:val="008269B6"/>
    <w:rsid w:val="00846049"/>
    <w:rsid w:val="00864970"/>
    <w:rsid w:val="008F39E5"/>
    <w:rsid w:val="00912C5B"/>
    <w:rsid w:val="00914363"/>
    <w:rsid w:val="009232C8"/>
    <w:rsid w:val="00933308"/>
    <w:rsid w:val="0098103E"/>
    <w:rsid w:val="009C0B3D"/>
    <w:rsid w:val="00A2010A"/>
    <w:rsid w:val="00A2279E"/>
    <w:rsid w:val="00A43F7A"/>
    <w:rsid w:val="00A82D80"/>
    <w:rsid w:val="00A90DA6"/>
    <w:rsid w:val="00AB51CD"/>
    <w:rsid w:val="00AC0117"/>
    <w:rsid w:val="00AC42FD"/>
    <w:rsid w:val="00AE1155"/>
    <w:rsid w:val="00B00E7F"/>
    <w:rsid w:val="00B25EB4"/>
    <w:rsid w:val="00B5171B"/>
    <w:rsid w:val="00B74701"/>
    <w:rsid w:val="00BD2F9D"/>
    <w:rsid w:val="00BD48D8"/>
    <w:rsid w:val="00C327D1"/>
    <w:rsid w:val="00CB6669"/>
    <w:rsid w:val="00CD01B4"/>
    <w:rsid w:val="00D53426"/>
    <w:rsid w:val="00D67316"/>
    <w:rsid w:val="00D72C1C"/>
    <w:rsid w:val="00DD78B2"/>
    <w:rsid w:val="00DE3964"/>
    <w:rsid w:val="00E06974"/>
    <w:rsid w:val="00E16FDA"/>
    <w:rsid w:val="00E2661C"/>
    <w:rsid w:val="00EB5B5F"/>
    <w:rsid w:val="00EC08B6"/>
    <w:rsid w:val="00EC1C81"/>
    <w:rsid w:val="00EC33D6"/>
    <w:rsid w:val="00F1456C"/>
    <w:rsid w:val="00F16C94"/>
    <w:rsid w:val="00F746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4FB06"/>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customStyle="1" w:styleId="Default">
    <w:name w:val="Default"/>
    <w:rsid w:val="00DD78B2"/>
    <w:pPr>
      <w:autoSpaceDE w:val="0"/>
      <w:autoSpaceDN w:val="0"/>
      <w:adjustRightInd w:val="0"/>
      <w:spacing w:after="0" w:line="240" w:lineRule="auto"/>
    </w:pPr>
    <w:rPr>
      <w:rFonts w:ascii="Arial" w:hAnsi="Arial" w:cs="Arial"/>
      <w:color w:val="000000"/>
      <w:sz w:val="24"/>
      <w:szCs w:val="24"/>
      <w:lang w:val="es-EC"/>
    </w:rPr>
  </w:style>
  <w:style w:type="paragraph" w:styleId="Prrafodelista">
    <w:name w:val="List Paragraph"/>
    <w:basedOn w:val="Normal"/>
    <w:uiPriority w:val="34"/>
    <w:qFormat/>
    <w:rsid w:val="00135F0A"/>
    <w:pPr>
      <w:ind w:left="720"/>
      <w:contextualSpacing/>
    </w:pPr>
  </w:style>
  <w:style w:type="paragraph" w:styleId="Encabezado">
    <w:name w:val="header"/>
    <w:basedOn w:val="Normal"/>
    <w:link w:val="EncabezadoCar"/>
    <w:uiPriority w:val="99"/>
    <w:unhideWhenUsed/>
    <w:rsid w:val="009232C8"/>
    <w:pPr>
      <w:tabs>
        <w:tab w:val="center" w:pos="4252"/>
        <w:tab w:val="right" w:pos="8504"/>
      </w:tabs>
    </w:pPr>
  </w:style>
  <w:style w:type="character" w:customStyle="1" w:styleId="EncabezadoCar">
    <w:name w:val="Encabezado Car"/>
    <w:basedOn w:val="Fuentedeprrafopredeter"/>
    <w:link w:val="Encabezado"/>
    <w:uiPriority w:val="99"/>
    <w:rsid w:val="009232C8"/>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9232C8"/>
    <w:pPr>
      <w:tabs>
        <w:tab w:val="center" w:pos="4252"/>
        <w:tab w:val="right" w:pos="8504"/>
      </w:tabs>
    </w:pPr>
  </w:style>
  <w:style w:type="character" w:customStyle="1" w:styleId="PiedepginaCar">
    <w:name w:val="Pie de página Car"/>
    <w:basedOn w:val="Fuentedeprrafopredeter"/>
    <w:link w:val="Piedepgina"/>
    <w:uiPriority w:val="99"/>
    <w:rsid w:val="009232C8"/>
    <w:rPr>
      <w:rFonts w:ascii="Times New Roman" w:eastAsia="Times New Roman" w:hAnsi="Times New Roman" w:cs="Times New Roman"/>
      <w:sz w:val="24"/>
      <w:szCs w:val="24"/>
      <w:lang w:eastAsia="es-ES"/>
    </w:rPr>
  </w:style>
  <w:style w:type="paragraph" w:customStyle="1" w:styleId="xdefault">
    <w:name w:val="x_default"/>
    <w:basedOn w:val="Normal"/>
    <w:rsid w:val="00280D4B"/>
    <w:pPr>
      <w:spacing w:before="100" w:beforeAutospacing="1" w:after="100" w:afterAutospacing="1"/>
    </w:pPr>
    <w:rPr>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552034">
      <w:bodyDiv w:val="1"/>
      <w:marLeft w:val="0"/>
      <w:marRight w:val="0"/>
      <w:marTop w:val="0"/>
      <w:marBottom w:val="0"/>
      <w:divBdr>
        <w:top w:val="none" w:sz="0" w:space="0" w:color="auto"/>
        <w:left w:val="none" w:sz="0" w:space="0" w:color="auto"/>
        <w:bottom w:val="none" w:sz="0" w:space="0" w:color="auto"/>
        <w:right w:val="none" w:sz="0" w:space="0" w:color="auto"/>
      </w:divBdr>
    </w:div>
    <w:div w:id="278033986">
      <w:bodyDiv w:val="1"/>
      <w:marLeft w:val="0"/>
      <w:marRight w:val="0"/>
      <w:marTop w:val="0"/>
      <w:marBottom w:val="0"/>
      <w:divBdr>
        <w:top w:val="none" w:sz="0" w:space="0" w:color="auto"/>
        <w:left w:val="none" w:sz="0" w:space="0" w:color="auto"/>
        <w:bottom w:val="none" w:sz="0" w:space="0" w:color="auto"/>
        <w:right w:val="none" w:sz="0" w:space="0" w:color="auto"/>
      </w:divBdr>
    </w:div>
    <w:div w:id="345713923">
      <w:bodyDiv w:val="1"/>
      <w:marLeft w:val="0"/>
      <w:marRight w:val="0"/>
      <w:marTop w:val="0"/>
      <w:marBottom w:val="0"/>
      <w:divBdr>
        <w:top w:val="none" w:sz="0" w:space="0" w:color="auto"/>
        <w:left w:val="none" w:sz="0" w:space="0" w:color="auto"/>
        <w:bottom w:val="none" w:sz="0" w:space="0" w:color="auto"/>
        <w:right w:val="none" w:sz="0" w:space="0" w:color="auto"/>
      </w:divBdr>
    </w:div>
    <w:div w:id="690764659">
      <w:bodyDiv w:val="1"/>
      <w:marLeft w:val="0"/>
      <w:marRight w:val="0"/>
      <w:marTop w:val="0"/>
      <w:marBottom w:val="0"/>
      <w:divBdr>
        <w:top w:val="none" w:sz="0" w:space="0" w:color="auto"/>
        <w:left w:val="none" w:sz="0" w:space="0" w:color="auto"/>
        <w:bottom w:val="none" w:sz="0" w:space="0" w:color="auto"/>
        <w:right w:val="none" w:sz="0" w:space="0" w:color="auto"/>
      </w:divBdr>
    </w:div>
    <w:div w:id="757557536">
      <w:bodyDiv w:val="1"/>
      <w:marLeft w:val="0"/>
      <w:marRight w:val="0"/>
      <w:marTop w:val="0"/>
      <w:marBottom w:val="0"/>
      <w:divBdr>
        <w:top w:val="none" w:sz="0" w:space="0" w:color="auto"/>
        <w:left w:val="none" w:sz="0" w:space="0" w:color="auto"/>
        <w:bottom w:val="none" w:sz="0" w:space="0" w:color="auto"/>
        <w:right w:val="none" w:sz="0" w:space="0" w:color="auto"/>
      </w:divBdr>
    </w:div>
    <w:div w:id="1157651419">
      <w:bodyDiv w:val="1"/>
      <w:marLeft w:val="0"/>
      <w:marRight w:val="0"/>
      <w:marTop w:val="0"/>
      <w:marBottom w:val="0"/>
      <w:divBdr>
        <w:top w:val="none" w:sz="0" w:space="0" w:color="auto"/>
        <w:left w:val="none" w:sz="0" w:space="0" w:color="auto"/>
        <w:bottom w:val="none" w:sz="0" w:space="0" w:color="auto"/>
        <w:right w:val="none" w:sz="0" w:space="0" w:color="auto"/>
      </w:divBdr>
      <w:divsChild>
        <w:div w:id="1065419147">
          <w:marLeft w:val="547"/>
          <w:marRight w:val="0"/>
          <w:marTop w:val="0"/>
          <w:marBottom w:val="0"/>
          <w:divBdr>
            <w:top w:val="none" w:sz="0" w:space="0" w:color="auto"/>
            <w:left w:val="none" w:sz="0" w:space="0" w:color="auto"/>
            <w:bottom w:val="none" w:sz="0" w:space="0" w:color="auto"/>
            <w:right w:val="none" w:sz="0" w:space="0" w:color="auto"/>
          </w:divBdr>
        </w:div>
      </w:divsChild>
    </w:div>
    <w:div w:id="1523934686">
      <w:bodyDiv w:val="1"/>
      <w:marLeft w:val="0"/>
      <w:marRight w:val="0"/>
      <w:marTop w:val="0"/>
      <w:marBottom w:val="0"/>
      <w:divBdr>
        <w:top w:val="none" w:sz="0" w:space="0" w:color="auto"/>
        <w:left w:val="none" w:sz="0" w:space="0" w:color="auto"/>
        <w:bottom w:val="none" w:sz="0" w:space="0" w:color="auto"/>
        <w:right w:val="none" w:sz="0" w:space="0" w:color="auto"/>
      </w:divBdr>
      <w:divsChild>
        <w:div w:id="639723263">
          <w:marLeft w:val="504"/>
          <w:marRight w:val="0"/>
          <w:marTop w:val="140"/>
          <w:marBottom w:val="0"/>
          <w:divBdr>
            <w:top w:val="none" w:sz="0" w:space="0" w:color="auto"/>
            <w:left w:val="none" w:sz="0" w:space="0" w:color="auto"/>
            <w:bottom w:val="none" w:sz="0" w:space="0" w:color="auto"/>
            <w:right w:val="none" w:sz="0" w:space="0" w:color="auto"/>
          </w:divBdr>
        </w:div>
      </w:divsChild>
    </w:div>
    <w:div w:id="1565139391">
      <w:bodyDiv w:val="1"/>
      <w:marLeft w:val="0"/>
      <w:marRight w:val="0"/>
      <w:marTop w:val="0"/>
      <w:marBottom w:val="0"/>
      <w:divBdr>
        <w:top w:val="none" w:sz="0" w:space="0" w:color="auto"/>
        <w:left w:val="none" w:sz="0" w:space="0" w:color="auto"/>
        <w:bottom w:val="none" w:sz="0" w:space="0" w:color="auto"/>
        <w:right w:val="none" w:sz="0" w:space="0" w:color="auto"/>
      </w:divBdr>
      <w:divsChild>
        <w:div w:id="122121036">
          <w:marLeft w:val="547"/>
          <w:marRight w:val="0"/>
          <w:marTop w:val="0"/>
          <w:marBottom w:val="0"/>
          <w:divBdr>
            <w:top w:val="none" w:sz="0" w:space="0" w:color="auto"/>
            <w:left w:val="none" w:sz="0" w:space="0" w:color="auto"/>
            <w:bottom w:val="none" w:sz="0" w:space="0" w:color="auto"/>
            <w:right w:val="none" w:sz="0" w:space="0" w:color="auto"/>
          </w:divBdr>
        </w:div>
      </w:divsChild>
    </w:div>
    <w:div w:id="160610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19.bin"/><Relationship Id="rId50" Type="http://schemas.openxmlformats.org/officeDocument/2006/relationships/image" Target="media/image23.wmf"/><Relationship Id="rId55" Type="http://schemas.openxmlformats.org/officeDocument/2006/relationships/oleObject" Target="embeddings/oleObject23.bin"/><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0.bin"/><Relationship Id="rId41" Type="http://schemas.openxmlformats.org/officeDocument/2006/relationships/oleObject" Target="embeddings/oleObject16.bin"/><Relationship Id="rId54" Type="http://schemas.openxmlformats.org/officeDocument/2006/relationships/image" Target="media/image25.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4.bin"/><Relationship Id="rId40" Type="http://schemas.openxmlformats.org/officeDocument/2006/relationships/image" Target="media/image18.wmf"/><Relationship Id="rId45" Type="http://schemas.openxmlformats.org/officeDocument/2006/relationships/oleObject" Target="embeddings/oleObject18.bin"/><Relationship Id="rId53" Type="http://schemas.openxmlformats.org/officeDocument/2006/relationships/oleObject" Target="embeddings/oleObject22.bin"/><Relationship Id="rId58" Type="http://schemas.openxmlformats.org/officeDocument/2006/relationships/image" Target="media/image27.wmf"/><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0.bin"/><Relationship Id="rId57" Type="http://schemas.openxmlformats.org/officeDocument/2006/relationships/oleObject" Target="embeddings/oleObject24.bin"/><Relationship Id="rId61"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9.bin"/><Relationship Id="rId30" Type="http://schemas.openxmlformats.org/officeDocument/2006/relationships/image" Target="media/image13.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2.wmf"/><Relationship Id="rId56" Type="http://schemas.openxmlformats.org/officeDocument/2006/relationships/image" Target="media/image26.wmf"/><Relationship Id="rId8" Type="http://schemas.openxmlformats.org/officeDocument/2006/relationships/chart" Target="charts/chart1.xml"/><Relationship Id="rId51" Type="http://schemas.openxmlformats.org/officeDocument/2006/relationships/oleObject" Target="embeddings/oleObject21.bin"/><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5.bin"/></Relationships>
</file>

<file path=word/charts/_rels/chart1.xml.rels><?xml version="1.0" encoding="UTF-8" standalone="yes"?>
<Relationships xmlns="http://schemas.openxmlformats.org/package/2006/relationships"><Relationship Id="rId3" Type="http://schemas.openxmlformats.org/officeDocument/2006/relationships/oleObject" Target="file:///C:\Users\WPLATA\Documents\ESPOL\MEC\Informe_Gestion_MEC_2014%20-%20copia\Anexos\Evaluaciones_InvestigacionII_MEC_WPl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6.1262723257153831E-2"/>
          <c:y val="5.2884615384615384E-2"/>
          <c:w val="0.83524870366813908"/>
          <c:h val="0.62770555723803756"/>
        </c:manualLayout>
      </c:layout>
      <c:barChart>
        <c:barDir val="col"/>
        <c:grouping val="clustered"/>
        <c:varyColors val="0"/>
        <c:ser>
          <c:idx val="0"/>
          <c:order val="0"/>
          <c:tx>
            <c:strRef>
              <c:f>'GRÁFICOS Y ESTADÍSTICAS'!$C$42</c:f>
              <c:strCache>
                <c:ptCount val="1"/>
                <c:pt idx="0">
                  <c:v>Frecuencia Absoluta</c:v>
                </c:pt>
              </c:strCache>
            </c:strRef>
          </c:tx>
          <c:spPr>
            <a:solidFill>
              <a:schemeClr val="accent3">
                <a:shade val="76000"/>
              </a:schemeClr>
            </a:solidFill>
            <a:ln>
              <a:noFill/>
            </a:ln>
            <a:effectLst/>
          </c:spPr>
          <c:invertIfNegative val="0"/>
          <c:dLbls>
            <c:delete val="1"/>
          </c:dLbls>
          <c:cat>
            <c:multiLvlStrRef>
              <c:f>'GRÁFICOS Y ESTADÍSTICAS'!$A$43:$B$47</c:f>
              <c:multiLvlStrCache>
                <c:ptCount val="5"/>
                <c:lvl>
                  <c:pt idx="0">
                    <c:v>[0 -20)</c:v>
                  </c:pt>
                  <c:pt idx="1">
                    <c:v>[20 - 40)</c:v>
                  </c:pt>
                  <c:pt idx="2">
                    <c:v>[40 - 60)</c:v>
                  </c:pt>
                  <c:pt idx="3">
                    <c:v>[60 - 80)</c:v>
                  </c:pt>
                  <c:pt idx="4">
                    <c:v>[80 - 100)</c:v>
                  </c:pt>
                </c:lvl>
                <c:lvl>
                  <c:pt idx="0">
                    <c:v>1</c:v>
                  </c:pt>
                  <c:pt idx="1">
                    <c:v>2</c:v>
                  </c:pt>
                  <c:pt idx="2">
                    <c:v>3</c:v>
                  </c:pt>
                  <c:pt idx="3">
                    <c:v>4</c:v>
                  </c:pt>
                  <c:pt idx="4">
                    <c:v>5</c:v>
                  </c:pt>
                </c:lvl>
              </c:multiLvlStrCache>
            </c:multiLvlStrRef>
          </c:cat>
          <c:val>
            <c:numRef>
              <c:f>'GRÁFICOS Y ESTADÍSTICAS'!$C$43:$C$47</c:f>
              <c:numCache>
                <c:formatCode>General</c:formatCode>
                <c:ptCount val="5"/>
                <c:pt idx="0">
                  <c:v>2</c:v>
                </c:pt>
                <c:pt idx="1">
                  <c:v>1</c:v>
                </c:pt>
                <c:pt idx="2">
                  <c:v>5</c:v>
                </c:pt>
                <c:pt idx="3">
                  <c:v>19</c:v>
                </c:pt>
                <c:pt idx="4">
                  <c:v>39</c:v>
                </c:pt>
              </c:numCache>
            </c:numRef>
          </c:val>
          <c:extLst xmlns:c16r2="http://schemas.microsoft.com/office/drawing/2015/06/chart">
            <c:ext xmlns:c16="http://schemas.microsoft.com/office/drawing/2014/chart" uri="{C3380CC4-5D6E-409C-BE32-E72D297353CC}">
              <c16:uniqueId val="{00000000-515A-4CC7-AC1E-55965394F34B}"/>
            </c:ext>
          </c:extLst>
        </c:ser>
        <c:dLbls>
          <c:dLblPos val="ctr"/>
          <c:showLegendKey val="0"/>
          <c:showVal val="1"/>
          <c:showCatName val="0"/>
          <c:showSerName val="0"/>
          <c:showPercent val="0"/>
          <c:showBubbleSize val="0"/>
        </c:dLbls>
        <c:gapWidth val="1"/>
        <c:overlap val="-27"/>
        <c:axId val="277810000"/>
        <c:axId val="277810784"/>
      </c:barChart>
      <c:lineChart>
        <c:grouping val="standard"/>
        <c:varyColors val="0"/>
        <c:ser>
          <c:idx val="1"/>
          <c:order val="1"/>
          <c:tx>
            <c:strRef>
              <c:f>'GRÁFICOS Y ESTADÍSTICAS'!$D$42</c:f>
              <c:strCache>
                <c:ptCount val="1"/>
                <c:pt idx="0">
                  <c:v>Frecuencia Relativa</c:v>
                </c:pt>
              </c:strCache>
            </c:strRef>
          </c:tx>
          <c:spPr>
            <a:ln w="28575" cap="rnd">
              <a:solidFill>
                <a:schemeClr val="accent3">
                  <a:tint val="77000"/>
                </a:schemeClr>
              </a:solidFill>
              <a:round/>
            </a:ln>
            <a:effectLst/>
          </c:spPr>
          <c:marker>
            <c:symbol val="diamond"/>
            <c:size val="7"/>
            <c:spPr>
              <a:solidFill>
                <a:schemeClr val="accent3">
                  <a:tint val="77000"/>
                </a:schemeClr>
              </a:solidFill>
              <a:ln w="9525">
                <a:solidFill>
                  <a:schemeClr val="accent3">
                    <a:tint val="77000"/>
                  </a:schemeClr>
                </a:solidFill>
              </a:ln>
              <a:effectLst/>
            </c:spPr>
          </c:marker>
          <c:dLbls>
            <c:dLbl>
              <c:idx val="0"/>
              <c:layout>
                <c:manualLayout>
                  <c:x val="-5.4666666666666683E-2"/>
                  <c:y val="-4.166666666666666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15A-4CC7-AC1E-55965394F34B}"/>
                </c:ext>
                <c:ext xmlns:c15="http://schemas.microsoft.com/office/drawing/2012/chart" uri="{CE6537A1-D6FC-4f65-9D91-7224C49458BB}"/>
              </c:extLst>
            </c:dLbl>
            <c:dLbl>
              <c:idx val="1"/>
              <c:layout>
                <c:manualLayout>
                  <c:x val="-5.4666666666666718E-2"/>
                  <c:y val="-6.481481481481481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15A-4CC7-AC1E-55965394F34B}"/>
                </c:ext>
                <c:ext xmlns:c15="http://schemas.microsoft.com/office/drawing/2012/chart" uri="{CE6537A1-D6FC-4f65-9D91-7224C49458BB}"/>
              </c:extLst>
            </c:dLbl>
            <c:dLbl>
              <c:idx val="2"/>
              <c:layout>
                <c:manualLayout>
                  <c:x val="-6.3000000000000056E-2"/>
                  <c:y val="-4.629629629629629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15A-4CC7-AC1E-55965394F34B}"/>
                </c:ext>
                <c:ext xmlns:c15="http://schemas.microsoft.com/office/drawing/2012/chart" uri="{CE6537A1-D6FC-4f65-9D91-7224C49458BB}"/>
              </c:extLst>
            </c:dLbl>
            <c:dLbl>
              <c:idx val="3"/>
              <c:layout>
                <c:manualLayout>
                  <c:x val="-6.0999999999999999E-2"/>
                  <c:y val="-8.333333333333332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15A-4CC7-AC1E-55965394F34B}"/>
                </c:ext>
                <c:ext xmlns:c15="http://schemas.microsoft.com/office/drawing/2012/chart" uri="{CE6537A1-D6FC-4f65-9D91-7224C49458BB}"/>
              </c:extLst>
            </c:dLbl>
            <c:dLbl>
              <c:idx val="4"/>
              <c:layout>
                <c:manualLayout>
                  <c:x val="-6.377777777777778E-2"/>
                  <c:y val="-6.944444444444446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15A-4CC7-AC1E-55965394F34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s-E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'GRÁFICOS Y ESTADÍSTICAS'!$A$43:$B$47</c:f>
              <c:multiLvlStrCache>
                <c:ptCount val="5"/>
                <c:lvl>
                  <c:pt idx="0">
                    <c:v>[0 -20)</c:v>
                  </c:pt>
                  <c:pt idx="1">
                    <c:v>[20 - 40)</c:v>
                  </c:pt>
                  <c:pt idx="2">
                    <c:v>[40 - 60)</c:v>
                  </c:pt>
                  <c:pt idx="3">
                    <c:v>[60 - 80)</c:v>
                  </c:pt>
                  <c:pt idx="4">
                    <c:v>[80 - 100)</c:v>
                  </c:pt>
                </c:lvl>
                <c:lvl>
                  <c:pt idx="0">
                    <c:v>1</c:v>
                  </c:pt>
                  <c:pt idx="1">
                    <c:v>2</c:v>
                  </c:pt>
                  <c:pt idx="2">
                    <c:v>3</c:v>
                  </c:pt>
                  <c:pt idx="3">
                    <c:v>4</c:v>
                  </c:pt>
                  <c:pt idx="4">
                    <c:v>5</c:v>
                  </c:pt>
                </c:lvl>
              </c:multiLvlStrCache>
            </c:multiLvlStrRef>
          </c:cat>
          <c:val>
            <c:numRef>
              <c:f>'GRÁFICOS Y ESTADÍSTICAS'!$D$43:$D$47</c:f>
              <c:numCache>
                <c:formatCode>0.00%</c:formatCode>
                <c:ptCount val="5"/>
                <c:pt idx="0">
                  <c:v>3.0303030303030304E-2</c:v>
                </c:pt>
                <c:pt idx="1">
                  <c:v>1.5151515151515152E-2</c:v>
                </c:pt>
                <c:pt idx="2">
                  <c:v>7.575757575757576E-2</c:v>
                </c:pt>
                <c:pt idx="3">
                  <c:v>0.2878787878787879</c:v>
                </c:pt>
                <c:pt idx="4">
                  <c:v>0.59090909090909094</c:v>
                </c:pt>
              </c:numCache>
            </c:numRef>
          </c:val>
          <c:smooth val="0"/>
          <c:extLst xmlns:c16r2="http://schemas.microsoft.com/office/drawing/2015/06/chart">
            <c:ext xmlns:c16="http://schemas.microsoft.com/office/drawing/2014/chart" uri="{C3380CC4-5D6E-409C-BE32-E72D297353CC}">
              <c16:uniqueId val="{00000006-515A-4CC7-AC1E-55965394F34B}"/>
            </c:ext>
          </c:extLst>
        </c:ser>
        <c:dLbls>
          <c:dLblPos val="ctr"/>
          <c:showLegendKey val="0"/>
          <c:showVal val="1"/>
          <c:showCatName val="0"/>
          <c:showSerName val="0"/>
          <c:showPercent val="0"/>
          <c:showBubbleSize val="0"/>
        </c:dLbls>
        <c:marker val="1"/>
        <c:smooth val="0"/>
        <c:axId val="279490832"/>
        <c:axId val="279489264"/>
      </c:lineChart>
      <c:catAx>
        <c:axId val="27781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s-ES"/>
          </a:p>
        </c:txPr>
        <c:crossAx val="277810784"/>
        <c:crosses val="autoZero"/>
        <c:auto val="1"/>
        <c:lblAlgn val="ctr"/>
        <c:lblOffset val="100"/>
        <c:noMultiLvlLbl val="0"/>
      </c:catAx>
      <c:valAx>
        <c:axId val="2778107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ES"/>
          </a:p>
        </c:txPr>
        <c:crossAx val="277810000"/>
        <c:crosses val="autoZero"/>
        <c:crossBetween val="between"/>
      </c:valAx>
      <c:valAx>
        <c:axId val="279489264"/>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ES"/>
          </a:p>
        </c:txPr>
        <c:crossAx val="279490832"/>
        <c:crosses val="max"/>
        <c:crossBetween val="between"/>
      </c:valAx>
      <c:catAx>
        <c:axId val="279490832"/>
        <c:scaling>
          <c:orientation val="minMax"/>
        </c:scaling>
        <c:delete val="1"/>
        <c:axPos val="b"/>
        <c:numFmt formatCode="General" sourceLinked="1"/>
        <c:majorTickMark val="out"/>
        <c:minorTickMark val="none"/>
        <c:tickLblPos val="nextTo"/>
        <c:crossAx val="279489264"/>
        <c:crosses val="autoZero"/>
        <c:auto val="1"/>
        <c:lblAlgn val="ctr"/>
        <c:lblOffset val="100"/>
        <c:noMultiLvlLbl val="0"/>
      </c:catAx>
      <c:spPr>
        <a:noFill/>
        <a:ln>
          <a:noFill/>
        </a:ln>
        <a:effectLst/>
      </c:spPr>
    </c:plotArea>
    <c:legend>
      <c:legendPos val="b"/>
      <c:layout>
        <c:manualLayout>
          <c:xMode val="edge"/>
          <c:yMode val="edge"/>
          <c:x val="0.17650158440560784"/>
          <c:y val="0.84456560205255238"/>
          <c:w val="0.64699659112732855"/>
          <c:h val="8.801866761036893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1592</Words>
  <Characters>8760</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user</cp:lastModifiedBy>
  <cp:revision>2</cp:revision>
  <cp:lastPrinted>2015-12-04T18:46:00Z</cp:lastPrinted>
  <dcterms:created xsi:type="dcterms:W3CDTF">2017-03-07T20:01:00Z</dcterms:created>
  <dcterms:modified xsi:type="dcterms:W3CDTF">2017-03-07T20:01:00Z</dcterms:modified>
</cp:coreProperties>
</file>