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1"/>
        <w:tblW w:w="9596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5628C5" w:rsidRPr="004C63B1" w:rsidTr="00136067">
        <w:trPr>
          <w:trHeight w:val="1204"/>
        </w:trPr>
        <w:tc>
          <w:tcPr>
            <w:tcW w:w="9152" w:type="dxa"/>
            <w:vAlign w:val="center"/>
          </w:tcPr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63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s-EC"/>
              </w:rPr>
              <w:drawing>
                <wp:anchor distT="0" distB="0" distL="114300" distR="114300" simplePos="0" relativeHeight="251659264" behindDoc="1" locked="0" layoutInCell="1" allowOverlap="1" wp14:anchorId="1406FC3C" wp14:editId="6B0733AE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6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63B1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63B1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1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5628C5" w:rsidRPr="004C63B1" w:rsidTr="00136067">
              <w:tc>
                <w:tcPr>
                  <w:tcW w:w="4247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Año:2016</w:t>
                  </w:r>
                </w:p>
              </w:tc>
              <w:tc>
                <w:tcPr>
                  <w:tcW w:w="4679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Segundo Término</w:t>
                  </w:r>
                </w:p>
              </w:tc>
            </w:tr>
            <w:tr w:rsidR="005628C5" w:rsidRPr="004C63B1" w:rsidTr="00136067">
              <w:tc>
                <w:tcPr>
                  <w:tcW w:w="4247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Materia: Álgebra Lineal</w:t>
                  </w:r>
                </w:p>
              </w:tc>
              <w:tc>
                <w:tcPr>
                  <w:tcW w:w="4679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Profesores: Luque A., Tapia R., Sánchez J., González S., Cascante R., Reyes S., </w:t>
                  </w:r>
                  <w:proofErr w:type="spellStart"/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Vielma</w:t>
                  </w:r>
                  <w:proofErr w:type="spellEnd"/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J., Moreno A., Valdivieso P. y Célleri M.</w:t>
                  </w:r>
                </w:p>
              </w:tc>
            </w:tr>
            <w:tr w:rsidR="005628C5" w:rsidRPr="004C63B1" w:rsidTr="00136067">
              <w:tc>
                <w:tcPr>
                  <w:tcW w:w="4247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Tercera</w:t>
                  </w:r>
                </w:p>
              </w:tc>
              <w:tc>
                <w:tcPr>
                  <w:tcW w:w="4679" w:type="dxa"/>
                </w:tcPr>
                <w:p w:rsidR="005628C5" w:rsidRPr="004C63B1" w:rsidRDefault="005628C5" w:rsidP="0013606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Fecha: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Marzo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del 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5628C5" w:rsidRPr="004C63B1" w:rsidRDefault="005628C5" w:rsidP="0013606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1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5628C5" w:rsidRPr="004C63B1" w:rsidTr="00136067">
              <w:tc>
                <w:tcPr>
                  <w:tcW w:w="8926" w:type="dxa"/>
                </w:tcPr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4C63B1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Yo, ………………………………………………………………………………………………………………………… al firmar este compromiso, reconozco que el presente examen está diseñado para ser resuelto de manera individual con el uso de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consultar libros, notas, ni apuntes adicionales a las que se entreguen en esta evaluación. Los temas debo desarrollarlos de manera ordenada. 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"Como estudiante de ESPOL me comprometo a combatir la mediocridad y actuar con honestidad, por eso no copio ni dejo copiar".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4C63B1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5628C5" w:rsidRPr="004C63B1" w:rsidRDefault="005628C5" w:rsidP="0013606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5628C5" w:rsidRPr="004C63B1" w:rsidRDefault="005628C5" w:rsidP="0013606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5628C5" w:rsidRDefault="005628C5" w:rsidP="005628C5">
      <w:pPr>
        <w:jc w:val="both"/>
      </w:pPr>
    </w:p>
    <w:p w:rsidR="005628C5" w:rsidRDefault="005628C5" w:rsidP="005628C5">
      <w:pPr>
        <w:jc w:val="both"/>
      </w:pPr>
      <w:r>
        <w:t>1.- Una empresa produce 3 productos I, II y III los mismos que se procesan en 3 máquinas. El tiempo en horas requerido para procesar una unidad de cada producto por las 3 máquinas se da a continuación: (10p)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628C5" w:rsidTr="00136067">
        <w:tc>
          <w:tcPr>
            <w:tcW w:w="8494" w:type="dxa"/>
            <w:gridSpan w:val="4"/>
          </w:tcPr>
          <w:p w:rsidR="005628C5" w:rsidRDefault="005628C5" w:rsidP="00136067">
            <w:pPr>
              <w:jc w:val="center"/>
            </w:pPr>
            <w:r>
              <w:t>Tiempo requerido por máquina y producto</w:t>
            </w:r>
          </w:p>
        </w:tc>
      </w:tr>
      <w:tr w:rsidR="005628C5" w:rsidTr="00136067">
        <w:tc>
          <w:tcPr>
            <w:tcW w:w="2123" w:type="dxa"/>
            <w:vMerge w:val="restart"/>
          </w:tcPr>
          <w:p w:rsidR="005628C5" w:rsidRDefault="005628C5" w:rsidP="00136067">
            <w:pPr>
              <w:jc w:val="center"/>
            </w:pPr>
            <w:r>
              <w:t>Máquina</w:t>
            </w:r>
          </w:p>
        </w:tc>
        <w:tc>
          <w:tcPr>
            <w:tcW w:w="6371" w:type="dxa"/>
            <w:gridSpan w:val="3"/>
          </w:tcPr>
          <w:p w:rsidR="005628C5" w:rsidRDefault="005628C5" w:rsidP="00136067">
            <w:pPr>
              <w:jc w:val="center"/>
            </w:pPr>
            <w:r>
              <w:t>Producto</w:t>
            </w:r>
          </w:p>
        </w:tc>
      </w:tr>
      <w:tr w:rsidR="005628C5" w:rsidTr="00136067">
        <w:tc>
          <w:tcPr>
            <w:tcW w:w="2123" w:type="dxa"/>
            <w:vMerge/>
          </w:tcPr>
          <w:p w:rsidR="005628C5" w:rsidRDefault="005628C5" w:rsidP="00136067"/>
        </w:tc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I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II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III</w:t>
            </w:r>
          </w:p>
        </w:tc>
      </w:tr>
      <w:tr w:rsidR="005628C5" w:rsidTr="00136067"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A</w:t>
            </w:r>
          </w:p>
        </w:tc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3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2</w:t>
            </w:r>
          </w:p>
        </w:tc>
      </w:tr>
      <w:tr w:rsidR="005628C5" w:rsidTr="00136067"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B</w:t>
            </w:r>
          </w:p>
        </w:tc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2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4</w:t>
            </w:r>
          </w:p>
        </w:tc>
      </w:tr>
      <w:tr w:rsidR="005628C5" w:rsidTr="00136067"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C</w:t>
            </w:r>
          </w:p>
        </w:tc>
        <w:tc>
          <w:tcPr>
            <w:tcW w:w="2123" w:type="dxa"/>
          </w:tcPr>
          <w:p w:rsidR="005628C5" w:rsidRDefault="005628C5" w:rsidP="00136067">
            <w:pPr>
              <w:jc w:val="center"/>
            </w:pPr>
            <w:r>
              <w:t>2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5628C5" w:rsidRDefault="005628C5" w:rsidP="00136067">
            <w:pPr>
              <w:jc w:val="center"/>
            </w:pPr>
            <w:r>
              <w:t>1</w:t>
            </w:r>
          </w:p>
        </w:tc>
      </w:tr>
    </w:tbl>
    <w:p w:rsidR="005628C5" w:rsidRDefault="005628C5" w:rsidP="005628C5">
      <w:pPr>
        <w:jc w:val="both"/>
      </w:pPr>
      <w:r>
        <w:t>Se dispone de la máquina A por 850 horas, de la máquina B por 1200 horas y de la máquina C por 550 horas. ¿Cuántas unidades de cada producto deberían producirse con objeto de emplear todo el tiempo disponible de las máquinas?</w:t>
      </w:r>
    </w:p>
    <w:p w:rsidR="006B644C" w:rsidRDefault="006B644C" w:rsidP="005628C5">
      <w:pPr>
        <w:jc w:val="both"/>
      </w:pPr>
    </w:p>
    <w:p w:rsidR="005628C5" w:rsidRDefault="005628C5" w:rsidP="005628C5">
      <w:pPr>
        <w:jc w:val="both"/>
        <w:rPr>
          <w:rFonts w:eastAsiaTheme="minorEastAsia"/>
        </w:rPr>
      </w:pPr>
      <w:r>
        <w:t xml:space="preserve">2.- Sea T una transformación lineal definida como: </w:t>
      </w:r>
      <m:oMath>
        <m:r>
          <w:rPr>
            <w:rFonts w:ascii="Cambria Math" w:hAnsi="Cambria Math"/>
          </w:rPr>
          <m:t xml:space="preserve">T: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⟶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con regla de correspondencia: (20p)</w:t>
      </w:r>
    </w:p>
    <w:p w:rsidR="005628C5" w:rsidRDefault="005628C5" w:rsidP="005628C5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b</m:t>
                </m:r>
              </m:den>
            </m:f>
          </m:e>
        </m:d>
      </m:oMath>
      <w:r>
        <w:rPr>
          <w:rFonts w:eastAsiaTheme="minorEastAsia"/>
        </w:rPr>
        <w:t xml:space="preserve">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a+2b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a+b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a-b</m:t>
                  </m:r>
                </m:e>
              </m:mr>
            </m:m>
          </m:e>
        </m:d>
      </m:oMath>
    </w:p>
    <w:p w:rsidR="005628C5" w:rsidRDefault="005628C5" w:rsidP="005628C5">
      <w:pPr>
        <w:pStyle w:val="Prrafodelista"/>
        <w:numPr>
          <w:ilvl w:val="0"/>
          <w:numId w:val="1"/>
        </w:numPr>
        <w:jc w:val="both"/>
      </w:pPr>
      <w:r>
        <w:t>Encuentre una base y dimensión del núcleo y recorrido de T.</w:t>
      </w:r>
    </w:p>
    <w:p w:rsidR="005628C5" w:rsidRDefault="005628C5" w:rsidP="005628C5">
      <w:pPr>
        <w:pStyle w:val="Prrafodelista"/>
        <w:numPr>
          <w:ilvl w:val="0"/>
          <w:numId w:val="1"/>
        </w:numPr>
        <w:jc w:val="both"/>
      </w:pPr>
      <w:r>
        <w:t>Halle la matriz asociada a T con respecto a la base  B = { ( 1, -1), (2, 1)} de R</w:t>
      </w:r>
      <w:r>
        <w:rPr>
          <w:vertAlign w:val="superscript"/>
        </w:rPr>
        <w:t>2</w:t>
      </w:r>
      <w:r>
        <w:t xml:space="preserve"> y </w:t>
      </w:r>
    </w:p>
    <w:p w:rsidR="005628C5" w:rsidRDefault="005628C5" w:rsidP="005628C5">
      <w:pPr>
        <w:pStyle w:val="Prrafodelista"/>
        <w:jc w:val="both"/>
      </w:pPr>
      <w:r>
        <w:t xml:space="preserve"> B’ = (1</w:t>
      </w:r>
      <w:proofErr w:type="gramStart"/>
      <w:r>
        <w:t>,1,0</w:t>
      </w:r>
      <w:proofErr w:type="gramEnd"/>
      <w:r>
        <w:t>), (1,0,1), (0,1,1)} de R</w:t>
      </w:r>
      <w:r>
        <w:rPr>
          <w:vertAlign w:val="superscript"/>
        </w:rPr>
        <w:t>3</w:t>
      </w:r>
      <w:r>
        <w:t>.</w:t>
      </w:r>
    </w:p>
    <w:p w:rsidR="00EE6689" w:rsidRDefault="00EE6689" w:rsidP="005628C5">
      <w:pPr>
        <w:pStyle w:val="Prrafodelista"/>
        <w:jc w:val="both"/>
      </w:pPr>
    </w:p>
    <w:p w:rsidR="0002583B" w:rsidRDefault="0002583B" w:rsidP="005628C5">
      <w:pPr>
        <w:jc w:val="both"/>
      </w:pPr>
    </w:p>
    <w:p w:rsidR="005628C5" w:rsidRDefault="005628C5" w:rsidP="005628C5">
      <w:pPr>
        <w:jc w:val="both"/>
      </w:pPr>
      <w:r>
        <w:lastRenderedPageBreak/>
        <w:t>3.- Sea V el espacio vectorial de P</w:t>
      </w:r>
      <w:r>
        <w:rPr>
          <w:vertAlign w:val="subscript"/>
        </w:rPr>
        <w:t>2</w:t>
      </w:r>
      <w:r>
        <w:t xml:space="preserve"> con producto interno:</w:t>
      </w:r>
    </w:p>
    <w:p w:rsidR="005628C5" w:rsidRPr="0091135D" w:rsidRDefault="006B644C" w:rsidP="005628C5">
      <w:pPr>
        <w:jc w:val="center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p, q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q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+p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>q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>+p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q(1)</m:t>
          </m:r>
        </m:oMath>
      </m:oMathPara>
    </w:p>
    <w:p w:rsidR="005628C5" w:rsidRDefault="005628C5" w:rsidP="005628C5">
      <w:pPr>
        <w:jc w:val="both"/>
        <w:rPr>
          <w:rFonts w:eastAsiaTheme="minorEastAsia"/>
        </w:rPr>
      </w:pPr>
      <w:r>
        <w:rPr>
          <w:rFonts w:eastAsiaTheme="minorEastAsia"/>
        </w:rPr>
        <w:t>Considere el subespacio vectorial de V definido como:</w:t>
      </w:r>
    </w:p>
    <w:p w:rsidR="005628C5" w:rsidRPr="001910F3" w:rsidRDefault="005628C5" w:rsidP="005628C5">
      <w:pPr>
        <w:jc w:val="both"/>
      </w:pPr>
      <m:oMathPara>
        <m:oMath>
          <m:r>
            <w:rPr>
              <w:rFonts w:ascii="Cambria Math" w:hAnsi="Cambria Math"/>
            </w:rPr>
            <m:t>W={ 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∈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p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}</m:t>
          </m:r>
        </m:oMath>
      </m:oMathPara>
    </w:p>
    <w:p w:rsidR="005628C5" w:rsidRDefault="005628C5" w:rsidP="005628C5">
      <w:pPr>
        <w:rPr>
          <w:rFonts w:eastAsiaTheme="minorEastAsia"/>
        </w:rPr>
      </w:pPr>
      <w:r>
        <w:t xml:space="preserve">Escriba al vector: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+2x </m:t>
        </m:r>
      </m:oMath>
      <w:r>
        <w:rPr>
          <w:rFonts w:eastAsiaTheme="minorEastAsia"/>
        </w:rPr>
        <w:t xml:space="preserve">como la suma de 2 vectores de V,  uno de W y otro de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W</m:t>
            </m:r>
          </m:e>
          <m:sup>
            <m:r>
              <w:rPr>
                <w:rFonts w:ascii="Cambria Math" w:eastAsiaTheme="minorEastAsia" w:hAnsi="Cambria Math"/>
              </w:rPr>
              <m:t>⊥</m:t>
            </m:r>
          </m:sup>
        </m:sSup>
        <m:r>
          <w:rPr>
            <w:rFonts w:ascii="Cambria Math" w:eastAsiaTheme="minorEastAsia" w:hAnsi="Cambria Math"/>
          </w:rPr>
          <m:t>.</m:t>
        </m:r>
      </m:oMath>
      <w:r>
        <w:rPr>
          <w:rFonts w:eastAsiaTheme="minorEastAsia"/>
        </w:rPr>
        <w:t xml:space="preserve"> (20p)</w:t>
      </w:r>
    </w:p>
    <w:p w:rsidR="005628C5" w:rsidRDefault="005628C5" w:rsidP="005628C5">
      <w:pPr>
        <w:rPr>
          <w:rFonts w:eastAsiaTheme="minorEastAsia"/>
        </w:rPr>
      </w:pPr>
    </w:p>
    <w:p w:rsidR="005628C5" w:rsidRDefault="005628C5" w:rsidP="005628C5">
      <w:pPr>
        <w:rPr>
          <w:rFonts w:eastAsiaTheme="minorEastAsia"/>
        </w:rPr>
      </w:pPr>
    </w:p>
    <w:p w:rsidR="006B644C" w:rsidRDefault="006B644C" w:rsidP="005628C5">
      <w:pPr>
        <w:rPr>
          <w:rFonts w:eastAsiaTheme="minorEastAsia"/>
        </w:rPr>
      </w:pPr>
    </w:p>
    <w:p w:rsidR="005628C5" w:rsidRDefault="005628C5" w:rsidP="005628C5">
      <w:pPr>
        <w:rPr>
          <w:rFonts w:eastAsiaTheme="minorEastAsia"/>
        </w:rPr>
      </w:pPr>
      <w:r>
        <w:rPr>
          <w:rFonts w:eastAsiaTheme="minorEastAsia"/>
        </w:rPr>
        <w:t>4.- En el espacio vectorial de P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, se definen los siguientes </w:t>
      </w:r>
      <w:proofErr w:type="spellStart"/>
      <w:r>
        <w:rPr>
          <w:rFonts w:eastAsiaTheme="minorEastAsia"/>
        </w:rPr>
        <w:t>subespacios</w:t>
      </w:r>
      <w:proofErr w:type="spellEnd"/>
      <w:r>
        <w:rPr>
          <w:rFonts w:eastAsiaTheme="minorEastAsia"/>
        </w:rPr>
        <w:t xml:space="preserve"> vectoriales:</w:t>
      </w:r>
    </w:p>
    <w:p w:rsidR="005628C5" w:rsidRPr="00322929" w:rsidRDefault="005628C5" w:rsidP="005628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H=gen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 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, x+1</m:t>
              </m:r>
            </m:e>
          </m:d>
        </m:oMath>
      </m:oMathPara>
    </w:p>
    <w:p w:rsidR="005628C5" w:rsidRPr="00322929" w:rsidRDefault="005628C5" w:rsidP="005628C5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W=gen { 2-x, 3+3x}</m:t>
          </m:r>
        </m:oMath>
      </m:oMathPara>
    </w:p>
    <w:p w:rsidR="005628C5" w:rsidRDefault="005628C5" w:rsidP="005628C5">
      <w:r>
        <w:t xml:space="preserve">Determine: H </w:t>
      </w:r>
      <w:r>
        <w:rPr>
          <w:rFonts w:cstheme="minorHAnsi"/>
        </w:rPr>
        <w:t>∩</w:t>
      </w:r>
      <w:r>
        <w:t xml:space="preserve"> W y H + W, sus respectivas bases y dimensiones. (20p)</w:t>
      </w:r>
    </w:p>
    <w:p w:rsidR="006B644C" w:rsidRDefault="006B644C" w:rsidP="005628C5"/>
    <w:p w:rsidR="006B644C" w:rsidRDefault="006B644C" w:rsidP="005628C5"/>
    <w:p w:rsidR="006B644C" w:rsidRDefault="006B644C" w:rsidP="005628C5"/>
    <w:p w:rsidR="006B644C" w:rsidRDefault="006B644C" w:rsidP="005628C5"/>
    <w:p w:rsidR="005628C5" w:rsidRDefault="005628C5" w:rsidP="005628C5">
      <w:r>
        <w:t>5.- Sea B</w:t>
      </w:r>
      <w:r>
        <w:rPr>
          <w:vertAlign w:val="subscript"/>
        </w:rPr>
        <w:t xml:space="preserve">1 </w:t>
      </w:r>
      <w:r>
        <w:t xml:space="preserve">= </w:t>
      </w:r>
      <w:proofErr w:type="gramStart"/>
      <w:r>
        <w:t>{ p</w:t>
      </w:r>
      <w:proofErr w:type="gramEnd"/>
      <w:r>
        <w:t>(x), q(x), r(x)} y B</w:t>
      </w:r>
      <w:r>
        <w:rPr>
          <w:vertAlign w:val="subscript"/>
        </w:rPr>
        <w:t>2</w:t>
      </w:r>
      <w:r>
        <w:t xml:space="preserve"> = { s(x), t(x), u(x)} dos bases ordenadas de P</w:t>
      </w:r>
      <w:r>
        <w:rPr>
          <w:vertAlign w:val="subscript"/>
        </w:rPr>
        <w:t>2</w:t>
      </w:r>
      <w:r>
        <w:t xml:space="preserve">. Y se conoce que: </w:t>
      </w:r>
    </w:p>
    <w:p w:rsidR="005628C5" w:rsidRDefault="005628C5" w:rsidP="005628C5">
      <w:pPr>
        <w:jc w:val="center"/>
      </w:pPr>
      <w:r>
        <w:t>[</w:t>
      </w:r>
      <w:proofErr w:type="gramStart"/>
      <w:r>
        <w:t>x</w:t>
      </w:r>
      <w:r>
        <w:rPr>
          <w:vertAlign w:val="superscript"/>
        </w:rPr>
        <w:t>2</w:t>
      </w:r>
      <w:proofErr w:type="gramEnd"/>
      <w:r>
        <w:t xml:space="preserve"> – x]</w:t>
      </w:r>
      <w:r>
        <w:rPr>
          <w:vertAlign w:val="subscript"/>
        </w:rPr>
        <w:t>B1</w:t>
      </w:r>
      <w:r>
        <w:t xml:space="preserve"> = (1</w:t>
      </w:r>
      <w:proofErr w:type="gramStart"/>
      <w:r>
        <w:t>,1,0</w:t>
      </w:r>
      <w:proofErr w:type="gramEnd"/>
      <w:r>
        <w:t>); [x + 1]</w:t>
      </w:r>
      <w:r>
        <w:rPr>
          <w:vertAlign w:val="subscript"/>
        </w:rPr>
        <w:t>B1</w:t>
      </w:r>
      <w:r>
        <w:t xml:space="preserve"> = (0,1,0); [2x</w:t>
      </w:r>
      <w:r>
        <w:rPr>
          <w:vertAlign w:val="superscript"/>
        </w:rPr>
        <w:t>2</w:t>
      </w:r>
      <w:r>
        <w:t xml:space="preserve"> + 1] = (1,-1,1)</w:t>
      </w:r>
    </w:p>
    <w:p w:rsidR="005628C5" w:rsidRDefault="005628C5" w:rsidP="005628C5">
      <w:pPr>
        <w:jc w:val="center"/>
      </w:pPr>
      <w:r>
        <w:t xml:space="preserve">[ </w:t>
      </w:r>
      <w:proofErr w:type="gramStart"/>
      <w:r>
        <w:t>s(</w:t>
      </w:r>
      <w:proofErr w:type="gramEnd"/>
      <w:r>
        <w:t>x) + t(x)]</w:t>
      </w:r>
      <w:r>
        <w:rPr>
          <w:vertAlign w:val="subscript"/>
        </w:rPr>
        <w:t>B1</w:t>
      </w:r>
      <w:r>
        <w:t xml:space="preserve"> = (1</w:t>
      </w:r>
      <w:proofErr w:type="gramStart"/>
      <w:r>
        <w:t>,1,0</w:t>
      </w:r>
      <w:proofErr w:type="gramEnd"/>
      <w:r>
        <w:t>); [t(x) + u(x)]</w:t>
      </w:r>
      <w:r>
        <w:rPr>
          <w:vertAlign w:val="subscript"/>
        </w:rPr>
        <w:t>B1</w:t>
      </w:r>
      <w:r>
        <w:t xml:space="preserve"> = (5,2,0); [u(x)] = (3,0,0).</w:t>
      </w:r>
    </w:p>
    <w:p w:rsidR="005628C5" w:rsidRDefault="005628C5" w:rsidP="005628C5">
      <w:r>
        <w:t>Determine los vectores de cada base. (10p)</w:t>
      </w:r>
    </w:p>
    <w:p w:rsidR="006B644C" w:rsidRDefault="006B644C" w:rsidP="005628C5">
      <w:pPr>
        <w:rPr>
          <w:rFonts w:eastAsiaTheme="minorEastAsia"/>
        </w:rPr>
      </w:pPr>
    </w:p>
    <w:p w:rsidR="006B644C" w:rsidRDefault="006B644C" w:rsidP="005628C5">
      <w:pPr>
        <w:rPr>
          <w:rFonts w:eastAsiaTheme="minorEastAsia"/>
        </w:rPr>
      </w:pPr>
    </w:p>
    <w:p w:rsidR="006B644C" w:rsidRDefault="006B644C" w:rsidP="005628C5">
      <w:pPr>
        <w:rPr>
          <w:rFonts w:eastAsiaTheme="minorEastAsia"/>
        </w:rPr>
      </w:pPr>
    </w:p>
    <w:p w:rsidR="006B644C" w:rsidRDefault="006B644C" w:rsidP="005628C5">
      <w:pPr>
        <w:rPr>
          <w:rFonts w:eastAsiaTheme="minorEastAsia"/>
        </w:rPr>
      </w:pPr>
    </w:p>
    <w:p w:rsidR="005628C5" w:rsidRDefault="005628C5" w:rsidP="005628C5">
      <w:r>
        <w:t>6.- Realice el bosquejo del lugar geométrico representado por la ecuación: (20p)</w:t>
      </w:r>
    </w:p>
    <w:p w:rsidR="005628C5" w:rsidRPr="005535C3" w:rsidRDefault="005628C5" w:rsidP="005628C5">
      <w:pPr>
        <w:jc w:val="center"/>
      </w:pPr>
      <m:oMathPara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+4xy+2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-24x-12y+29=0</m:t>
          </m:r>
        </m:oMath>
      </m:oMathPara>
    </w:p>
    <w:p w:rsidR="005628C5" w:rsidRPr="006C6F49" w:rsidRDefault="005628C5" w:rsidP="005628C5"/>
    <w:p w:rsidR="00935A38" w:rsidRDefault="006B644C">
      <w:bookmarkStart w:id="0" w:name="_GoBack"/>
      <w:bookmarkEnd w:id="0"/>
    </w:p>
    <w:sectPr w:rsidR="00935A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F7310"/>
    <w:multiLevelType w:val="hybridMultilevel"/>
    <w:tmpl w:val="F6D882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12018D"/>
    <w:multiLevelType w:val="hybridMultilevel"/>
    <w:tmpl w:val="98348968"/>
    <w:lvl w:ilvl="0" w:tplc="54FA6C5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C5"/>
    <w:rsid w:val="0002583B"/>
    <w:rsid w:val="00233218"/>
    <w:rsid w:val="00403FAD"/>
    <w:rsid w:val="0043727E"/>
    <w:rsid w:val="004B2F4D"/>
    <w:rsid w:val="005628C5"/>
    <w:rsid w:val="006B644C"/>
    <w:rsid w:val="007861F1"/>
    <w:rsid w:val="00DE631F"/>
    <w:rsid w:val="00EC6570"/>
    <w:rsid w:val="00EE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164462-72AE-4EB5-BC5E-B9E85C07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8C5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628C5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628C5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5628C5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5628C5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0258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Colon Mario Celleri Mujica</dc:creator>
  <cp:keywords/>
  <dc:description/>
  <cp:lastModifiedBy>victoria andino</cp:lastModifiedBy>
  <cp:revision>8</cp:revision>
  <dcterms:created xsi:type="dcterms:W3CDTF">2017-03-09T23:05:00Z</dcterms:created>
  <dcterms:modified xsi:type="dcterms:W3CDTF">2017-03-17T04:09:00Z</dcterms:modified>
</cp:coreProperties>
</file>