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8A8" w:rsidRDefault="000E78A8" w:rsidP="00387D70">
      <w:pPr>
        <w:jc w:val="both"/>
      </w:pPr>
    </w:p>
    <w:p w:rsidR="005705A6" w:rsidRPr="00450C59" w:rsidRDefault="005705A6" w:rsidP="00387D70">
      <w:pPr>
        <w:spacing w:after="0" w:line="240" w:lineRule="auto"/>
        <w:ind w:left="142"/>
        <w:jc w:val="both"/>
        <w:rPr>
          <w:rFonts w:eastAsia="Times New Roman" w:cs="Times New Roman"/>
          <w:b/>
          <w:sz w:val="24"/>
          <w:szCs w:val="24"/>
          <w:lang w:eastAsia="es-ES"/>
        </w:rPr>
      </w:pPr>
      <w:r w:rsidRPr="00450C59">
        <w:rPr>
          <w:rFonts w:eastAsia="Times New Roman" w:cs="Times New Roman"/>
          <w:b/>
          <w:noProof/>
          <w:sz w:val="32"/>
          <w:szCs w:val="24"/>
          <w:lang w:eastAsia="es-EC"/>
        </w:rPr>
        <w:drawing>
          <wp:anchor distT="0" distB="0" distL="114300" distR="114300" simplePos="0" relativeHeight="251659264" behindDoc="1" locked="0" layoutInCell="1" allowOverlap="1" wp14:anchorId="1D050EEB" wp14:editId="6619FE5F">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6">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imes New Roman"/>
          <w:b/>
          <w:sz w:val="32"/>
          <w:szCs w:val="24"/>
          <w:lang w:eastAsia="es-ES"/>
        </w:rPr>
        <w:t xml:space="preserve">               </w:t>
      </w:r>
      <w:r w:rsidRPr="00450C59">
        <w:rPr>
          <w:rFonts w:eastAsia="Times New Roman" w:cs="Times New Roman"/>
          <w:b/>
          <w:sz w:val="32"/>
          <w:szCs w:val="24"/>
          <w:lang w:eastAsia="es-ES"/>
        </w:rPr>
        <w:t>ESCUELA SUPERIOR POLITÉCNICA DEL LITORAL</w:t>
      </w:r>
    </w:p>
    <w:p w:rsidR="005705A6" w:rsidRPr="00450C59" w:rsidRDefault="005705A6" w:rsidP="00387D70">
      <w:pPr>
        <w:spacing w:after="0" w:line="240" w:lineRule="auto"/>
        <w:jc w:val="both"/>
        <w:rPr>
          <w:rFonts w:eastAsia="Times New Roman" w:cs="Times New Roman"/>
          <w:b/>
          <w:lang w:eastAsia="es-ES"/>
        </w:rPr>
      </w:pPr>
      <w:r>
        <w:rPr>
          <w:rFonts w:eastAsia="Times New Roman" w:cs="Times New Roman"/>
          <w:b/>
          <w:sz w:val="24"/>
          <w:lang w:eastAsia="es-ES"/>
        </w:rPr>
        <w:t xml:space="preserve">                         </w:t>
      </w:r>
      <w:r w:rsidRPr="00450C59">
        <w:rPr>
          <w:rFonts w:eastAsia="Times New Roman" w:cs="Times New Roman"/>
          <w:b/>
          <w:sz w:val="24"/>
          <w:lang w:eastAsia="es-ES"/>
        </w:rPr>
        <w:t>FACULTAD DE CIENCIAS NATURALES Y MATEMÁTICAS</w:t>
      </w:r>
    </w:p>
    <w:p w:rsidR="005705A6" w:rsidRPr="00450C59" w:rsidRDefault="005705A6" w:rsidP="00387D70">
      <w:pPr>
        <w:spacing w:after="0" w:line="240" w:lineRule="auto"/>
        <w:jc w:val="both"/>
        <w:rPr>
          <w:rFonts w:eastAsia="Times New Roman" w:cs="Times New Roman"/>
          <w:b/>
          <w:lang w:eastAsia="es-ES"/>
        </w:rPr>
      </w:pPr>
      <w:r w:rsidRPr="00450C59">
        <w:rPr>
          <w:rFonts w:eastAsia="Times New Roman" w:cs="Times New Roman"/>
          <w:b/>
          <w:lang w:eastAsia="es-ES"/>
        </w:rPr>
        <w:t xml:space="preserve">               </w:t>
      </w:r>
      <w:r>
        <w:rPr>
          <w:rFonts w:eastAsia="Times New Roman" w:cs="Times New Roman"/>
          <w:b/>
          <w:lang w:eastAsia="es-ES"/>
        </w:rPr>
        <w:t xml:space="preserve">          </w:t>
      </w:r>
      <w:r w:rsidRPr="00450C59">
        <w:rPr>
          <w:rFonts w:eastAsia="Times New Roman" w:cs="Times New Roman"/>
          <w:b/>
          <w:lang w:eastAsia="es-ES"/>
        </w:rPr>
        <w:t xml:space="preserve">   DEPARTAMENTO DE CIENCIAS QUÍMICAS Y AMBIENTALES </w:t>
      </w:r>
    </w:p>
    <w:p w:rsidR="005705A6" w:rsidRPr="00450C59" w:rsidRDefault="005705A6" w:rsidP="00387D70">
      <w:pPr>
        <w:spacing w:after="0" w:line="240" w:lineRule="auto"/>
        <w:jc w:val="both"/>
        <w:rPr>
          <w:rFonts w:eastAsia="Times New Roman" w:cs="Times New Roman"/>
          <w:b/>
          <w:lang w:eastAsia="es-ES"/>
        </w:rPr>
      </w:pPr>
    </w:p>
    <w:p w:rsidR="005705A6" w:rsidRPr="00450C59" w:rsidRDefault="005705A6" w:rsidP="00387D70">
      <w:pPr>
        <w:spacing w:after="0" w:line="240" w:lineRule="auto"/>
        <w:jc w:val="both"/>
        <w:rPr>
          <w:rFonts w:eastAsia="Times New Roman" w:cs="Times New Roman"/>
          <w:b/>
          <w:lang w:eastAsia="es-ES"/>
        </w:rPr>
      </w:pPr>
    </w:p>
    <w:tbl>
      <w:tblPr>
        <w:tblStyle w:val="Tablaconcuadrcula"/>
        <w:tblW w:w="9776" w:type="dxa"/>
        <w:tblInd w:w="337" w:type="dxa"/>
        <w:tblLook w:val="04A0" w:firstRow="1" w:lastRow="0" w:firstColumn="1" w:lastColumn="0" w:noHBand="0" w:noVBand="1"/>
      </w:tblPr>
      <w:tblGrid>
        <w:gridCol w:w="1838"/>
        <w:gridCol w:w="2640"/>
        <w:gridCol w:w="1329"/>
        <w:gridCol w:w="3969"/>
      </w:tblGrid>
      <w:tr w:rsidR="005705A6" w:rsidRPr="00450C59" w:rsidTr="005705A6">
        <w:trPr>
          <w:trHeight w:val="425"/>
        </w:trPr>
        <w:tc>
          <w:tcPr>
            <w:tcW w:w="1838" w:type="dxa"/>
            <w:tcBorders>
              <w:right w:val="nil"/>
            </w:tcBorders>
            <w:vAlign w:val="center"/>
          </w:tcPr>
          <w:p w:rsidR="005705A6" w:rsidRPr="00450C59" w:rsidRDefault="005705A6" w:rsidP="00387D70">
            <w:pPr>
              <w:jc w:val="both"/>
              <w:rPr>
                <w:rFonts w:eastAsia="Times New Roman" w:cs="Times New Roman"/>
                <w:b/>
                <w:szCs w:val="24"/>
                <w:lang w:eastAsia="es-ES"/>
              </w:rPr>
            </w:pPr>
            <w:r w:rsidRPr="00450C59">
              <w:rPr>
                <w:rFonts w:eastAsia="Times New Roman" w:cs="Times New Roman"/>
                <w:b/>
                <w:szCs w:val="24"/>
                <w:lang w:eastAsia="es-ES"/>
              </w:rPr>
              <w:t>AÑO:</w:t>
            </w:r>
          </w:p>
        </w:tc>
        <w:tc>
          <w:tcPr>
            <w:tcW w:w="2640" w:type="dxa"/>
            <w:tcBorders>
              <w:left w:val="nil"/>
              <w:right w:val="single" w:sz="4" w:space="0" w:color="auto"/>
            </w:tcBorders>
            <w:vAlign w:val="center"/>
          </w:tcPr>
          <w:p w:rsidR="005705A6" w:rsidRPr="00450C59" w:rsidRDefault="005705A6" w:rsidP="00387D70">
            <w:pPr>
              <w:jc w:val="both"/>
              <w:rPr>
                <w:rFonts w:eastAsia="Times New Roman" w:cs="Times New Roman"/>
                <w:szCs w:val="24"/>
                <w:lang w:eastAsia="es-ES"/>
              </w:rPr>
            </w:pPr>
            <w:r>
              <w:rPr>
                <w:rFonts w:eastAsia="Times New Roman" w:cs="Times New Roman"/>
                <w:szCs w:val="24"/>
                <w:lang w:eastAsia="es-ES"/>
              </w:rPr>
              <w:t>2017</w:t>
            </w:r>
          </w:p>
        </w:tc>
        <w:tc>
          <w:tcPr>
            <w:tcW w:w="1329" w:type="dxa"/>
            <w:tcBorders>
              <w:left w:val="single" w:sz="4" w:space="0" w:color="auto"/>
              <w:right w:val="nil"/>
            </w:tcBorders>
            <w:vAlign w:val="center"/>
          </w:tcPr>
          <w:p w:rsidR="005705A6" w:rsidRPr="00450C59" w:rsidRDefault="005705A6" w:rsidP="00387D70">
            <w:pPr>
              <w:jc w:val="both"/>
              <w:rPr>
                <w:rFonts w:eastAsia="Times New Roman" w:cs="Times New Roman"/>
                <w:b/>
                <w:szCs w:val="24"/>
                <w:lang w:eastAsia="es-ES"/>
              </w:rPr>
            </w:pPr>
            <w:r w:rsidRPr="00450C59">
              <w:rPr>
                <w:rFonts w:eastAsia="Times New Roman" w:cs="Times New Roman"/>
                <w:b/>
                <w:szCs w:val="24"/>
                <w:lang w:eastAsia="es-ES"/>
              </w:rPr>
              <w:t>PERIODO:</w:t>
            </w:r>
          </w:p>
        </w:tc>
        <w:tc>
          <w:tcPr>
            <w:tcW w:w="3969" w:type="dxa"/>
            <w:tcBorders>
              <w:left w:val="nil"/>
            </w:tcBorders>
            <w:vAlign w:val="center"/>
          </w:tcPr>
          <w:p w:rsidR="005705A6" w:rsidRPr="00450C59" w:rsidRDefault="005705A6" w:rsidP="00387D70">
            <w:pPr>
              <w:jc w:val="both"/>
              <w:rPr>
                <w:rFonts w:eastAsia="Times New Roman" w:cs="Times New Roman"/>
                <w:szCs w:val="24"/>
                <w:lang w:eastAsia="es-ES"/>
              </w:rPr>
            </w:pPr>
            <w:r>
              <w:rPr>
                <w:rFonts w:eastAsia="Times New Roman" w:cs="Times New Roman"/>
                <w:szCs w:val="24"/>
                <w:lang w:eastAsia="es-ES"/>
              </w:rPr>
              <w:t xml:space="preserve">Primer </w:t>
            </w:r>
            <w:r w:rsidRPr="00450C59">
              <w:rPr>
                <w:rFonts w:eastAsia="Times New Roman" w:cs="Times New Roman"/>
                <w:szCs w:val="24"/>
                <w:lang w:eastAsia="es-ES"/>
              </w:rPr>
              <w:t>T</w:t>
            </w:r>
            <w:r>
              <w:rPr>
                <w:rFonts w:eastAsia="Times New Roman" w:cs="Times New Roman"/>
                <w:szCs w:val="24"/>
                <w:lang w:eastAsia="es-ES"/>
              </w:rPr>
              <w:t>érmino 1s 2017</w:t>
            </w:r>
          </w:p>
        </w:tc>
      </w:tr>
      <w:tr w:rsidR="005705A6" w:rsidRPr="00450C59" w:rsidTr="005705A6">
        <w:trPr>
          <w:trHeight w:val="279"/>
        </w:trPr>
        <w:tc>
          <w:tcPr>
            <w:tcW w:w="1838" w:type="dxa"/>
            <w:tcBorders>
              <w:right w:val="nil"/>
            </w:tcBorders>
            <w:vAlign w:val="center"/>
          </w:tcPr>
          <w:p w:rsidR="005705A6" w:rsidRPr="00450C59" w:rsidRDefault="005705A6" w:rsidP="00387D70">
            <w:pPr>
              <w:jc w:val="both"/>
              <w:rPr>
                <w:rFonts w:eastAsia="Times New Roman" w:cs="Times New Roman"/>
                <w:b/>
                <w:szCs w:val="24"/>
                <w:lang w:eastAsia="es-ES"/>
              </w:rPr>
            </w:pPr>
            <w:r w:rsidRPr="00450C59">
              <w:rPr>
                <w:rFonts w:eastAsia="Times New Roman" w:cs="Times New Roman"/>
                <w:b/>
                <w:szCs w:val="24"/>
                <w:lang w:eastAsia="es-ES"/>
              </w:rPr>
              <w:t>MATERIA:</w:t>
            </w:r>
          </w:p>
        </w:tc>
        <w:tc>
          <w:tcPr>
            <w:tcW w:w="2640" w:type="dxa"/>
            <w:tcBorders>
              <w:left w:val="nil"/>
              <w:right w:val="single" w:sz="4" w:space="0" w:color="auto"/>
            </w:tcBorders>
            <w:vAlign w:val="center"/>
          </w:tcPr>
          <w:p w:rsidR="005705A6" w:rsidRPr="00450C59" w:rsidRDefault="005705A6" w:rsidP="00387D70">
            <w:pPr>
              <w:jc w:val="both"/>
              <w:rPr>
                <w:rFonts w:eastAsia="Times New Roman" w:cs="Times New Roman"/>
                <w:szCs w:val="24"/>
                <w:lang w:eastAsia="es-ES"/>
              </w:rPr>
            </w:pPr>
            <w:r>
              <w:rPr>
                <w:rFonts w:eastAsia="Times New Roman" w:cs="Times New Roman"/>
                <w:szCs w:val="24"/>
                <w:lang w:eastAsia="es-ES"/>
              </w:rPr>
              <w:t>Introducción a la Ingeniería Química</w:t>
            </w:r>
          </w:p>
        </w:tc>
        <w:tc>
          <w:tcPr>
            <w:tcW w:w="1329" w:type="dxa"/>
            <w:tcBorders>
              <w:left w:val="single" w:sz="4" w:space="0" w:color="auto"/>
              <w:right w:val="nil"/>
            </w:tcBorders>
            <w:vAlign w:val="center"/>
          </w:tcPr>
          <w:p w:rsidR="005705A6" w:rsidRPr="00450C59" w:rsidRDefault="005705A6" w:rsidP="00387D70">
            <w:pPr>
              <w:jc w:val="both"/>
              <w:rPr>
                <w:rFonts w:eastAsia="Times New Roman" w:cs="Times New Roman"/>
                <w:b/>
                <w:szCs w:val="24"/>
                <w:lang w:eastAsia="es-ES"/>
              </w:rPr>
            </w:pPr>
            <w:r w:rsidRPr="00450C59">
              <w:rPr>
                <w:rFonts w:eastAsia="Times New Roman" w:cs="Times New Roman"/>
                <w:b/>
                <w:szCs w:val="24"/>
                <w:lang w:eastAsia="es-ES"/>
              </w:rPr>
              <w:t>PROFESOR:</w:t>
            </w:r>
          </w:p>
        </w:tc>
        <w:tc>
          <w:tcPr>
            <w:tcW w:w="3969" w:type="dxa"/>
            <w:tcBorders>
              <w:left w:val="nil"/>
            </w:tcBorders>
            <w:vAlign w:val="center"/>
          </w:tcPr>
          <w:p w:rsidR="005705A6" w:rsidRPr="00450C59" w:rsidRDefault="005705A6" w:rsidP="00387D70">
            <w:pPr>
              <w:jc w:val="both"/>
              <w:rPr>
                <w:rFonts w:eastAsia="Times New Roman" w:cs="Times New Roman"/>
                <w:szCs w:val="24"/>
                <w:lang w:eastAsia="es-ES"/>
              </w:rPr>
            </w:pPr>
            <w:r w:rsidRPr="00450C59">
              <w:rPr>
                <w:rFonts w:eastAsia="Times New Roman" w:cs="Times New Roman"/>
                <w:szCs w:val="24"/>
                <w:lang w:eastAsia="es-ES"/>
              </w:rPr>
              <w:t>JOHN FAJARDO CONTRERAS</w:t>
            </w:r>
          </w:p>
        </w:tc>
      </w:tr>
      <w:tr w:rsidR="005705A6" w:rsidRPr="00450C59" w:rsidTr="005705A6">
        <w:trPr>
          <w:trHeight w:val="339"/>
        </w:trPr>
        <w:tc>
          <w:tcPr>
            <w:tcW w:w="1838" w:type="dxa"/>
            <w:tcBorders>
              <w:right w:val="nil"/>
            </w:tcBorders>
            <w:vAlign w:val="center"/>
          </w:tcPr>
          <w:p w:rsidR="005705A6" w:rsidRPr="00450C59" w:rsidRDefault="005705A6" w:rsidP="00387D70">
            <w:pPr>
              <w:jc w:val="both"/>
              <w:rPr>
                <w:rFonts w:eastAsia="Times New Roman" w:cs="Times New Roman"/>
                <w:b/>
                <w:szCs w:val="24"/>
                <w:lang w:eastAsia="es-ES"/>
              </w:rPr>
            </w:pPr>
            <w:r w:rsidRPr="00450C59">
              <w:rPr>
                <w:rFonts w:eastAsia="Times New Roman" w:cs="Times New Roman"/>
                <w:b/>
                <w:szCs w:val="24"/>
                <w:lang w:eastAsia="es-ES"/>
              </w:rPr>
              <w:t xml:space="preserve">EVALUACIÓN: </w:t>
            </w:r>
          </w:p>
        </w:tc>
        <w:tc>
          <w:tcPr>
            <w:tcW w:w="2640" w:type="dxa"/>
            <w:tcBorders>
              <w:left w:val="nil"/>
              <w:right w:val="single" w:sz="4" w:space="0" w:color="auto"/>
            </w:tcBorders>
            <w:vAlign w:val="center"/>
          </w:tcPr>
          <w:p w:rsidR="005705A6" w:rsidRPr="00450C59" w:rsidRDefault="005705A6" w:rsidP="00387D70">
            <w:pPr>
              <w:jc w:val="both"/>
              <w:rPr>
                <w:rFonts w:eastAsia="Times New Roman" w:cs="Times New Roman"/>
                <w:szCs w:val="24"/>
                <w:lang w:eastAsia="es-ES"/>
              </w:rPr>
            </w:pPr>
            <w:r>
              <w:rPr>
                <w:rFonts w:eastAsia="Times New Roman" w:cs="Times New Roman"/>
                <w:szCs w:val="24"/>
                <w:lang w:eastAsia="es-ES"/>
              </w:rPr>
              <w:t xml:space="preserve">Primera </w:t>
            </w:r>
          </w:p>
        </w:tc>
        <w:tc>
          <w:tcPr>
            <w:tcW w:w="1329" w:type="dxa"/>
            <w:tcBorders>
              <w:left w:val="single" w:sz="4" w:space="0" w:color="auto"/>
              <w:right w:val="nil"/>
            </w:tcBorders>
            <w:vAlign w:val="center"/>
          </w:tcPr>
          <w:p w:rsidR="005705A6" w:rsidRPr="00450C59" w:rsidRDefault="005705A6" w:rsidP="00387D70">
            <w:pPr>
              <w:jc w:val="both"/>
              <w:rPr>
                <w:rFonts w:eastAsia="Times New Roman" w:cs="Times New Roman"/>
                <w:b/>
                <w:szCs w:val="24"/>
                <w:lang w:eastAsia="es-ES"/>
              </w:rPr>
            </w:pPr>
            <w:r w:rsidRPr="00450C59">
              <w:rPr>
                <w:rFonts w:eastAsia="Times New Roman" w:cs="Times New Roman"/>
                <w:b/>
                <w:szCs w:val="24"/>
                <w:lang w:eastAsia="es-ES"/>
              </w:rPr>
              <w:t>FECHA:</w:t>
            </w:r>
          </w:p>
        </w:tc>
        <w:tc>
          <w:tcPr>
            <w:tcW w:w="3969" w:type="dxa"/>
            <w:tcBorders>
              <w:left w:val="nil"/>
            </w:tcBorders>
            <w:vAlign w:val="center"/>
          </w:tcPr>
          <w:p w:rsidR="005705A6" w:rsidRPr="00450C59" w:rsidRDefault="005705A6" w:rsidP="00387D70">
            <w:pPr>
              <w:jc w:val="both"/>
              <w:rPr>
                <w:rFonts w:eastAsia="Times New Roman" w:cs="Times New Roman"/>
                <w:szCs w:val="24"/>
                <w:lang w:eastAsia="es-ES"/>
              </w:rPr>
            </w:pPr>
            <w:r>
              <w:rPr>
                <w:rFonts w:eastAsia="Times New Roman" w:cs="Times New Roman"/>
                <w:szCs w:val="24"/>
                <w:lang w:eastAsia="es-ES"/>
              </w:rPr>
              <w:t>26 de junio de 2017</w:t>
            </w:r>
          </w:p>
        </w:tc>
      </w:tr>
    </w:tbl>
    <w:p w:rsidR="005705A6" w:rsidRPr="00450C59" w:rsidRDefault="005705A6" w:rsidP="00387D70">
      <w:pPr>
        <w:spacing w:after="0" w:line="240" w:lineRule="auto"/>
        <w:jc w:val="both"/>
        <w:rPr>
          <w:rFonts w:eastAsia="Times New Roman" w:cs="Times New Roman"/>
          <w:b/>
          <w:lang w:eastAsia="es-ES"/>
        </w:rPr>
      </w:pPr>
    </w:p>
    <w:tbl>
      <w:tblPr>
        <w:tblStyle w:val="Tablaconcuadrcula"/>
        <w:tblW w:w="9776" w:type="dxa"/>
        <w:tblInd w:w="337" w:type="dxa"/>
        <w:tblLook w:val="04A0" w:firstRow="1" w:lastRow="0" w:firstColumn="1" w:lastColumn="0" w:noHBand="0" w:noVBand="1"/>
      </w:tblPr>
      <w:tblGrid>
        <w:gridCol w:w="9776"/>
      </w:tblGrid>
      <w:tr w:rsidR="005705A6" w:rsidRPr="00450C59" w:rsidTr="005705A6">
        <w:tc>
          <w:tcPr>
            <w:tcW w:w="9776" w:type="dxa"/>
          </w:tcPr>
          <w:p w:rsidR="005705A6" w:rsidRPr="00450C59" w:rsidRDefault="005705A6" w:rsidP="00387D70">
            <w:pPr>
              <w:tabs>
                <w:tab w:val="left" w:leader="dot" w:pos="2268"/>
                <w:tab w:val="left" w:leader="dot" w:pos="8505"/>
                <w:tab w:val="left" w:leader="dot" w:pos="10206"/>
              </w:tabs>
              <w:jc w:val="both"/>
              <w:rPr>
                <w:rFonts w:eastAsia="Times New Roman" w:cs="Times New Roman"/>
                <w:b/>
                <w:sz w:val="6"/>
                <w:szCs w:val="6"/>
                <w:lang w:eastAsia="es-ES"/>
              </w:rPr>
            </w:pPr>
            <w:r w:rsidRPr="00450C59">
              <w:rPr>
                <w:rFonts w:eastAsia="Times New Roman" w:cs="Times New Roman"/>
                <w:sz w:val="24"/>
                <w:szCs w:val="24"/>
                <w:lang w:eastAsia="es-ES"/>
              </w:rPr>
              <w:t xml:space="preserve"> </w:t>
            </w:r>
          </w:p>
          <w:p w:rsidR="005705A6" w:rsidRPr="00450C59" w:rsidRDefault="005705A6" w:rsidP="00387D70">
            <w:pPr>
              <w:tabs>
                <w:tab w:val="left" w:leader="dot" w:pos="2268"/>
                <w:tab w:val="left" w:leader="dot" w:pos="8505"/>
                <w:tab w:val="left" w:leader="dot" w:pos="10206"/>
              </w:tabs>
              <w:jc w:val="both"/>
              <w:rPr>
                <w:rFonts w:eastAsia="Times New Roman" w:cs="Times New Roman"/>
                <w:b/>
                <w:sz w:val="24"/>
                <w:szCs w:val="24"/>
                <w:lang w:eastAsia="es-ES"/>
              </w:rPr>
            </w:pPr>
            <w:r w:rsidRPr="00450C59">
              <w:rPr>
                <w:rFonts w:eastAsia="Times New Roman" w:cs="Times New Roman"/>
                <w:b/>
                <w:sz w:val="24"/>
                <w:szCs w:val="24"/>
                <w:lang w:eastAsia="es-ES"/>
              </w:rPr>
              <w:t>COMPROMISO DE HONOR</w:t>
            </w:r>
          </w:p>
          <w:p w:rsidR="005705A6" w:rsidRPr="00450C59" w:rsidRDefault="005705A6" w:rsidP="00387D70">
            <w:pPr>
              <w:tabs>
                <w:tab w:val="left" w:leader="dot" w:pos="2268"/>
                <w:tab w:val="left" w:leader="dot" w:pos="8505"/>
                <w:tab w:val="left" w:leader="dot" w:pos="10206"/>
              </w:tabs>
              <w:jc w:val="both"/>
              <w:rPr>
                <w:rFonts w:eastAsia="Times New Roman" w:cs="Times New Roman"/>
                <w:b/>
                <w:sz w:val="6"/>
                <w:szCs w:val="6"/>
                <w:lang w:eastAsia="es-ES"/>
              </w:rPr>
            </w:pPr>
          </w:p>
          <w:p w:rsidR="005705A6" w:rsidRPr="00450C59" w:rsidRDefault="005705A6" w:rsidP="00387D70">
            <w:pPr>
              <w:tabs>
                <w:tab w:val="left" w:leader="dot" w:pos="2268"/>
                <w:tab w:val="left" w:leader="dot" w:pos="8505"/>
                <w:tab w:val="left" w:leader="dot" w:pos="10206"/>
              </w:tabs>
              <w:jc w:val="both"/>
              <w:rPr>
                <w:rFonts w:eastAsia="Times New Roman" w:cs="Times New Roman"/>
                <w:sz w:val="17"/>
                <w:szCs w:val="17"/>
                <w:lang w:eastAsia="es-ES"/>
              </w:rPr>
            </w:pPr>
            <w:r w:rsidRPr="00450C59">
              <w:rPr>
                <w:rFonts w:eastAsia="Times New Roman" w:cs="Times New Roman"/>
                <w:sz w:val="17"/>
                <w:szCs w:val="17"/>
                <w:lang w:eastAsia="es-ES"/>
              </w:rPr>
              <w:t xml:space="preserve">Yo, ………………………………………………………………………………………………………………..…………… al firmar este compromiso, reconozco que el presente examen está diseñado para ser resuelto de manera individual, que puedo usar una calculadora </w:t>
            </w:r>
            <w:r w:rsidRPr="00450C59">
              <w:rPr>
                <w:rFonts w:eastAsia="Times New Roman" w:cs="Times New Roman"/>
                <w:i/>
                <w:sz w:val="17"/>
                <w:szCs w:val="17"/>
                <w:lang w:eastAsia="es-ES"/>
              </w:rPr>
              <w:t>ordinaria</w:t>
            </w:r>
            <w:r w:rsidRPr="00450C59">
              <w:rPr>
                <w:rFonts w:eastAsia="Times New Roman" w:cs="Times New Roman"/>
                <w:sz w:val="17"/>
                <w:szCs w:val="17"/>
                <w:lang w:eastAsia="es-ES"/>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5705A6" w:rsidRPr="00450C59" w:rsidRDefault="005705A6" w:rsidP="00387D70">
            <w:pPr>
              <w:tabs>
                <w:tab w:val="left" w:leader="dot" w:pos="2268"/>
                <w:tab w:val="left" w:leader="dot" w:pos="8505"/>
                <w:tab w:val="left" w:leader="dot" w:pos="10206"/>
              </w:tabs>
              <w:jc w:val="both"/>
              <w:rPr>
                <w:rFonts w:eastAsia="Times New Roman" w:cs="Times New Roman"/>
                <w:b/>
                <w:i/>
                <w:sz w:val="17"/>
                <w:szCs w:val="17"/>
                <w:lang w:eastAsia="es-ES"/>
              </w:rPr>
            </w:pPr>
            <w:r w:rsidRPr="00450C59">
              <w:rPr>
                <w:rFonts w:eastAsia="Times New Roman" w:cs="Times New Roman"/>
                <w:b/>
                <w:i/>
                <w:sz w:val="17"/>
                <w:szCs w:val="17"/>
                <w:lang w:eastAsia="es-ES"/>
              </w:rPr>
              <w:t>Firmo al pie del presente compromiso, como constancia de haber leído y aceptar la declaración anterior.</w:t>
            </w:r>
          </w:p>
          <w:p w:rsidR="005705A6" w:rsidRPr="00450C59" w:rsidRDefault="005705A6" w:rsidP="00387D70">
            <w:pPr>
              <w:tabs>
                <w:tab w:val="left" w:leader="dot" w:pos="2268"/>
                <w:tab w:val="left" w:leader="dot" w:pos="8505"/>
                <w:tab w:val="left" w:leader="dot" w:pos="10206"/>
              </w:tabs>
              <w:jc w:val="both"/>
              <w:rPr>
                <w:rFonts w:eastAsia="Times New Roman" w:cs="Times New Roman"/>
                <w:b/>
                <w:i/>
                <w:sz w:val="17"/>
                <w:szCs w:val="17"/>
                <w:lang w:eastAsia="es-ES"/>
              </w:rPr>
            </w:pPr>
          </w:p>
          <w:p w:rsidR="005705A6" w:rsidRPr="00450C59" w:rsidRDefault="005705A6" w:rsidP="00387D70">
            <w:pPr>
              <w:tabs>
                <w:tab w:val="left" w:leader="dot" w:pos="2268"/>
                <w:tab w:val="left" w:leader="dot" w:pos="8505"/>
                <w:tab w:val="left" w:leader="dot" w:pos="10206"/>
              </w:tabs>
              <w:jc w:val="both"/>
              <w:rPr>
                <w:rFonts w:eastAsia="Times New Roman" w:cs="Times New Roman"/>
                <w:b/>
                <w:i/>
                <w:sz w:val="17"/>
                <w:szCs w:val="17"/>
                <w:lang w:eastAsia="es-ES"/>
              </w:rPr>
            </w:pPr>
            <w:r w:rsidRPr="00450C59">
              <w:rPr>
                <w:rFonts w:eastAsia="Times New Roman" w:cs="Times New Roman"/>
                <w:sz w:val="17"/>
                <w:szCs w:val="17"/>
                <w:lang w:val="es-EC" w:eastAsia="es-ES"/>
              </w:rPr>
              <w:t>"Como estudiante de  ESPOL  me comprometo a combatir la mediocridad y actuar con honestidad, por eso no copio ni dejo copiar".</w:t>
            </w:r>
          </w:p>
          <w:p w:rsidR="005705A6" w:rsidRPr="00450C59" w:rsidRDefault="005705A6" w:rsidP="00387D70">
            <w:pPr>
              <w:tabs>
                <w:tab w:val="left" w:leader="dot" w:pos="2268"/>
                <w:tab w:val="left" w:leader="dot" w:pos="8505"/>
                <w:tab w:val="left" w:leader="dot" w:pos="10206"/>
              </w:tabs>
              <w:jc w:val="both"/>
              <w:rPr>
                <w:rFonts w:eastAsia="Times New Roman" w:cs="Times New Roman"/>
                <w:b/>
                <w:i/>
                <w:sz w:val="18"/>
                <w:szCs w:val="18"/>
                <w:lang w:eastAsia="es-ES"/>
              </w:rPr>
            </w:pPr>
          </w:p>
          <w:p w:rsidR="005705A6" w:rsidRPr="00450C59" w:rsidRDefault="005705A6" w:rsidP="00387D70">
            <w:pPr>
              <w:tabs>
                <w:tab w:val="left" w:leader="dot" w:pos="2268"/>
                <w:tab w:val="left" w:leader="dot" w:pos="8505"/>
                <w:tab w:val="left" w:leader="dot" w:pos="10206"/>
              </w:tabs>
              <w:jc w:val="both"/>
              <w:rPr>
                <w:rFonts w:eastAsia="Times New Roman" w:cs="Times New Roman"/>
                <w:b/>
                <w:i/>
                <w:sz w:val="18"/>
                <w:szCs w:val="18"/>
                <w:lang w:eastAsia="es-ES"/>
              </w:rPr>
            </w:pPr>
          </w:p>
          <w:p w:rsidR="005705A6" w:rsidRPr="00450C59" w:rsidRDefault="005705A6" w:rsidP="00387D70">
            <w:pPr>
              <w:tabs>
                <w:tab w:val="left" w:leader="dot" w:pos="2268"/>
                <w:tab w:val="left" w:leader="dot" w:pos="8505"/>
                <w:tab w:val="left" w:leader="dot" w:pos="10206"/>
              </w:tabs>
              <w:jc w:val="both"/>
              <w:rPr>
                <w:rFonts w:eastAsia="Times New Roman" w:cs="Times New Roman"/>
                <w:b/>
                <w:i/>
                <w:sz w:val="16"/>
                <w:szCs w:val="16"/>
                <w:lang w:eastAsia="es-ES"/>
              </w:rPr>
            </w:pPr>
            <w:r w:rsidRPr="00450C59">
              <w:rPr>
                <w:rFonts w:eastAsia="Times New Roman" w:cs="Times New Roman"/>
                <w:b/>
                <w:sz w:val="18"/>
                <w:szCs w:val="18"/>
                <w:lang w:eastAsia="es-ES"/>
              </w:rPr>
              <w:t xml:space="preserve">Firma                                                        </w:t>
            </w:r>
            <w:r w:rsidRPr="00450C59">
              <w:rPr>
                <w:rFonts w:eastAsia="Times New Roman" w:cs="Times New Roman"/>
                <w:b/>
                <w:i/>
                <w:sz w:val="16"/>
                <w:szCs w:val="16"/>
                <w:lang w:eastAsia="es-ES"/>
              </w:rPr>
              <w:t>NÚMERO DE MATRÍCULA:……………….……………………PARALELO:…………</w:t>
            </w:r>
          </w:p>
          <w:p w:rsidR="005705A6" w:rsidRPr="00450C59" w:rsidRDefault="005705A6" w:rsidP="00387D70">
            <w:pPr>
              <w:tabs>
                <w:tab w:val="left" w:leader="dot" w:pos="2268"/>
                <w:tab w:val="left" w:leader="dot" w:pos="8505"/>
                <w:tab w:val="left" w:leader="dot" w:pos="10206"/>
              </w:tabs>
              <w:jc w:val="both"/>
              <w:rPr>
                <w:rFonts w:eastAsia="Times New Roman" w:cs="Times New Roman"/>
                <w:b/>
                <w:i/>
                <w:sz w:val="12"/>
                <w:szCs w:val="12"/>
                <w:lang w:eastAsia="es-ES"/>
              </w:rPr>
            </w:pPr>
          </w:p>
        </w:tc>
      </w:tr>
    </w:tbl>
    <w:p w:rsidR="005705A6" w:rsidRDefault="005705A6" w:rsidP="00387D70">
      <w:pPr>
        <w:pStyle w:val="Prrafodelista"/>
        <w:jc w:val="both"/>
      </w:pPr>
    </w:p>
    <w:p w:rsidR="001D40D2" w:rsidRPr="00641314" w:rsidRDefault="005D76C9" w:rsidP="00387D70">
      <w:pPr>
        <w:autoSpaceDE w:val="0"/>
        <w:autoSpaceDN w:val="0"/>
        <w:adjustRightInd w:val="0"/>
        <w:spacing w:after="0" w:line="240" w:lineRule="auto"/>
        <w:ind w:left="330"/>
        <w:jc w:val="both"/>
        <w:rPr>
          <w:rFonts w:cs="Arial"/>
          <w:b/>
          <w:sz w:val="24"/>
        </w:rPr>
      </w:pPr>
      <w:r w:rsidRPr="00450C59">
        <w:rPr>
          <w:rFonts w:cs="Arial"/>
          <w:b/>
          <w:sz w:val="24"/>
        </w:rPr>
        <w:t xml:space="preserve">TEMA 1.- </w:t>
      </w:r>
      <w:r>
        <w:rPr>
          <w:rFonts w:cs="Arial"/>
          <w:b/>
          <w:sz w:val="24"/>
        </w:rPr>
        <w:t>PROCESO DESIGN THINKING</w:t>
      </w:r>
      <w:r w:rsidR="00641314">
        <w:rPr>
          <w:rFonts w:cs="Arial"/>
          <w:b/>
          <w:sz w:val="24"/>
        </w:rPr>
        <w:t xml:space="preserve">, </w:t>
      </w:r>
      <w:r>
        <w:rPr>
          <w:rFonts w:cs="Arial"/>
          <w:b/>
          <w:sz w:val="24"/>
        </w:rPr>
        <w:t xml:space="preserve"> TERMINOLOGÍAS</w:t>
      </w:r>
      <w:r w:rsidR="00641314">
        <w:rPr>
          <w:rFonts w:cs="Arial"/>
          <w:b/>
          <w:sz w:val="24"/>
        </w:rPr>
        <w:t xml:space="preserve"> PARA OBTENER LA SOLUCIÓN DE UN   PROBLEMA  </w:t>
      </w:r>
      <w:r w:rsidRPr="00450C59">
        <w:rPr>
          <w:rFonts w:cs="Arial"/>
          <w:b/>
          <w:sz w:val="24"/>
          <w:szCs w:val="24"/>
        </w:rPr>
        <w:t xml:space="preserve">(10 </w:t>
      </w:r>
      <w:r w:rsidR="00641314">
        <w:rPr>
          <w:rFonts w:cs="Arial"/>
          <w:b/>
          <w:sz w:val="24"/>
          <w:szCs w:val="24"/>
        </w:rPr>
        <w:t xml:space="preserve"> </w:t>
      </w:r>
      <w:r w:rsidRPr="00450C59">
        <w:rPr>
          <w:rFonts w:cs="Arial"/>
          <w:b/>
          <w:sz w:val="24"/>
          <w:szCs w:val="24"/>
        </w:rPr>
        <w:t>PUNTOS).</w:t>
      </w:r>
    </w:p>
    <w:p w:rsidR="001D40D2" w:rsidRDefault="00641314" w:rsidP="00387D70">
      <w:pPr>
        <w:autoSpaceDE w:val="0"/>
        <w:autoSpaceDN w:val="0"/>
        <w:adjustRightInd w:val="0"/>
        <w:spacing w:after="0" w:line="240" w:lineRule="auto"/>
        <w:jc w:val="both"/>
        <w:rPr>
          <w:rFonts w:cs="Arial"/>
          <w:b/>
          <w:sz w:val="24"/>
          <w:szCs w:val="24"/>
        </w:rPr>
      </w:pPr>
      <w:r>
        <w:rPr>
          <w:rFonts w:cs="Arial"/>
          <w:b/>
          <w:sz w:val="24"/>
          <w:szCs w:val="24"/>
        </w:rPr>
        <w:tab/>
      </w:r>
      <w:r>
        <w:rPr>
          <w:rFonts w:cs="Arial"/>
          <w:b/>
          <w:sz w:val="24"/>
          <w:szCs w:val="24"/>
        </w:rPr>
        <w:tab/>
      </w:r>
    </w:p>
    <w:p w:rsidR="00737A31" w:rsidRPr="00E20844" w:rsidRDefault="001D40D2" w:rsidP="00387D70">
      <w:pPr>
        <w:pStyle w:val="Prrafodelista"/>
        <w:numPr>
          <w:ilvl w:val="0"/>
          <w:numId w:val="3"/>
        </w:numPr>
        <w:autoSpaceDE w:val="0"/>
        <w:autoSpaceDN w:val="0"/>
        <w:adjustRightInd w:val="0"/>
        <w:spacing w:after="0" w:line="276" w:lineRule="auto"/>
        <w:jc w:val="both"/>
        <w:rPr>
          <w:rFonts w:cs="Arial"/>
          <w:b/>
          <w:sz w:val="24"/>
          <w:szCs w:val="24"/>
        </w:rPr>
      </w:pPr>
      <w:r w:rsidRPr="00E20844">
        <w:rPr>
          <w:rFonts w:cs="Arial"/>
          <w:b/>
          <w:sz w:val="24"/>
          <w:szCs w:val="24"/>
        </w:rPr>
        <w:t>EMPATÍA:</w:t>
      </w:r>
      <w:r w:rsidR="00F86638" w:rsidRPr="00E20844">
        <w:rPr>
          <w:rFonts w:cs="Arial"/>
          <w:b/>
          <w:sz w:val="24"/>
          <w:szCs w:val="24"/>
        </w:rPr>
        <w:t xml:space="preserve"> </w:t>
      </w:r>
      <w:r w:rsidR="00F86638" w:rsidRPr="00E20844">
        <w:rPr>
          <w:rFonts w:cs="Arial"/>
          <w:sz w:val="24"/>
          <w:szCs w:val="24"/>
        </w:rPr>
        <w:t>Empatizar o comprender al otro es una fase fundamental de proceso nos concentramos en aproximarnos a la persona, comprender sus necesidades, sus preferencias y recabar información, debemos prestar especial atención a aquellas pistas que por inusuales, sorprendentes, creativas o interesantes puedan proporcionar ideas para proponer un diseño eficaz e innovador.</w:t>
      </w:r>
    </w:p>
    <w:p w:rsidR="006D5541" w:rsidRPr="00E20844" w:rsidRDefault="006D5541" w:rsidP="00387D70">
      <w:pPr>
        <w:autoSpaceDE w:val="0"/>
        <w:autoSpaceDN w:val="0"/>
        <w:adjustRightInd w:val="0"/>
        <w:spacing w:after="0" w:line="276" w:lineRule="auto"/>
        <w:jc w:val="both"/>
        <w:rPr>
          <w:rFonts w:cs="Arial"/>
          <w:b/>
          <w:sz w:val="24"/>
          <w:szCs w:val="24"/>
        </w:rPr>
      </w:pPr>
    </w:p>
    <w:p w:rsidR="00737A31" w:rsidRPr="00E20844" w:rsidRDefault="001D40D2" w:rsidP="00387D70">
      <w:pPr>
        <w:pStyle w:val="Prrafodelista"/>
        <w:numPr>
          <w:ilvl w:val="0"/>
          <w:numId w:val="3"/>
        </w:numPr>
        <w:autoSpaceDE w:val="0"/>
        <w:autoSpaceDN w:val="0"/>
        <w:adjustRightInd w:val="0"/>
        <w:spacing w:after="0" w:line="276" w:lineRule="auto"/>
        <w:jc w:val="both"/>
        <w:rPr>
          <w:rFonts w:cs="Arial"/>
          <w:b/>
          <w:sz w:val="24"/>
          <w:szCs w:val="24"/>
        </w:rPr>
      </w:pPr>
      <w:r w:rsidRPr="00E20844">
        <w:rPr>
          <w:rFonts w:cs="Arial"/>
          <w:b/>
          <w:sz w:val="24"/>
          <w:szCs w:val="24"/>
        </w:rPr>
        <w:t>OBSERVACIÓN:</w:t>
      </w:r>
      <w:r w:rsidR="00E20844" w:rsidRPr="00E20844">
        <w:rPr>
          <w:rFonts w:cs="Arial"/>
          <w:b/>
          <w:sz w:val="24"/>
          <w:szCs w:val="24"/>
        </w:rPr>
        <w:t xml:space="preserve"> </w:t>
      </w:r>
      <w:r w:rsidR="00E20844" w:rsidRPr="00E20844">
        <w:rPr>
          <w:rFonts w:cs="Arial"/>
          <w:sz w:val="24"/>
          <w:szCs w:val="24"/>
        </w:rPr>
        <w:t>Usando los órganos de los sentidos, observar los comportamientos en el propio contexto en que se producen, sin intervenir en ellos y sin reproducirlos</w:t>
      </w:r>
      <w:r w:rsidR="00E20844">
        <w:rPr>
          <w:rFonts w:cs="Arial"/>
          <w:sz w:val="24"/>
          <w:szCs w:val="24"/>
        </w:rPr>
        <w:t xml:space="preserve"> en condiciones de laboratorio, tomar notas en </w:t>
      </w:r>
      <w:r w:rsidR="00E20844" w:rsidRPr="00E20844">
        <w:rPr>
          <w:rFonts w:cs="Arial"/>
          <w:sz w:val="24"/>
          <w:szCs w:val="24"/>
        </w:rPr>
        <w:t xml:space="preserve">cuadernos </w:t>
      </w:r>
      <w:r w:rsidR="00E20844">
        <w:rPr>
          <w:rFonts w:cs="Arial"/>
          <w:sz w:val="24"/>
          <w:szCs w:val="24"/>
        </w:rPr>
        <w:t>o</w:t>
      </w:r>
      <w:r w:rsidR="00E20844" w:rsidRPr="00E20844">
        <w:rPr>
          <w:rFonts w:cs="Arial"/>
          <w:sz w:val="24"/>
          <w:szCs w:val="24"/>
        </w:rPr>
        <w:t xml:space="preserve"> muchas veces las personas responden a cuestionarios o entrevistas en función de lo que piensan que se espera de ellos, pero frecuentemente la práctica nos revela comportamientos muy distintos</w:t>
      </w:r>
      <w:r w:rsidR="00E20844">
        <w:rPr>
          <w:rFonts w:cs="Arial"/>
          <w:sz w:val="24"/>
          <w:szCs w:val="24"/>
        </w:rPr>
        <w:t>.</w:t>
      </w:r>
    </w:p>
    <w:p w:rsidR="006D5541" w:rsidRPr="00E20844" w:rsidRDefault="006D5541" w:rsidP="00387D70">
      <w:pPr>
        <w:autoSpaceDE w:val="0"/>
        <w:autoSpaceDN w:val="0"/>
        <w:adjustRightInd w:val="0"/>
        <w:spacing w:after="0" w:line="276" w:lineRule="auto"/>
        <w:jc w:val="both"/>
        <w:rPr>
          <w:rFonts w:cs="Arial"/>
          <w:b/>
          <w:sz w:val="24"/>
          <w:szCs w:val="24"/>
        </w:rPr>
      </w:pPr>
    </w:p>
    <w:p w:rsidR="008A7745" w:rsidRPr="00E20844" w:rsidRDefault="004F1D3A" w:rsidP="008A7745">
      <w:pPr>
        <w:pStyle w:val="Prrafodelista"/>
        <w:numPr>
          <w:ilvl w:val="0"/>
          <w:numId w:val="3"/>
        </w:numPr>
        <w:autoSpaceDE w:val="0"/>
        <w:autoSpaceDN w:val="0"/>
        <w:adjustRightInd w:val="0"/>
        <w:spacing w:after="0" w:line="276" w:lineRule="auto"/>
        <w:jc w:val="both"/>
        <w:rPr>
          <w:rFonts w:cs="Arial"/>
          <w:b/>
          <w:sz w:val="24"/>
          <w:szCs w:val="24"/>
        </w:rPr>
      </w:pPr>
      <w:r w:rsidRPr="00E20844">
        <w:rPr>
          <w:rFonts w:cs="Arial"/>
          <w:b/>
          <w:sz w:val="24"/>
          <w:szCs w:val="24"/>
        </w:rPr>
        <w:t>DEFINIR:</w:t>
      </w:r>
      <w:r w:rsidR="008A7745" w:rsidRPr="00E20844">
        <w:rPr>
          <w:rFonts w:cs="Arial"/>
          <w:b/>
          <w:sz w:val="24"/>
          <w:szCs w:val="24"/>
        </w:rPr>
        <w:t xml:space="preserve"> </w:t>
      </w:r>
      <w:r w:rsidR="008A7745" w:rsidRPr="00E20844">
        <w:rPr>
          <w:rFonts w:cs="Arial"/>
          <w:color w:val="3A4149"/>
          <w:sz w:val="24"/>
          <w:szCs w:val="26"/>
        </w:rPr>
        <w:t>Una vez que se llega a conocer en profundidad las dificultades y problemas de los usuarios finales, se debe evaluar toda la información recopilada en la etapa anterior y conservar sólo aquella que realmente aporte valor y sea relevante para poder conocer a los usuarios, así como tener una idea más exacta de su vida diaria. Ya que simplemente no puedes solucionar todos los problemas de los usuarios finales, por lo tanto es necesario tener una serie de problemas específicos y tomar las medidas necesarias para llegar a una solución definitiva.</w:t>
      </w:r>
    </w:p>
    <w:p w:rsidR="00737A31" w:rsidRDefault="00737A31" w:rsidP="00387D70">
      <w:pPr>
        <w:autoSpaceDE w:val="0"/>
        <w:autoSpaceDN w:val="0"/>
        <w:adjustRightInd w:val="0"/>
        <w:spacing w:after="0" w:line="276" w:lineRule="auto"/>
        <w:jc w:val="both"/>
        <w:rPr>
          <w:rFonts w:cs="Arial"/>
          <w:b/>
          <w:sz w:val="24"/>
          <w:szCs w:val="24"/>
        </w:rPr>
      </w:pPr>
    </w:p>
    <w:p w:rsidR="006D5541" w:rsidRDefault="006D5541" w:rsidP="00387D70">
      <w:pPr>
        <w:autoSpaceDE w:val="0"/>
        <w:autoSpaceDN w:val="0"/>
        <w:adjustRightInd w:val="0"/>
        <w:spacing w:after="0" w:line="276" w:lineRule="auto"/>
        <w:jc w:val="both"/>
        <w:rPr>
          <w:rFonts w:cs="Arial"/>
          <w:b/>
          <w:sz w:val="24"/>
          <w:szCs w:val="24"/>
        </w:rPr>
      </w:pPr>
    </w:p>
    <w:p w:rsidR="007472D0" w:rsidRDefault="007472D0" w:rsidP="00387D70">
      <w:pPr>
        <w:autoSpaceDE w:val="0"/>
        <w:autoSpaceDN w:val="0"/>
        <w:adjustRightInd w:val="0"/>
        <w:spacing w:after="0" w:line="276" w:lineRule="auto"/>
        <w:jc w:val="both"/>
        <w:rPr>
          <w:rFonts w:cs="Arial"/>
          <w:b/>
          <w:sz w:val="24"/>
          <w:szCs w:val="24"/>
        </w:rPr>
      </w:pPr>
    </w:p>
    <w:p w:rsidR="000003A3" w:rsidRDefault="000003A3" w:rsidP="00387D70">
      <w:pPr>
        <w:autoSpaceDE w:val="0"/>
        <w:autoSpaceDN w:val="0"/>
        <w:adjustRightInd w:val="0"/>
        <w:spacing w:after="0" w:line="276" w:lineRule="auto"/>
        <w:jc w:val="both"/>
        <w:rPr>
          <w:rFonts w:cs="Arial"/>
          <w:b/>
          <w:sz w:val="24"/>
          <w:szCs w:val="24"/>
        </w:rPr>
      </w:pPr>
    </w:p>
    <w:p w:rsidR="000003A3" w:rsidRDefault="000003A3" w:rsidP="00387D70">
      <w:pPr>
        <w:autoSpaceDE w:val="0"/>
        <w:autoSpaceDN w:val="0"/>
        <w:adjustRightInd w:val="0"/>
        <w:spacing w:after="0" w:line="276" w:lineRule="auto"/>
        <w:jc w:val="both"/>
        <w:rPr>
          <w:rFonts w:cs="Arial"/>
          <w:b/>
          <w:sz w:val="24"/>
          <w:szCs w:val="24"/>
        </w:rPr>
      </w:pPr>
    </w:p>
    <w:p w:rsidR="000003A3" w:rsidRPr="00737A31" w:rsidRDefault="000003A3" w:rsidP="00387D70">
      <w:pPr>
        <w:autoSpaceDE w:val="0"/>
        <w:autoSpaceDN w:val="0"/>
        <w:adjustRightInd w:val="0"/>
        <w:spacing w:after="0" w:line="276" w:lineRule="auto"/>
        <w:jc w:val="both"/>
        <w:rPr>
          <w:rFonts w:cs="Arial"/>
          <w:b/>
          <w:sz w:val="24"/>
          <w:szCs w:val="24"/>
        </w:rPr>
      </w:pPr>
    </w:p>
    <w:p w:rsidR="006D5541" w:rsidRPr="008D3D5E" w:rsidRDefault="001D40D2" w:rsidP="00387D70">
      <w:pPr>
        <w:pStyle w:val="Prrafodelista"/>
        <w:numPr>
          <w:ilvl w:val="0"/>
          <w:numId w:val="3"/>
        </w:numPr>
        <w:autoSpaceDE w:val="0"/>
        <w:autoSpaceDN w:val="0"/>
        <w:adjustRightInd w:val="0"/>
        <w:spacing w:after="0" w:line="276" w:lineRule="auto"/>
        <w:jc w:val="both"/>
        <w:rPr>
          <w:rFonts w:cs="Arial"/>
          <w:b/>
          <w:sz w:val="24"/>
          <w:szCs w:val="24"/>
        </w:rPr>
      </w:pPr>
      <w:r>
        <w:rPr>
          <w:rFonts w:cs="Arial"/>
          <w:b/>
          <w:sz w:val="24"/>
          <w:szCs w:val="24"/>
        </w:rPr>
        <w:t>IDEAR:</w:t>
      </w:r>
      <w:r w:rsidR="007472D0">
        <w:rPr>
          <w:rFonts w:cs="Arial"/>
          <w:b/>
          <w:sz w:val="24"/>
          <w:szCs w:val="24"/>
        </w:rPr>
        <w:t xml:space="preserve"> </w:t>
      </w:r>
      <w:r w:rsidR="00D70FF6" w:rsidRPr="00D70FF6">
        <w:rPr>
          <w:rFonts w:cs="Arial"/>
          <w:sz w:val="24"/>
          <w:szCs w:val="24"/>
        </w:rPr>
        <w:t>E</w:t>
      </w:r>
      <w:r w:rsidR="007472D0" w:rsidRPr="008D3D5E">
        <w:rPr>
          <w:sz w:val="24"/>
        </w:rPr>
        <w:t>sta etapa se entrega los conceptos y los recursos para hacer prototipos y crear soluciones innovadoras. Todas las ideas son válidas y se combina todo desde el pensamiento inconsciente y consciente, pensamient</w:t>
      </w:r>
      <w:r w:rsidR="00D70FF6">
        <w:rPr>
          <w:sz w:val="24"/>
        </w:rPr>
        <w:t>os racionales y la imaginación para e</w:t>
      </w:r>
      <w:r w:rsidR="007472D0" w:rsidRPr="008D3D5E">
        <w:rPr>
          <w:sz w:val="24"/>
        </w:rPr>
        <w:t xml:space="preserve">legir </w:t>
      </w:r>
      <w:r w:rsidR="00D70FF6">
        <w:rPr>
          <w:sz w:val="24"/>
        </w:rPr>
        <w:t>posib</w:t>
      </w:r>
      <w:r w:rsidR="00D70FF6" w:rsidRPr="008D3D5E">
        <w:rPr>
          <w:sz w:val="24"/>
        </w:rPr>
        <w:t>les</w:t>
      </w:r>
      <w:r w:rsidR="007472D0" w:rsidRPr="008D3D5E">
        <w:rPr>
          <w:sz w:val="24"/>
        </w:rPr>
        <w:t xml:space="preserve"> soluciones en vez de encontrar una sola mejor solución. También se puede trabajar con métodos como croquis, mindmaps, prototipos y stroryboards para explicar la idea de la mejor manera.</w:t>
      </w:r>
    </w:p>
    <w:p w:rsidR="00737A31" w:rsidRPr="00737A31" w:rsidRDefault="00737A31" w:rsidP="00387D70">
      <w:pPr>
        <w:autoSpaceDE w:val="0"/>
        <w:autoSpaceDN w:val="0"/>
        <w:adjustRightInd w:val="0"/>
        <w:spacing w:after="0" w:line="276" w:lineRule="auto"/>
        <w:jc w:val="both"/>
        <w:rPr>
          <w:rFonts w:cs="Arial"/>
          <w:b/>
          <w:sz w:val="24"/>
          <w:szCs w:val="24"/>
        </w:rPr>
      </w:pPr>
    </w:p>
    <w:p w:rsidR="006D5541" w:rsidRPr="00D728B9" w:rsidRDefault="001D40D2" w:rsidP="006B7334">
      <w:pPr>
        <w:pStyle w:val="Prrafodelista"/>
        <w:numPr>
          <w:ilvl w:val="0"/>
          <w:numId w:val="3"/>
        </w:numPr>
        <w:autoSpaceDE w:val="0"/>
        <w:autoSpaceDN w:val="0"/>
        <w:adjustRightInd w:val="0"/>
        <w:spacing w:after="0" w:line="276" w:lineRule="auto"/>
        <w:jc w:val="both"/>
        <w:rPr>
          <w:rFonts w:cs="Arial"/>
          <w:b/>
          <w:sz w:val="24"/>
          <w:szCs w:val="24"/>
        </w:rPr>
      </w:pPr>
      <w:r w:rsidRPr="00D728B9">
        <w:rPr>
          <w:rFonts w:cs="Arial"/>
          <w:b/>
          <w:sz w:val="24"/>
          <w:szCs w:val="24"/>
        </w:rPr>
        <w:t>PROTOTIPAR:</w:t>
      </w:r>
      <w:r w:rsidR="00D728B9" w:rsidRPr="00D728B9">
        <w:rPr>
          <w:rFonts w:cs="Arial"/>
          <w:b/>
          <w:sz w:val="24"/>
          <w:szCs w:val="24"/>
        </w:rPr>
        <w:t xml:space="preserve"> </w:t>
      </w:r>
      <w:r w:rsidR="00D728B9" w:rsidRPr="00D728B9">
        <w:rPr>
          <w:rFonts w:cs="Arial"/>
          <w:sz w:val="24"/>
          <w:szCs w:val="24"/>
        </w:rPr>
        <w:t xml:space="preserve">Consiste </w:t>
      </w:r>
      <w:r w:rsidR="00D728B9">
        <w:t>en la generación de elementos informativos como dibujos, artefactos y objetos con la intención de responder preguntas que nos acerquen a la solución final</w:t>
      </w:r>
      <w:r w:rsidR="00D70FF6">
        <w:t>, rápido,  barato y recibir feedback de usuarios y colegas. N</w:t>
      </w:r>
      <w:r w:rsidR="00D728B9">
        <w:t xml:space="preserve">o necesariamente debe ser un objeto sino cualquier cosa con que se pueda interactuar. Puede ser un post-it, un cartón doblado o una actividad e incluso un storyboard. Idealmente debe ser algo con que el usuario pueda trabajar y experimentar;  </w:t>
      </w:r>
    </w:p>
    <w:p w:rsidR="00D728B9" w:rsidRPr="00D70FF6" w:rsidRDefault="00D728B9" w:rsidP="00D70FF6">
      <w:pPr>
        <w:autoSpaceDE w:val="0"/>
        <w:autoSpaceDN w:val="0"/>
        <w:adjustRightInd w:val="0"/>
        <w:spacing w:after="0" w:line="276" w:lineRule="auto"/>
        <w:jc w:val="both"/>
        <w:rPr>
          <w:rFonts w:cs="Arial"/>
          <w:b/>
          <w:sz w:val="24"/>
          <w:szCs w:val="24"/>
        </w:rPr>
      </w:pPr>
    </w:p>
    <w:p w:rsidR="00737A31" w:rsidRPr="00695CAA" w:rsidRDefault="001D40D2" w:rsidP="00387D70">
      <w:pPr>
        <w:pStyle w:val="Prrafodelista"/>
        <w:numPr>
          <w:ilvl w:val="0"/>
          <w:numId w:val="3"/>
        </w:numPr>
        <w:autoSpaceDE w:val="0"/>
        <w:autoSpaceDN w:val="0"/>
        <w:adjustRightInd w:val="0"/>
        <w:spacing w:after="0" w:line="276" w:lineRule="auto"/>
        <w:jc w:val="both"/>
        <w:rPr>
          <w:rFonts w:cs="Arial"/>
          <w:b/>
          <w:sz w:val="24"/>
          <w:szCs w:val="24"/>
        </w:rPr>
      </w:pPr>
      <w:r>
        <w:rPr>
          <w:rFonts w:cs="Arial"/>
          <w:b/>
          <w:sz w:val="24"/>
          <w:szCs w:val="24"/>
        </w:rPr>
        <w:t>EVALUAR:</w:t>
      </w:r>
      <w:r w:rsidR="00695CAA">
        <w:rPr>
          <w:rFonts w:cs="Arial"/>
          <w:b/>
          <w:sz w:val="24"/>
          <w:szCs w:val="24"/>
        </w:rPr>
        <w:t xml:space="preserve"> </w:t>
      </w:r>
      <w:r w:rsidR="00695CAA">
        <w:t>Este paso consiste en solicitar feedback y opiniones sobre los prototipos que se han creado de los mismos usuarios y colegas además de ser otra oportunidad para ganar empatía por las personas de las cuales estas diseñando de otra manera. Esta es la oportunidad para refinar las soluciones y poder mejorarlas. Idealmente se debe evaluar y testear en el contexto mismo del usuario.</w:t>
      </w:r>
    </w:p>
    <w:p w:rsidR="00695CAA" w:rsidRPr="00695CAA" w:rsidRDefault="00695CAA" w:rsidP="00695CAA">
      <w:pPr>
        <w:pStyle w:val="Prrafodelista"/>
        <w:autoSpaceDE w:val="0"/>
        <w:autoSpaceDN w:val="0"/>
        <w:adjustRightInd w:val="0"/>
        <w:spacing w:after="0" w:line="276" w:lineRule="auto"/>
        <w:ind w:left="1068"/>
        <w:jc w:val="both"/>
        <w:rPr>
          <w:rFonts w:cs="Arial"/>
          <w:b/>
          <w:sz w:val="24"/>
          <w:szCs w:val="24"/>
        </w:rPr>
      </w:pPr>
    </w:p>
    <w:p w:rsidR="005D76C9" w:rsidRPr="000003A3" w:rsidRDefault="00737A31" w:rsidP="00695CAA">
      <w:pPr>
        <w:pStyle w:val="Prrafodelista"/>
        <w:numPr>
          <w:ilvl w:val="0"/>
          <w:numId w:val="3"/>
        </w:numPr>
        <w:autoSpaceDE w:val="0"/>
        <w:autoSpaceDN w:val="0"/>
        <w:adjustRightInd w:val="0"/>
        <w:spacing w:after="0" w:line="276" w:lineRule="auto"/>
        <w:jc w:val="both"/>
        <w:rPr>
          <w:rFonts w:cs="Arial"/>
          <w:b/>
          <w:sz w:val="24"/>
          <w:szCs w:val="24"/>
        </w:rPr>
      </w:pPr>
      <w:r>
        <w:rPr>
          <w:rFonts w:cs="Arial"/>
          <w:b/>
          <w:sz w:val="24"/>
          <w:szCs w:val="24"/>
        </w:rPr>
        <w:t>IMPLEMENTAR:</w:t>
      </w:r>
      <w:r w:rsidR="00695CAA">
        <w:rPr>
          <w:rFonts w:cs="Arial"/>
          <w:b/>
          <w:sz w:val="24"/>
          <w:szCs w:val="24"/>
        </w:rPr>
        <w:t xml:space="preserve"> </w:t>
      </w:r>
      <w:r w:rsidR="00695CAA" w:rsidRPr="00695CAA">
        <w:t>En esta etapa se realizan las comprobaciones necesarias. Además se debe desarrollar el plan de acción, describiendo las tareas, determinando recursos, para luego poder seguir con su ejecución. Paso a paso, debe darse el seguimiento del plan y la documentación de la ejecución, incluyendo todos los éxitos y fracasos encontrados. Es muy importante la comunicación en todo el proceso de implementación.</w:t>
      </w:r>
    </w:p>
    <w:p w:rsidR="000003A3" w:rsidRPr="000003A3" w:rsidRDefault="000003A3" w:rsidP="000003A3">
      <w:pPr>
        <w:pStyle w:val="Prrafodelista"/>
        <w:rPr>
          <w:rFonts w:cs="Arial"/>
          <w:b/>
          <w:sz w:val="24"/>
          <w:szCs w:val="24"/>
        </w:rPr>
      </w:pPr>
    </w:p>
    <w:p w:rsidR="000003A3" w:rsidRDefault="000003A3" w:rsidP="000003A3">
      <w:pPr>
        <w:autoSpaceDE w:val="0"/>
        <w:autoSpaceDN w:val="0"/>
        <w:adjustRightInd w:val="0"/>
        <w:spacing w:after="0" w:line="276" w:lineRule="auto"/>
        <w:jc w:val="both"/>
        <w:rPr>
          <w:rFonts w:cs="Arial"/>
          <w:b/>
          <w:sz w:val="24"/>
          <w:szCs w:val="24"/>
        </w:rPr>
      </w:pPr>
    </w:p>
    <w:p w:rsidR="000003A3" w:rsidRDefault="000003A3" w:rsidP="000003A3">
      <w:pPr>
        <w:autoSpaceDE w:val="0"/>
        <w:autoSpaceDN w:val="0"/>
        <w:adjustRightInd w:val="0"/>
        <w:spacing w:after="0" w:line="276" w:lineRule="auto"/>
        <w:jc w:val="both"/>
        <w:rPr>
          <w:rFonts w:cs="Arial"/>
          <w:b/>
          <w:sz w:val="24"/>
          <w:szCs w:val="24"/>
        </w:rPr>
      </w:pPr>
    </w:p>
    <w:p w:rsidR="000003A3" w:rsidRDefault="000003A3" w:rsidP="000003A3">
      <w:pPr>
        <w:autoSpaceDE w:val="0"/>
        <w:autoSpaceDN w:val="0"/>
        <w:adjustRightInd w:val="0"/>
        <w:spacing w:after="0" w:line="276" w:lineRule="auto"/>
        <w:jc w:val="both"/>
        <w:rPr>
          <w:rFonts w:cs="Arial"/>
          <w:b/>
          <w:sz w:val="24"/>
          <w:szCs w:val="24"/>
        </w:rPr>
      </w:pPr>
    </w:p>
    <w:p w:rsidR="000003A3" w:rsidRPr="000003A3" w:rsidRDefault="000003A3" w:rsidP="000003A3">
      <w:pPr>
        <w:autoSpaceDE w:val="0"/>
        <w:autoSpaceDN w:val="0"/>
        <w:adjustRightInd w:val="0"/>
        <w:spacing w:after="0" w:line="276" w:lineRule="auto"/>
        <w:jc w:val="both"/>
        <w:rPr>
          <w:rFonts w:cs="Arial"/>
          <w:b/>
          <w:sz w:val="24"/>
          <w:szCs w:val="24"/>
        </w:rPr>
      </w:pPr>
    </w:p>
    <w:tbl>
      <w:tblPr>
        <w:tblW w:w="10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80"/>
        <w:gridCol w:w="1811"/>
        <w:gridCol w:w="2708"/>
        <w:gridCol w:w="2086"/>
        <w:gridCol w:w="2220"/>
      </w:tblGrid>
      <w:tr w:rsidR="000003A3" w:rsidRPr="001D7995" w:rsidTr="001B0010">
        <w:trPr>
          <w:jc w:val="center"/>
        </w:trPr>
        <w:tc>
          <w:tcPr>
            <w:tcW w:w="10805" w:type="dxa"/>
            <w:gridSpan w:val="5"/>
            <w:vAlign w:val="center"/>
          </w:tcPr>
          <w:p w:rsidR="000003A3" w:rsidRPr="001D7995" w:rsidRDefault="000003A3" w:rsidP="001B0010">
            <w:pPr>
              <w:spacing w:after="0"/>
              <w:jc w:val="center"/>
              <w:rPr>
                <w:rFonts w:ascii="Times New Roman" w:hAnsi="Times New Roman"/>
                <w:sz w:val="20"/>
                <w:szCs w:val="20"/>
                <w:lang w:val="es-ES_tradnl"/>
              </w:rPr>
            </w:pPr>
            <w:r>
              <w:rPr>
                <w:rFonts w:ascii="Times New Roman" w:hAnsi="Times New Roman"/>
                <w:sz w:val="20"/>
                <w:szCs w:val="20"/>
                <w:lang w:val="es-ES_tradnl"/>
              </w:rPr>
              <w:t>T</w:t>
            </w:r>
            <w:r w:rsidR="000F13E1">
              <w:rPr>
                <w:rFonts w:ascii="Times New Roman" w:hAnsi="Times New Roman"/>
                <w:sz w:val="20"/>
                <w:szCs w:val="20"/>
                <w:lang w:val="es-ES_tradnl"/>
              </w:rPr>
              <w:t>ema 1</w:t>
            </w:r>
          </w:p>
        </w:tc>
      </w:tr>
      <w:tr w:rsidR="000003A3" w:rsidRPr="001D7995" w:rsidTr="001B0010">
        <w:trPr>
          <w:jc w:val="center"/>
        </w:trPr>
        <w:tc>
          <w:tcPr>
            <w:tcW w:w="10805" w:type="dxa"/>
            <w:gridSpan w:val="5"/>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rPr>
              <w:t>Conductas y niveles de desempeño(Inicial/En desarrollo/Desarrollado/Excelente)</w:t>
            </w:r>
          </w:p>
        </w:tc>
      </w:tr>
      <w:tr w:rsidR="000003A3" w:rsidRPr="001D7995" w:rsidTr="001B0010">
        <w:trPr>
          <w:jc w:val="center"/>
        </w:trPr>
        <w:tc>
          <w:tcPr>
            <w:tcW w:w="10805" w:type="dxa"/>
            <w:gridSpan w:val="5"/>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Sobre 10 puntos</w:t>
            </w:r>
          </w:p>
        </w:tc>
      </w:tr>
      <w:tr w:rsidR="000003A3" w:rsidRPr="001D7995" w:rsidTr="001B0010">
        <w:trPr>
          <w:jc w:val="center"/>
        </w:trPr>
        <w:tc>
          <w:tcPr>
            <w:tcW w:w="1980" w:type="dxa"/>
            <w:vAlign w:val="center"/>
          </w:tcPr>
          <w:p w:rsidR="000003A3" w:rsidRPr="001D7995" w:rsidRDefault="000003A3"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NVELES DE EJECUCIÓN</w:t>
            </w:r>
          </w:p>
        </w:tc>
        <w:tc>
          <w:tcPr>
            <w:tcW w:w="1811" w:type="dxa"/>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INICIAL</w:t>
            </w:r>
          </w:p>
        </w:tc>
        <w:tc>
          <w:tcPr>
            <w:tcW w:w="2708" w:type="dxa"/>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EN DESARROLLO</w:t>
            </w:r>
          </w:p>
        </w:tc>
        <w:tc>
          <w:tcPr>
            <w:tcW w:w="2086" w:type="dxa"/>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DESARROLLADO</w:t>
            </w:r>
          </w:p>
        </w:tc>
        <w:tc>
          <w:tcPr>
            <w:tcW w:w="2220" w:type="dxa"/>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EXCELENTE</w:t>
            </w:r>
          </w:p>
        </w:tc>
      </w:tr>
      <w:tr w:rsidR="000003A3" w:rsidRPr="001D7995" w:rsidTr="001B0010">
        <w:trPr>
          <w:jc w:val="center"/>
        </w:trPr>
        <w:tc>
          <w:tcPr>
            <w:tcW w:w="1980" w:type="dxa"/>
            <w:vAlign w:val="center"/>
          </w:tcPr>
          <w:p w:rsidR="000003A3" w:rsidRPr="001D7995" w:rsidRDefault="000003A3" w:rsidP="000003A3">
            <w:pPr>
              <w:spacing w:after="0"/>
              <w:jc w:val="center"/>
              <w:rPr>
                <w:rFonts w:ascii="Times New Roman" w:hAnsi="Times New Roman"/>
                <w:b/>
                <w:sz w:val="20"/>
                <w:szCs w:val="20"/>
                <w:lang w:val="es-ES_tradnl"/>
              </w:rPr>
            </w:pPr>
            <w:r>
              <w:rPr>
                <w:rFonts w:ascii="Times New Roman" w:hAnsi="Times New Roman"/>
                <w:b/>
                <w:sz w:val="20"/>
                <w:szCs w:val="20"/>
                <w:lang w:val="es-ES_tradnl"/>
              </w:rPr>
              <w:t xml:space="preserve">DEFINIR </w:t>
            </w:r>
            <w:r w:rsidRPr="000003A3">
              <w:rPr>
                <w:rFonts w:ascii="Times New Roman" w:hAnsi="Times New Roman"/>
                <w:b/>
                <w:sz w:val="18"/>
                <w:szCs w:val="20"/>
                <w:lang w:val="es-ES_tradnl"/>
              </w:rPr>
              <w:t xml:space="preserve">CORRECTAMENTE </w:t>
            </w:r>
            <w:r>
              <w:rPr>
                <w:rFonts w:ascii="Times New Roman" w:hAnsi="Times New Roman"/>
                <w:b/>
                <w:sz w:val="20"/>
                <w:szCs w:val="20"/>
                <w:lang w:val="es-ES_tradnl"/>
              </w:rPr>
              <w:t xml:space="preserve">LOS TÉRMINOS </w:t>
            </w:r>
            <w:r w:rsidRPr="001D7995">
              <w:rPr>
                <w:rFonts w:ascii="Times New Roman" w:hAnsi="Times New Roman"/>
                <w:b/>
                <w:sz w:val="20"/>
                <w:szCs w:val="20"/>
                <w:lang w:val="es-ES_tradnl"/>
              </w:rPr>
              <w:t xml:space="preserve">RELACIONADOS CON </w:t>
            </w:r>
            <w:r>
              <w:rPr>
                <w:rFonts w:ascii="Times New Roman" w:hAnsi="Times New Roman"/>
                <w:b/>
                <w:sz w:val="20"/>
                <w:szCs w:val="20"/>
                <w:lang w:val="es-ES_tradnl"/>
              </w:rPr>
              <w:t>EL P</w:t>
            </w:r>
            <w:r w:rsidR="0098321B">
              <w:rPr>
                <w:rFonts w:ascii="Times New Roman" w:hAnsi="Times New Roman"/>
                <w:b/>
                <w:sz w:val="20"/>
                <w:szCs w:val="20"/>
                <w:lang w:val="es-ES_tradnl"/>
              </w:rPr>
              <w:t>R</w:t>
            </w:r>
            <w:r>
              <w:rPr>
                <w:rFonts w:ascii="Times New Roman" w:hAnsi="Times New Roman"/>
                <w:b/>
                <w:sz w:val="20"/>
                <w:szCs w:val="20"/>
                <w:lang w:val="es-ES_tradnl"/>
              </w:rPr>
              <w:t>OCESO DESIGN THINKING</w:t>
            </w:r>
            <w:r w:rsidRPr="001D7995">
              <w:rPr>
                <w:rFonts w:ascii="Times New Roman" w:hAnsi="Times New Roman"/>
                <w:b/>
                <w:sz w:val="20"/>
                <w:szCs w:val="20"/>
                <w:lang w:val="es-ES_tradnl"/>
              </w:rPr>
              <w:t>.</w:t>
            </w:r>
          </w:p>
        </w:tc>
        <w:tc>
          <w:tcPr>
            <w:tcW w:w="1811" w:type="dxa"/>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plantea el diagrama de flujo correctamente</w:t>
            </w:r>
            <w:r w:rsidRPr="001D7995">
              <w:rPr>
                <w:rFonts w:ascii="Times New Roman" w:hAnsi="Times New Roman"/>
                <w:sz w:val="20"/>
                <w:szCs w:val="20"/>
                <w:lang w:val="es-ES_tradnl"/>
              </w:rPr>
              <w:t>.</w:t>
            </w:r>
          </w:p>
        </w:tc>
        <w:tc>
          <w:tcPr>
            <w:tcW w:w="2708" w:type="dxa"/>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determina las cantidades correctas de cada una de las corrientes del sistema</w:t>
            </w:r>
            <w:r w:rsidRPr="001D7995">
              <w:rPr>
                <w:rFonts w:ascii="Times New Roman" w:hAnsi="Times New Roman"/>
                <w:sz w:val="20"/>
                <w:szCs w:val="20"/>
                <w:lang w:val="es-ES_tradnl"/>
              </w:rPr>
              <w:t>.</w:t>
            </w:r>
          </w:p>
        </w:tc>
        <w:tc>
          <w:tcPr>
            <w:tcW w:w="2086" w:type="dxa"/>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El estudiante</w:t>
            </w:r>
            <w:r>
              <w:rPr>
                <w:rFonts w:ascii="Times New Roman" w:hAnsi="Times New Roman"/>
                <w:sz w:val="20"/>
                <w:szCs w:val="20"/>
                <w:lang w:val="es-ES_tradnl"/>
              </w:rPr>
              <w:t xml:space="preserve"> plantea la ecuación matemática correcta para efectuar el balance de energía</w:t>
            </w:r>
            <w:r w:rsidRPr="001D7995">
              <w:rPr>
                <w:rFonts w:ascii="Times New Roman" w:hAnsi="Times New Roman"/>
                <w:sz w:val="20"/>
                <w:szCs w:val="20"/>
                <w:lang w:val="es-ES_tradnl"/>
              </w:rPr>
              <w:t>.</w:t>
            </w:r>
          </w:p>
        </w:tc>
        <w:tc>
          <w:tcPr>
            <w:tcW w:w="2220" w:type="dxa"/>
          </w:tcPr>
          <w:p w:rsidR="000003A3" w:rsidRPr="001D7995" w:rsidRDefault="000003A3" w:rsidP="001B0010">
            <w:pPr>
              <w:spacing w:after="0"/>
              <w:jc w:val="center"/>
              <w:rPr>
                <w:rFonts w:ascii="Times New Roman" w:hAnsi="Times New Roman"/>
                <w:sz w:val="20"/>
                <w:szCs w:val="20"/>
                <w:lang w:val="es-ES_tradnl"/>
              </w:rPr>
            </w:pPr>
          </w:p>
          <w:p w:rsidR="000003A3" w:rsidRPr="001D7995" w:rsidRDefault="000003A3" w:rsidP="001B0010">
            <w:pPr>
              <w:spacing w:after="0"/>
              <w:jc w:val="center"/>
              <w:rPr>
                <w:rFonts w:ascii="Times New Roman" w:hAnsi="Times New Roman"/>
                <w:sz w:val="20"/>
                <w:szCs w:val="20"/>
                <w:lang w:val="es-ES_tradnl"/>
              </w:rPr>
            </w:pPr>
          </w:p>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determina la composición correcta de la mezcla final.</w:t>
            </w:r>
          </w:p>
        </w:tc>
      </w:tr>
      <w:tr w:rsidR="000003A3" w:rsidRPr="001D7995" w:rsidTr="001B0010">
        <w:trPr>
          <w:jc w:val="center"/>
        </w:trPr>
        <w:tc>
          <w:tcPr>
            <w:tcW w:w="1980" w:type="dxa"/>
            <w:vAlign w:val="center"/>
          </w:tcPr>
          <w:p w:rsidR="000003A3" w:rsidRPr="001D7995" w:rsidRDefault="000003A3"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Puntaje</w:t>
            </w:r>
          </w:p>
        </w:tc>
        <w:tc>
          <w:tcPr>
            <w:tcW w:w="1811" w:type="dxa"/>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0-2</w:t>
            </w:r>
            <w:r>
              <w:rPr>
                <w:rFonts w:ascii="Times New Roman" w:hAnsi="Times New Roman"/>
                <w:sz w:val="20"/>
                <w:szCs w:val="20"/>
                <w:lang w:val="es-ES_tradnl"/>
              </w:rPr>
              <w:t>.5</w:t>
            </w:r>
          </w:p>
        </w:tc>
        <w:tc>
          <w:tcPr>
            <w:tcW w:w="2708" w:type="dxa"/>
            <w:vAlign w:val="center"/>
          </w:tcPr>
          <w:p w:rsidR="000003A3" w:rsidRPr="001D7995" w:rsidRDefault="000003A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2.</w:t>
            </w:r>
            <w:r>
              <w:rPr>
                <w:rFonts w:ascii="Times New Roman" w:hAnsi="Times New Roman"/>
                <w:sz w:val="20"/>
                <w:szCs w:val="20"/>
                <w:lang w:val="es-ES_tradnl"/>
              </w:rPr>
              <w:t>51</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.0</w:t>
            </w:r>
          </w:p>
        </w:tc>
        <w:tc>
          <w:tcPr>
            <w:tcW w:w="2086" w:type="dxa"/>
            <w:vAlign w:val="center"/>
          </w:tcPr>
          <w:p w:rsidR="000003A3" w:rsidRPr="001D7995" w:rsidRDefault="000003A3" w:rsidP="001B0010">
            <w:pPr>
              <w:spacing w:after="0"/>
              <w:jc w:val="center"/>
              <w:rPr>
                <w:rFonts w:ascii="Times New Roman" w:hAnsi="Times New Roman"/>
                <w:sz w:val="20"/>
                <w:szCs w:val="20"/>
                <w:lang w:val="es-ES_tradnl"/>
              </w:rPr>
            </w:pPr>
            <w:r>
              <w:rPr>
                <w:rFonts w:ascii="Times New Roman" w:hAnsi="Times New Roman"/>
                <w:sz w:val="20"/>
                <w:szCs w:val="20"/>
                <w:lang w:val="es-ES_tradnl"/>
              </w:rPr>
              <w:t>5.1-7.5</w:t>
            </w:r>
          </w:p>
        </w:tc>
        <w:tc>
          <w:tcPr>
            <w:tcW w:w="2220" w:type="dxa"/>
          </w:tcPr>
          <w:p w:rsidR="000003A3" w:rsidRPr="001D7995" w:rsidRDefault="000003A3" w:rsidP="001B0010">
            <w:pPr>
              <w:spacing w:after="0"/>
              <w:jc w:val="center"/>
              <w:rPr>
                <w:rFonts w:ascii="Times New Roman" w:hAnsi="Times New Roman"/>
                <w:sz w:val="20"/>
                <w:szCs w:val="20"/>
                <w:lang w:val="es-ES_tradnl"/>
              </w:rPr>
            </w:pPr>
            <w:r>
              <w:rPr>
                <w:rFonts w:ascii="Times New Roman" w:hAnsi="Times New Roman"/>
                <w:sz w:val="20"/>
                <w:szCs w:val="20"/>
                <w:lang w:val="es-ES_tradnl"/>
              </w:rPr>
              <w:t>7</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1-10</w:t>
            </w:r>
          </w:p>
        </w:tc>
      </w:tr>
    </w:tbl>
    <w:p w:rsidR="002151B9" w:rsidRDefault="002151B9" w:rsidP="00D70FF6">
      <w:pPr>
        <w:jc w:val="both"/>
      </w:pPr>
    </w:p>
    <w:p w:rsidR="000003A3" w:rsidRDefault="000003A3" w:rsidP="00D70FF6">
      <w:pPr>
        <w:jc w:val="both"/>
      </w:pPr>
    </w:p>
    <w:p w:rsidR="000003A3" w:rsidRDefault="000003A3" w:rsidP="00D70FF6">
      <w:pPr>
        <w:jc w:val="both"/>
      </w:pPr>
    </w:p>
    <w:p w:rsidR="000003A3" w:rsidRDefault="000003A3" w:rsidP="00D70FF6">
      <w:pPr>
        <w:jc w:val="both"/>
      </w:pPr>
    </w:p>
    <w:p w:rsidR="000003A3" w:rsidRDefault="000003A3" w:rsidP="00D70FF6">
      <w:pPr>
        <w:jc w:val="both"/>
      </w:pPr>
    </w:p>
    <w:p w:rsidR="000003A3" w:rsidRDefault="000003A3" w:rsidP="00D70FF6">
      <w:pPr>
        <w:jc w:val="both"/>
      </w:pPr>
    </w:p>
    <w:p w:rsidR="000003A3" w:rsidRDefault="000003A3" w:rsidP="00D70FF6">
      <w:pPr>
        <w:jc w:val="both"/>
      </w:pPr>
    </w:p>
    <w:p w:rsidR="007E33EB" w:rsidRDefault="00387D70" w:rsidP="00387D70">
      <w:pPr>
        <w:autoSpaceDE w:val="0"/>
        <w:autoSpaceDN w:val="0"/>
        <w:adjustRightInd w:val="0"/>
        <w:spacing w:after="0" w:line="240" w:lineRule="auto"/>
        <w:ind w:left="330"/>
        <w:rPr>
          <w:rFonts w:cs="Arial"/>
          <w:b/>
          <w:sz w:val="24"/>
        </w:rPr>
      </w:pPr>
      <w:r w:rsidRPr="00450C59">
        <w:rPr>
          <w:rFonts w:cs="Arial"/>
          <w:b/>
          <w:sz w:val="24"/>
        </w:rPr>
        <w:t>T</w:t>
      </w:r>
      <w:r>
        <w:rPr>
          <w:rFonts w:cs="Arial"/>
          <w:b/>
          <w:sz w:val="24"/>
        </w:rPr>
        <w:t>EMA 2</w:t>
      </w:r>
      <w:r w:rsidRPr="00450C59">
        <w:rPr>
          <w:rFonts w:cs="Arial"/>
          <w:b/>
          <w:sz w:val="24"/>
        </w:rPr>
        <w:t xml:space="preserve">.- </w:t>
      </w:r>
      <w:r w:rsidR="007E33EB">
        <w:rPr>
          <w:rFonts w:cs="Arial"/>
          <w:b/>
          <w:sz w:val="24"/>
        </w:rPr>
        <w:t xml:space="preserve">DIBUJE CORRECTAMENTE LOS SIMBOLOS DE LOS SIGUIENTES EQUIPOS INDUSTRIALES </w:t>
      </w:r>
    </w:p>
    <w:p w:rsidR="002151B9" w:rsidRDefault="00387D70" w:rsidP="00D70FF6">
      <w:pPr>
        <w:autoSpaceDE w:val="0"/>
        <w:autoSpaceDN w:val="0"/>
        <w:adjustRightInd w:val="0"/>
        <w:spacing w:after="0" w:line="240" w:lineRule="auto"/>
        <w:ind w:left="330"/>
        <w:rPr>
          <w:rFonts w:cs="Arial"/>
          <w:b/>
          <w:sz w:val="24"/>
          <w:szCs w:val="24"/>
        </w:rPr>
      </w:pPr>
      <w:r w:rsidRPr="00450C59">
        <w:rPr>
          <w:rFonts w:cs="Arial"/>
          <w:b/>
          <w:sz w:val="24"/>
          <w:szCs w:val="24"/>
        </w:rPr>
        <w:t xml:space="preserve">(10 </w:t>
      </w:r>
      <w:r>
        <w:rPr>
          <w:rFonts w:cs="Arial"/>
          <w:b/>
          <w:sz w:val="24"/>
          <w:szCs w:val="24"/>
        </w:rPr>
        <w:t xml:space="preserve"> </w:t>
      </w:r>
      <w:r w:rsidRPr="00450C59">
        <w:rPr>
          <w:rFonts w:cs="Arial"/>
          <w:b/>
          <w:sz w:val="24"/>
          <w:szCs w:val="24"/>
        </w:rPr>
        <w:t>PUNTOS).</w:t>
      </w:r>
    </w:p>
    <w:p w:rsidR="002151B9" w:rsidRDefault="002151B9" w:rsidP="006A564F">
      <w:pPr>
        <w:autoSpaceDE w:val="0"/>
        <w:autoSpaceDN w:val="0"/>
        <w:adjustRightInd w:val="0"/>
        <w:spacing w:after="0" w:line="240" w:lineRule="auto"/>
        <w:ind w:left="330"/>
        <w:rPr>
          <w:rFonts w:cs="Arial"/>
          <w:b/>
          <w:sz w:val="24"/>
          <w:szCs w:val="24"/>
        </w:rPr>
      </w:pPr>
    </w:p>
    <w:p w:rsidR="00D70FF6" w:rsidRDefault="00D70FF6" w:rsidP="006A564F">
      <w:pPr>
        <w:autoSpaceDE w:val="0"/>
        <w:autoSpaceDN w:val="0"/>
        <w:adjustRightInd w:val="0"/>
        <w:spacing w:after="0" w:line="240" w:lineRule="auto"/>
        <w:ind w:left="330"/>
        <w:rPr>
          <w:rFonts w:cs="Arial"/>
          <w:b/>
          <w:sz w:val="24"/>
          <w:szCs w:val="24"/>
        </w:rPr>
      </w:pPr>
    </w:p>
    <w:p w:rsidR="006A564F" w:rsidRDefault="006A564F" w:rsidP="006A564F">
      <w:pPr>
        <w:autoSpaceDE w:val="0"/>
        <w:autoSpaceDN w:val="0"/>
        <w:adjustRightInd w:val="0"/>
        <w:spacing w:after="0" w:line="240" w:lineRule="auto"/>
        <w:ind w:left="330"/>
        <w:rPr>
          <w:rFonts w:cs="Arial"/>
          <w:b/>
          <w:sz w:val="24"/>
          <w:szCs w:val="24"/>
        </w:rPr>
      </w:pPr>
    </w:p>
    <w:tbl>
      <w:tblPr>
        <w:tblStyle w:val="Tablaconcuadrcula"/>
        <w:tblW w:w="0" w:type="auto"/>
        <w:tblInd w:w="330" w:type="dxa"/>
        <w:tblLook w:val="04A0" w:firstRow="1" w:lastRow="0" w:firstColumn="1" w:lastColumn="0" w:noHBand="0" w:noVBand="1"/>
      </w:tblPr>
      <w:tblGrid>
        <w:gridCol w:w="2423"/>
        <w:gridCol w:w="2515"/>
        <w:gridCol w:w="2542"/>
        <w:gridCol w:w="2646"/>
      </w:tblGrid>
      <w:tr w:rsidR="00193000" w:rsidTr="00D70FF6">
        <w:trPr>
          <w:trHeight w:val="70"/>
        </w:trPr>
        <w:tc>
          <w:tcPr>
            <w:tcW w:w="2614" w:type="dxa"/>
          </w:tcPr>
          <w:p w:rsidR="006A564F" w:rsidRPr="001445F4" w:rsidRDefault="00F528ED" w:rsidP="006A564F">
            <w:pPr>
              <w:pStyle w:val="Prrafodelista"/>
              <w:numPr>
                <w:ilvl w:val="0"/>
                <w:numId w:val="4"/>
              </w:numPr>
              <w:jc w:val="both"/>
              <w:rPr>
                <w:b/>
              </w:rPr>
            </w:pPr>
            <w:r>
              <w:rPr>
                <w:b/>
              </w:rPr>
              <w:t>BOMBA CENTRÍFUGA</w:t>
            </w:r>
            <w:r w:rsidR="006A564F" w:rsidRPr="001445F4">
              <w:rPr>
                <w:b/>
              </w:rPr>
              <w:t>:</w:t>
            </w:r>
          </w:p>
          <w:p w:rsidR="006A564F" w:rsidRPr="001445F4" w:rsidRDefault="00193000" w:rsidP="006A564F">
            <w:pPr>
              <w:autoSpaceDE w:val="0"/>
              <w:autoSpaceDN w:val="0"/>
              <w:adjustRightInd w:val="0"/>
              <w:rPr>
                <w:rFonts w:cs="Arial"/>
                <w:b/>
              </w:rPr>
            </w:pPr>
            <w:r>
              <w:rPr>
                <w:noProof/>
                <w:lang w:eastAsia="es-EC"/>
              </w:rPr>
              <w:drawing>
                <wp:anchor distT="0" distB="0" distL="114300" distR="114300" simplePos="0" relativeHeight="251665408" behindDoc="0" locked="0" layoutInCell="1" allowOverlap="1">
                  <wp:simplePos x="0" y="0"/>
                  <wp:positionH relativeFrom="column">
                    <wp:posOffset>118745</wp:posOffset>
                  </wp:positionH>
                  <wp:positionV relativeFrom="paragraph">
                    <wp:posOffset>199390</wp:posOffset>
                  </wp:positionV>
                  <wp:extent cx="1123950" cy="1238250"/>
                  <wp:effectExtent l="0" t="0" r="0" b="0"/>
                  <wp:wrapSquare wrapText="bothSides"/>
                  <wp:docPr id="2" name="Imagen 2" descr="Resultado de imagen para simbolo bomba centrif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simbolo bomba centrifug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395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564F" w:rsidRPr="001445F4" w:rsidRDefault="006A564F" w:rsidP="006A564F">
            <w:pPr>
              <w:autoSpaceDE w:val="0"/>
              <w:autoSpaceDN w:val="0"/>
              <w:adjustRightInd w:val="0"/>
              <w:rPr>
                <w:rFonts w:cs="Arial"/>
                <w:b/>
              </w:rPr>
            </w:pPr>
          </w:p>
          <w:p w:rsidR="006A564F" w:rsidRPr="001445F4" w:rsidRDefault="006A564F" w:rsidP="006A564F">
            <w:pPr>
              <w:autoSpaceDE w:val="0"/>
              <w:autoSpaceDN w:val="0"/>
              <w:adjustRightInd w:val="0"/>
              <w:rPr>
                <w:rFonts w:cs="Arial"/>
                <w:b/>
              </w:rPr>
            </w:pPr>
          </w:p>
        </w:tc>
        <w:tc>
          <w:tcPr>
            <w:tcW w:w="2614" w:type="dxa"/>
          </w:tcPr>
          <w:p w:rsidR="00BE43B0" w:rsidRDefault="001445F4" w:rsidP="00BE43B0">
            <w:pPr>
              <w:pStyle w:val="Prrafodelista"/>
              <w:numPr>
                <w:ilvl w:val="0"/>
                <w:numId w:val="4"/>
              </w:numPr>
              <w:jc w:val="center"/>
              <w:rPr>
                <w:b/>
              </w:rPr>
            </w:pPr>
            <w:r w:rsidRPr="001445F4">
              <w:rPr>
                <w:b/>
              </w:rPr>
              <w:t>T</w:t>
            </w:r>
            <w:r w:rsidR="00BE43B0">
              <w:rPr>
                <w:b/>
              </w:rPr>
              <w:t xml:space="preserve">ORRE </w:t>
            </w:r>
            <w:r w:rsidR="002151B9">
              <w:rPr>
                <w:b/>
              </w:rPr>
              <w:t>DE</w:t>
            </w:r>
          </w:p>
          <w:p w:rsidR="001445F4" w:rsidRPr="00BE43B0" w:rsidRDefault="00193000" w:rsidP="00BE43B0">
            <w:pPr>
              <w:pStyle w:val="Prrafodelista"/>
              <w:ind w:left="360"/>
              <w:jc w:val="center"/>
              <w:rPr>
                <w:b/>
              </w:rPr>
            </w:pPr>
            <w:r>
              <w:rPr>
                <w:noProof/>
                <w:lang w:eastAsia="es-EC"/>
              </w:rPr>
              <w:drawing>
                <wp:anchor distT="0" distB="0" distL="114300" distR="114300" simplePos="0" relativeHeight="251660288" behindDoc="1" locked="0" layoutInCell="1" allowOverlap="1">
                  <wp:simplePos x="0" y="0"/>
                  <wp:positionH relativeFrom="column">
                    <wp:posOffset>418465</wp:posOffset>
                  </wp:positionH>
                  <wp:positionV relativeFrom="paragraph">
                    <wp:posOffset>201930</wp:posOffset>
                  </wp:positionV>
                  <wp:extent cx="819150" cy="1579880"/>
                  <wp:effectExtent l="0" t="0" r="0" b="1270"/>
                  <wp:wrapTopAndBottom/>
                  <wp:docPr id="3" name="Imagen 3" descr="Resultado de imagen para torre de destil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torre de destilac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1579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51B9" w:rsidRPr="00BE43B0">
              <w:rPr>
                <w:b/>
              </w:rPr>
              <w:t>DESTILACIÓN</w:t>
            </w:r>
            <w:r w:rsidR="001445F4" w:rsidRPr="00BE43B0">
              <w:rPr>
                <w:b/>
              </w:rPr>
              <w:t>:</w:t>
            </w:r>
          </w:p>
          <w:p w:rsidR="006A564F" w:rsidRPr="001445F4" w:rsidRDefault="006A564F" w:rsidP="006A564F">
            <w:pPr>
              <w:autoSpaceDE w:val="0"/>
              <w:autoSpaceDN w:val="0"/>
              <w:adjustRightInd w:val="0"/>
              <w:rPr>
                <w:rFonts w:cs="Arial"/>
                <w:b/>
              </w:rPr>
            </w:pPr>
          </w:p>
        </w:tc>
        <w:tc>
          <w:tcPr>
            <w:tcW w:w="2614" w:type="dxa"/>
          </w:tcPr>
          <w:p w:rsidR="001445F4" w:rsidRPr="001445F4" w:rsidRDefault="001445F4" w:rsidP="001445F4">
            <w:pPr>
              <w:pStyle w:val="Prrafodelista"/>
              <w:numPr>
                <w:ilvl w:val="0"/>
                <w:numId w:val="4"/>
              </w:numPr>
              <w:jc w:val="both"/>
              <w:rPr>
                <w:b/>
              </w:rPr>
            </w:pPr>
            <w:r w:rsidRPr="001445F4">
              <w:rPr>
                <w:b/>
              </w:rPr>
              <w:t>TRANSPORTADOR DE CANGILONES:</w:t>
            </w:r>
          </w:p>
          <w:p w:rsidR="006A564F" w:rsidRDefault="00193000" w:rsidP="006A564F">
            <w:pPr>
              <w:autoSpaceDE w:val="0"/>
              <w:autoSpaceDN w:val="0"/>
              <w:adjustRightInd w:val="0"/>
              <w:rPr>
                <w:rFonts w:cs="Arial"/>
                <w:b/>
              </w:rPr>
            </w:pPr>
            <w:r w:rsidRPr="00193000">
              <w:rPr>
                <w:rFonts w:ascii="Arial" w:eastAsia="Calibri" w:hAnsi="Arial" w:cs="Arial"/>
                <w:noProof/>
                <w:sz w:val="20"/>
                <w:lang w:eastAsia="es-EC"/>
              </w:rPr>
              <w:drawing>
                <wp:anchor distT="0" distB="0" distL="114300" distR="114300" simplePos="0" relativeHeight="251666432" behindDoc="0" locked="0" layoutInCell="1" allowOverlap="1">
                  <wp:simplePos x="0" y="0"/>
                  <wp:positionH relativeFrom="column">
                    <wp:posOffset>269240</wp:posOffset>
                  </wp:positionH>
                  <wp:positionV relativeFrom="paragraph">
                    <wp:posOffset>170815</wp:posOffset>
                  </wp:positionV>
                  <wp:extent cx="857250" cy="1285875"/>
                  <wp:effectExtent l="0" t="0" r="0" b="9525"/>
                  <wp:wrapSquare wrapText="bothSides"/>
                  <wp:docPr id="13" name="Imagen 13" descr="Descripción: http://www.proenergia.com/sitebuildercontent/sitebuilderpictures/dibuj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Descripción: http://www.proenergia.com/sitebuildercontent/sitebuilderpictures/dibujo2.jpg"/>
                          <pic:cNvPicPr>
                            <a:picLocks noChangeAspect="1" noChangeArrowheads="1"/>
                          </pic:cNvPicPr>
                        </pic:nvPicPr>
                        <pic:blipFill>
                          <a:blip r:embed="rId9">
                            <a:extLst>
                              <a:ext uri="{28A0092B-C50C-407E-A947-70E740481C1C}">
                                <a14:useLocalDpi xmlns:a14="http://schemas.microsoft.com/office/drawing/2010/main" val="0"/>
                              </a:ext>
                            </a:extLst>
                          </a:blip>
                          <a:srcRect l="59187" t="73259" r="24911" b="12697"/>
                          <a:stretch>
                            <a:fillRect/>
                          </a:stretch>
                        </pic:blipFill>
                        <pic:spPr bwMode="auto">
                          <a:xfrm>
                            <a:off x="0" y="0"/>
                            <a:ext cx="85725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2997" w:rsidRDefault="005E2997" w:rsidP="006A564F">
            <w:pPr>
              <w:autoSpaceDE w:val="0"/>
              <w:autoSpaceDN w:val="0"/>
              <w:adjustRightInd w:val="0"/>
              <w:rPr>
                <w:rFonts w:cs="Arial"/>
                <w:b/>
              </w:rPr>
            </w:pPr>
          </w:p>
          <w:p w:rsidR="005E2997" w:rsidRPr="001445F4" w:rsidRDefault="005E2997" w:rsidP="006A564F">
            <w:pPr>
              <w:autoSpaceDE w:val="0"/>
              <w:autoSpaceDN w:val="0"/>
              <w:adjustRightInd w:val="0"/>
              <w:rPr>
                <w:rFonts w:cs="Arial"/>
                <w:b/>
              </w:rPr>
            </w:pPr>
          </w:p>
        </w:tc>
        <w:tc>
          <w:tcPr>
            <w:tcW w:w="2614" w:type="dxa"/>
          </w:tcPr>
          <w:p w:rsidR="006A564F" w:rsidRDefault="00193000" w:rsidP="001445F4">
            <w:pPr>
              <w:pStyle w:val="Prrafodelista"/>
              <w:numPr>
                <w:ilvl w:val="0"/>
                <w:numId w:val="4"/>
              </w:numPr>
              <w:autoSpaceDE w:val="0"/>
              <w:autoSpaceDN w:val="0"/>
              <w:adjustRightInd w:val="0"/>
              <w:rPr>
                <w:rFonts w:cs="Arial"/>
                <w:b/>
              </w:rPr>
            </w:pPr>
            <w:r w:rsidRPr="00080B58">
              <w:rPr>
                <w:rFonts w:ascii="Arial" w:eastAsia="Calibri" w:hAnsi="Arial" w:cs="Arial"/>
                <w:noProof/>
                <w:sz w:val="20"/>
                <w:lang w:eastAsia="es-EC"/>
              </w:rPr>
              <w:drawing>
                <wp:anchor distT="0" distB="0" distL="114300" distR="114300" simplePos="0" relativeHeight="251667456" behindDoc="0" locked="0" layoutInCell="1" allowOverlap="1">
                  <wp:simplePos x="0" y="0"/>
                  <wp:positionH relativeFrom="column">
                    <wp:posOffset>274320</wp:posOffset>
                  </wp:positionH>
                  <wp:positionV relativeFrom="paragraph">
                    <wp:posOffset>349885</wp:posOffset>
                  </wp:positionV>
                  <wp:extent cx="971550" cy="1717016"/>
                  <wp:effectExtent l="0" t="0" r="0" b="0"/>
                  <wp:wrapSquare wrapText="bothSides"/>
                  <wp:docPr id="7" name="Imagen 7" descr="Descripción: http://www.proenergia.com/sitebuildercontent/sitebuilderpictures/dibuj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Descripción: http://www.proenergia.com/sitebuildercontent/sitebuilderpictures/dibujo4.jpg"/>
                          <pic:cNvPicPr>
                            <a:picLocks noChangeAspect="1" noChangeArrowheads="1"/>
                          </pic:cNvPicPr>
                        </pic:nvPicPr>
                        <pic:blipFill>
                          <a:blip r:embed="rId10">
                            <a:extLst>
                              <a:ext uri="{28A0092B-C50C-407E-A947-70E740481C1C}">
                                <a14:useLocalDpi xmlns:a14="http://schemas.microsoft.com/office/drawing/2010/main" val="0"/>
                              </a:ext>
                            </a:extLst>
                          </a:blip>
                          <a:srcRect t="8562" r="73421" b="70273"/>
                          <a:stretch>
                            <a:fillRect/>
                          </a:stretch>
                        </pic:blipFill>
                        <pic:spPr bwMode="auto">
                          <a:xfrm>
                            <a:off x="0" y="0"/>
                            <a:ext cx="971550" cy="1717016"/>
                          </a:xfrm>
                          <a:prstGeom prst="rect">
                            <a:avLst/>
                          </a:prstGeom>
                          <a:noFill/>
                          <a:ln>
                            <a:noFill/>
                          </a:ln>
                        </pic:spPr>
                      </pic:pic>
                    </a:graphicData>
                  </a:graphic>
                  <wp14:sizeRelH relativeFrom="page">
                    <wp14:pctWidth>0</wp14:pctWidth>
                  </wp14:sizeRelH>
                  <wp14:sizeRelV relativeFrom="page">
                    <wp14:pctHeight>0</wp14:pctHeight>
                  </wp14:sizeRelV>
                </wp:anchor>
              </w:drawing>
            </w:r>
            <w:r w:rsidR="001445F4" w:rsidRPr="001445F4">
              <w:rPr>
                <w:rFonts w:cs="Arial"/>
                <w:b/>
              </w:rPr>
              <w:t>EVAPORADOR DE CANASTA:</w:t>
            </w:r>
          </w:p>
          <w:p w:rsidR="008E7006" w:rsidRDefault="008E7006" w:rsidP="008E7006">
            <w:pPr>
              <w:autoSpaceDE w:val="0"/>
              <w:autoSpaceDN w:val="0"/>
              <w:adjustRightInd w:val="0"/>
              <w:rPr>
                <w:rFonts w:cs="Arial"/>
                <w:b/>
              </w:rPr>
            </w:pPr>
          </w:p>
          <w:p w:rsidR="008E7006" w:rsidRPr="008E7006" w:rsidRDefault="008E7006" w:rsidP="008E7006">
            <w:pPr>
              <w:autoSpaceDE w:val="0"/>
              <w:autoSpaceDN w:val="0"/>
              <w:adjustRightInd w:val="0"/>
              <w:rPr>
                <w:rFonts w:cs="Arial"/>
                <w:b/>
              </w:rPr>
            </w:pPr>
          </w:p>
        </w:tc>
      </w:tr>
      <w:tr w:rsidR="00193000" w:rsidTr="00193000">
        <w:trPr>
          <w:trHeight w:val="3400"/>
        </w:trPr>
        <w:tc>
          <w:tcPr>
            <w:tcW w:w="2614" w:type="dxa"/>
          </w:tcPr>
          <w:p w:rsidR="006A564F" w:rsidRPr="00193000" w:rsidRDefault="001445F4" w:rsidP="00193000">
            <w:pPr>
              <w:pStyle w:val="Prrafodelista"/>
              <w:numPr>
                <w:ilvl w:val="0"/>
                <w:numId w:val="4"/>
              </w:numPr>
              <w:jc w:val="both"/>
              <w:rPr>
                <w:b/>
              </w:rPr>
            </w:pPr>
            <w:r w:rsidRPr="001445F4">
              <w:rPr>
                <w:b/>
              </w:rPr>
              <w:t>FILTRO DE ARENA:</w:t>
            </w:r>
            <w:r w:rsidR="00193000" w:rsidRPr="00E22C14">
              <w:rPr>
                <w:rFonts w:ascii="Arial" w:eastAsia="Calibri" w:hAnsi="Arial"/>
                <w:noProof/>
                <w:sz w:val="20"/>
                <w:lang w:eastAsia="es-EC"/>
              </w:rPr>
              <w:drawing>
                <wp:anchor distT="0" distB="0" distL="114300" distR="114300" simplePos="0" relativeHeight="251661312" behindDoc="0" locked="0" layoutInCell="1" allowOverlap="1">
                  <wp:simplePos x="0" y="0"/>
                  <wp:positionH relativeFrom="column">
                    <wp:posOffset>137795</wp:posOffset>
                  </wp:positionH>
                  <wp:positionV relativeFrom="paragraph">
                    <wp:posOffset>241300</wp:posOffset>
                  </wp:positionV>
                  <wp:extent cx="1009650" cy="1724025"/>
                  <wp:effectExtent l="0" t="0" r="0" b="9525"/>
                  <wp:wrapSquare wrapText="bothSides"/>
                  <wp:docPr id="11" name="Imagen 11" descr="Descripción: http://www.proenergia.com/sitebuildercontent/sitebuilderpictures/dibujo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http://www.proenergia.com/sitebuildercontent/sitebuilderpictures/dibujo9.jpg"/>
                          <pic:cNvPicPr>
                            <a:picLocks noChangeAspect="1" noChangeArrowheads="1"/>
                          </pic:cNvPicPr>
                        </pic:nvPicPr>
                        <pic:blipFill>
                          <a:blip r:embed="rId11">
                            <a:extLst>
                              <a:ext uri="{28A0092B-C50C-407E-A947-70E740481C1C}">
                                <a14:useLocalDpi xmlns:a14="http://schemas.microsoft.com/office/drawing/2010/main" val="0"/>
                              </a:ext>
                            </a:extLst>
                          </a:blip>
                          <a:srcRect t="13094" r="82195" b="76251"/>
                          <a:stretch>
                            <a:fillRect/>
                          </a:stretch>
                        </pic:blipFill>
                        <pic:spPr bwMode="auto">
                          <a:xfrm>
                            <a:off x="0" y="0"/>
                            <a:ext cx="1009650" cy="1724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tcPr>
          <w:p w:rsidR="001445F4" w:rsidRPr="001445F4" w:rsidRDefault="00193000" w:rsidP="001445F4">
            <w:pPr>
              <w:pStyle w:val="Prrafodelista"/>
              <w:numPr>
                <w:ilvl w:val="0"/>
                <w:numId w:val="4"/>
              </w:numPr>
              <w:jc w:val="both"/>
              <w:rPr>
                <w:b/>
              </w:rPr>
            </w:pPr>
            <w:r w:rsidRPr="00080B58">
              <w:rPr>
                <w:rFonts w:ascii="Arial" w:eastAsia="Calibri" w:hAnsi="Arial" w:cs="Arial"/>
                <w:noProof/>
                <w:sz w:val="20"/>
                <w:lang w:eastAsia="es-EC"/>
              </w:rPr>
              <w:drawing>
                <wp:anchor distT="0" distB="0" distL="114300" distR="114300" simplePos="0" relativeHeight="251662336" behindDoc="0" locked="0" layoutInCell="1" allowOverlap="1">
                  <wp:simplePos x="0" y="0"/>
                  <wp:positionH relativeFrom="column">
                    <wp:posOffset>86360</wp:posOffset>
                  </wp:positionH>
                  <wp:positionV relativeFrom="paragraph">
                    <wp:posOffset>498475</wp:posOffset>
                  </wp:positionV>
                  <wp:extent cx="1306195" cy="1552575"/>
                  <wp:effectExtent l="0" t="0" r="8255" b="9525"/>
                  <wp:wrapSquare wrapText="bothSides"/>
                  <wp:docPr id="8" name="Imagen 8" descr="Descripción: http://www.proenergia.com/sitebuildercontent/sitebuilderpictures/dibuj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Descripción: http://www.proenergia.com/sitebuildercontent/sitebuilderpictures/dibujo3.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57021" t="7217" r="18886" b="69398"/>
                          <a:stretch/>
                        </pic:blipFill>
                        <pic:spPr bwMode="auto">
                          <a:xfrm>
                            <a:off x="0" y="0"/>
                            <a:ext cx="1306195" cy="1552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45F4" w:rsidRPr="001445F4">
              <w:rPr>
                <w:b/>
              </w:rPr>
              <w:t>TRITURADOR DE RODILLOS:</w:t>
            </w:r>
          </w:p>
          <w:p w:rsidR="006A564F" w:rsidRDefault="006A564F" w:rsidP="006A564F">
            <w:pPr>
              <w:autoSpaceDE w:val="0"/>
              <w:autoSpaceDN w:val="0"/>
              <w:adjustRightInd w:val="0"/>
              <w:rPr>
                <w:rFonts w:cs="Arial"/>
                <w:b/>
              </w:rPr>
            </w:pPr>
          </w:p>
          <w:p w:rsidR="002151B9" w:rsidRDefault="002151B9" w:rsidP="006A564F">
            <w:pPr>
              <w:autoSpaceDE w:val="0"/>
              <w:autoSpaceDN w:val="0"/>
              <w:adjustRightInd w:val="0"/>
              <w:rPr>
                <w:rFonts w:cs="Arial"/>
                <w:b/>
              </w:rPr>
            </w:pPr>
          </w:p>
          <w:p w:rsidR="002151B9" w:rsidRPr="001445F4" w:rsidRDefault="002151B9" w:rsidP="006A564F">
            <w:pPr>
              <w:autoSpaceDE w:val="0"/>
              <w:autoSpaceDN w:val="0"/>
              <w:adjustRightInd w:val="0"/>
              <w:rPr>
                <w:rFonts w:cs="Arial"/>
                <w:b/>
              </w:rPr>
            </w:pPr>
          </w:p>
        </w:tc>
        <w:tc>
          <w:tcPr>
            <w:tcW w:w="2614" w:type="dxa"/>
          </w:tcPr>
          <w:p w:rsidR="001445F4" w:rsidRPr="001445F4" w:rsidRDefault="001445F4" w:rsidP="001445F4">
            <w:pPr>
              <w:pStyle w:val="Prrafodelista"/>
              <w:numPr>
                <w:ilvl w:val="0"/>
                <w:numId w:val="4"/>
              </w:numPr>
              <w:jc w:val="both"/>
              <w:rPr>
                <w:b/>
              </w:rPr>
            </w:pPr>
            <w:r w:rsidRPr="001445F4">
              <w:rPr>
                <w:b/>
              </w:rPr>
              <w:t>MEDIOS SECADOR ROTATORIO:</w:t>
            </w:r>
          </w:p>
          <w:p w:rsidR="00045A44" w:rsidRDefault="00193000" w:rsidP="006A564F">
            <w:pPr>
              <w:autoSpaceDE w:val="0"/>
              <w:autoSpaceDN w:val="0"/>
              <w:adjustRightInd w:val="0"/>
              <w:rPr>
                <w:rFonts w:cs="Arial"/>
                <w:b/>
              </w:rPr>
            </w:pPr>
            <w:r w:rsidRPr="00045A44">
              <w:rPr>
                <w:rFonts w:ascii="Arial" w:eastAsia="Calibri" w:hAnsi="Arial" w:cs="Arial"/>
                <w:noProof/>
                <w:sz w:val="20"/>
                <w:lang w:eastAsia="es-EC"/>
              </w:rPr>
              <w:drawing>
                <wp:anchor distT="0" distB="0" distL="114300" distR="114300" simplePos="0" relativeHeight="251664384" behindDoc="0" locked="0" layoutInCell="1" allowOverlap="1">
                  <wp:simplePos x="0" y="0"/>
                  <wp:positionH relativeFrom="column">
                    <wp:posOffset>-1270</wp:posOffset>
                  </wp:positionH>
                  <wp:positionV relativeFrom="paragraph">
                    <wp:posOffset>290830</wp:posOffset>
                  </wp:positionV>
                  <wp:extent cx="1371600" cy="1200150"/>
                  <wp:effectExtent l="0" t="0" r="0" b="0"/>
                  <wp:wrapSquare wrapText="bothSides"/>
                  <wp:docPr id="9" name="Imagen 9" descr="Descripción: http://www.proenergia.com/sitebuildercontent/sitebuilderpictures/dibuj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Descripción: http://www.proenergia.com/sitebuildercontent/sitebuilderpictures/dibujo6.jpg"/>
                          <pic:cNvPicPr>
                            <a:picLocks noChangeAspect="1" noChangeArrowheads="1"/>
                          </pic:cNvPicPr>
                        </pic:nvPicPr>
                        <pic:blipFill>
                          <a:blip r:embed="rId13">
                            <a:extLst>
                              <a:ext uri="{28A0092B-C50C-407E-A947-70E740481C1C}">
                                <a14:useLocalDpi xmlns:a14="http://schemas.microsoft.com/office/drawing/2010/main" val="0"/>
                              </a:ext>
                            </a:extLst>
                          </a:blip>
                          <a:srcRect l="36998" t="7143" r="40663" b="78697"/>
                          <a:stretch>
                            <a:fillRect/>
                          </a:stretch>
                        </pic:blipFill>
                        <pic:spPr bwMode="auto">
                          <a:xfrm>
                            <a:off x="0" y="0"/>
                            <a:ext cx="137160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5A44" w:rsidRDefault="00045A44" w:rsidP="00045A44">
            <w:pPr>
              <w:rPr>
                <w:rFonts w:cs="Arial"/>
              </w:rPr>
            </w:pPr>
          </w:p>
          <w:p w:rsidR="00045A44" w:rsidRDefault="00045A44" w:rsidP="00045A44">
            <w:pPr>
              <w:rPr>
                <w:rFonts w:cs="Arial"/>
              </w:rPr>
            </w:pPr>
          </w:p>
          <w:p w:rsidR="006A564F" w:rsidRPr="00045A44" w:rsidRDefault="006A564F" w:rsidP="00045A44">
            <w:pPr>
              <w:rPr>
                <w:rFonts w:cs="Arial"/>
              </w:rPr>
            </w:pPr>
          </w:p>
        </w:tc>
        <w:tc>
          <w:tcPr>
            <w:tcW w:w="2614" w:type="dxa"/>
          </w:tcPr>
          <w:p w:rsidR="001445F4" w:rsidRPr="001445F4" w:rsidRDefault="001445F4" w:rsidP="001445F4">
            <w:pPr>
              <w:pStyle w:val="Prrafodelista"/>
              <w:numPr>
                <w:ilvl w:val="0"/>
                <w:numId w:val="4"/>
              </w:numPr>
              <w:jc w:val="both"/>
              <w:rPr>
                <w:b/>
              </w:rPr>
            </w:pPr>
            <w:r w:rsidRPr="001445F4">
              <w:rPr>
                <w:b/>
              </w:rPr>
              <w:t>VÁLVULA DE PASO EN GENERAL:</w:t>
            </w:r>
          </w:p>
          <w:p w:rsidR="006A564F" w:rsidRPr="001445F4" w:rsidRDefault="00193000" w:rsidP="006A564F">
            <w:pPr>
              <w:autoSpaceDE w:val="0"/>
              <w:autoSpaceDN w:val="0"/>
              <w:adjustRightInd w:val="0"/>
              <w:rPr>
                <w:rFonts w:cs="Arial"/>
                <w:b/>
              </w:rPr>
            </w:pPr>
            <w:r>
              <w:rPr>
                <w:noProof/>
                <w:lang w:eastAsia="es-EC"/>
              </w:rPr>
              <w:drawing>
                <wp:anchor distT="0" distB="0" distL="114300" distR="114300" simplePos="0" relativeHeight="251663360" behindDoc="0" locked="0" layoutInCell="1" allowOverlap="1">
                  <wp:simplePos x="0" y="0"/>
                  <wp:positionH relativeFrom="column">
                    <wp:posOffset>-1905</wp:posOffset>
                  </wp:positionH>
                  <wp:positionV relativeFrom="paragraph">
                    <wp:posOffset>195580</wp:posOffset>
                  </wp:positionV>
                  <wp:extent cx="1543050" cy="1466850"/>
                  <wp:effectExtent l="0" t="0" r="0" b="0"/>
                  <wp:wrapSquare wrapText="bothSides"/>
                  <wp:docPr id="12" name="Imagen 12" descr="Resultado de imagen para simbologia valvu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simbologia valvulas"/>
                          <pic:cNvPicPr>
                            <a:picLocks noChangeAspect="1" noChangeArrowheads="1"/>
                          </pic:cNvPicPr>
                        </pic:nvPicPr>
                        <pic:blipFill rotWithShape="1">
                          <a:blip r:embed="rId14">
                            <a:extLst>
                              <a:ext uri="{28A0092B-C50C-407E-A947-70E740481C1C}">
                                <a14:useLocalDpi xmlns:a14="http://schemas.microsoft.com/office/drawing/2010/main" val="0"/>
                              </a:ext>
                            </a:extLst>
                          </a:blip>
                          <a:srcRect l="13479" t="16910" r="61129" b="59290"/>
                          <a:stretch/>
                        </pic:blipFill>
                        <pic:spPr bwMode="auto">
                          <a:xfrm>
                            <a:off x="0" y="0"/>
                            <a:ext cx="1543050" cy="1466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6A564F" w:rsidRDefault="006A564F" w:rsidP="006A564F">
      <w:pPr>
        <w:autoSpaceDE w:val="0"/>
        <w:autoSpaceDN w:val="0"/>
        <w:adjustRightInd w:val="0"/>
        <w:spacing w:after="0" w:line="240" w:lineRule="auto"/>
        <w:ind w:left="330"/>
        <w:rPr>
          <w:rFonts w:cs="Arial"/>
          <w:b/>
          <w:sz w:val="24"/>
        </w:rPr>
      </w:pPr>
    </w:p>
    <w:p w:rsidR="006A564F" w:rsidRDefault="006A564F" w:rsidP="00D031DB">
      <w:pPr>
        <w:jc w:val="both"/>
        <w:rPr>
          <w:b/>
        </w:rPr>
      </w:pPr>
    </w:p>
    <w:tbl>
      <w:tblPr>
        <w:tblW w:w="10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80"/>
        <w:gridCol w:w="1811"/>
        <w:gridCol w:w="2441"/>
        <w:gridCol w:w="2353"/>
        <w:gridCol w:w="2220"/>
      </w:tblGrid>
      <w:tr w:rsidR="00125313" w:rsidRPr="001D7995" w:rsidTr="001B0010">
        <w:trPr>
          <w:jc w:val="center"/>
        </w:trPr>
        <w:tc>
          <w:tcPr>
            <w:tcW w:w="10805" w:type="dxa"/>
            <w:gridSpan w:val="5"/>
            <w:vAlign w:val="center"/>
          </w:tcPr>
          <w:p w:rsidR="00125313" w:rsidRPr="001D7995" w:rsidRDefault="000F13E1" w:rsidP="001B0010">
            <w:pPr>
              <w:spacing w:after="0"/>
              <w:jc w:val="center"/>
              <w:rPr>
                <w:rFonts w:ascii="Times New Roman" w:hAnsi="Times New Roman"/>
                <w:sz w:val="20"/>
                <w:szCs w:val="20"/>
                <w:lang w:val="es-ES_tradnl"/>
              </w:rPr>
            </w:pPr>
            <w:r>
              <w:rPr>
                <w:rFonts w:ascii="Times New Roman" w:hAnsi="Times New Roman"/>
                <w:sz w:val="20"/>
                <w:szCs w:val="20"/>
                <w:lang w:val="es-ES_tradnl"/>
              </w:rPr>
              <w:t>Tema 2</w:t>
            </w:r>
          </w:p>
        </w:tc>
      </w:tr>
      <w:tr w:rsidR="00125313" w:rsidRPr="001D7995" w:rsidTr="001B0010">
        <w:trPr>
          <w:jc w:val="center"/>
        </w:trPr>
        <w:tc>
          <w:tcPr>
            <w:tcW w:w="10805" w:type="dxa"/>
            <w:gridSpan w:val="5"/>
            <w:vAlign w:val="center"/>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rPr>
              <w:t>Conductas y niveles de desempeño(Inicial/En desarrollo/Desarrollado/Excelente)</w:t>
            </w:r>
          </w:p>
        </w:tc>
      </w:tr>
      <w:tr w:rsidR="00125313" w:rsidRPr="001D7995" w:rsidTr="001B0010">
        <w:trPr>
          <w:jc w:val="center"/>
        </w:trPr>
        <w:tc>
          <w:tcPr>
            <w:tcW w:w="10805" w:type="dxa"/>
            <w:gridSpan w:val="5"/>
            <w:vAlign w:val="center"/>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Sobre 10 puntos</w:t>
            </w:r>
          </w:p>
        </w:tc>
      </w:tr>
      <w:tr w:rsidR="00125313" w:rsidRPr="001D7995" w:rsidTr="001B0010">
        <w:trPr>
          <w:jc w:val="center"/>
        </w:trPr>
        <w:tc>
          <w:tcPr>
            <w:tcW w:w="1980" w:type="dxa"/>
            <w:vAlign w:val="center"/>
          </w:tcPr>
          <w:p w:rsidR="00125313" w:rsidRPr="001D7995" w:rsidRDefault="00125313"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NVELES DE EJECUCIÓN</w:t>
            </w:r>
          </w:p>
        </w:tc>
        <w:tc>
          <w:tcPr>
            <w:tcW w:w="1811" w:type="dxa"/>
            <w:vAlign w:val="center"/>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INICIAL</w:t>
            </w:r>
          </w:p>
        </w:tc>
        <w:tc>
          <w:tcPr>
            <w:tcW w:w="2441" w:type="dxa"/>
            <w:vAlign w:val="center"/>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EN DESARROLLO</w:t>
            </w:r>
          </w:p>
        </w:tc>
        <w:tc>
          <w:tcPr>
            <w:tcW w:w="2353" w:type="dxa"/>
            <w:vAlign w:val="center"/>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DESARROLLADO</w:t>
            </w:r>
          </w:p>
        </w:tc>
        <w:tc>
          <w:tcPr>
            <w:tcW w:w="2220" w:type="dxa"/>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EXCELENTE</w:t>
            </w:r>
          </w:p>
        </w:tc>
      </w:tr>
      <w:tr w:rsidR="00125313" w:rsidRPr="001D7995" w:rsidTr="001B0010">
        <w:trPr>
          <w:jc w:val="center"/>
        </w:trPr>
        <w:tc>
          <w:tcPr>
            <w:tcW w:w="1980" w:type="dxa"/>
            <w:vAlign w:val="center"/>
          </w:tcPr>
          <w:p w:rsidR="00125313" w:rsidRPr="001D7995" w:rsidRDefault="00125313" w:rsidP="00125313">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APLICAR CONOCIMIENTOS RELA</w:t>
            </w:r>
            <w:r>
              <w:rPr>
                <w:rFonts w:ascii="Times New Roman" w:hAnsi="Times New Roman"/>
                <w:b/>
                <w:sz w:val="20"/>
                <w:szCs w:val="20"/>
                <w:lang w:val="es-ES_tradnl"/>
              </w:rPr>
              <w:t xml:space="preserve">CIONADOS CON EL  </w:t>
            </w:r>
            <w:r w:rsidRPr="00125313">
              <w:rPr>
                <w:rFonts w:ascii="Times New Roman" w:hAnsi="Times New Roman"/>
                <w:b/>
                <w:sz w:val="18"/>
                <w:szCs w:val="20"/>
                <w:lang w:val="es-ES_tradnl"/>
              </w:rPr>
              <w:t>RECONOCIMIENTO</w:t>
            </w:r>
            <w:r w:rsidR="000F13E1">
              <w:rPr>
                <w:rFonts w:ascii="Times New Roman" w:hAnsi="Times New Roman"/>
                <w:b/>
                <w:sz w:val="18"/>
                <w:szCs w:val="20"/>
                <w:lang w:val="es-ES_tradnl"/>
              </w:rPr>
              <w:t xml:space="preserve"> Y ELABORACIÓN </w:t>
            </w:r>
            <w:r>
              <w:rPr>
                <w:rFonts w:ascii="Times New Roman" w:hAnsi="Times New Roman"/>
                <w:b/>
                <w:sz w:val="18"/>
                <w:szCs w:val="20"/>
                <w:lang w:val="es-ES_tradnl"/>
              </w:rPr>
              <w:t xml:space="preserve"> </w:t>
            </w:r>
            <w:r>
              <w:rPr>
                <w:rFonts w:ascii="Times New Roman" w:hAnsi="Times New Roman"/>
                <w:b/>
                <w:sz w:val="20"/>
                <w:szCs w:val="20"/>
                <w:lang w:val="es-ES_tradnl"/>
              </w:rPr>
              <w:t>DE SIMBOLOGÍA INDUSTRIAL</w:t>
            </w:r>
            <w:r w:rsidRPr="001D7995">
              <w:rPr>
                <w:rFonts w:ascii="Times New Roman" w:hAnsi="Times New Roman"/>
                <w:b/>
                <w:sz w:val="20"/>
                <w:szCs w:val="20"/>
                <w:lang w:val="es-ES_tradnl"/>
              </w:rPr>
              <w:t>.</w:t>
            </w:r>
          </w:p>
        </w:tc>
        <w:tc>
          <w:tcPr>
            <w:tcW w:w="1811" w:type="dxa"/>
            <w:vAlign w:val="center"/>
          </w:tcPr>
          <w:p w:rsidR="00125313" w:rsidRPr="001D7995" w:rsidRDefault="00125313" w:rsidP="00125313">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 xml:space="preserve">representa o dibuja </w:t>
            </w:r>
            <w:r>
              <w:rPr>
                <w:rFonts w:ascii="Times New Roman" w:hAnsi="Times New Roman"/>
                <w:sz w:val="20"/>
                <w:szCs w:val="20"/>
                <w:lang w:val="es-ES_tradnl"/>
              </w:rPr>
              <w:t>dos símbolos de equipos industriales  correctamente</w:t>
            </w:r>
            <w:r w:rsidRPr="001D7995">
              <w:rPr>
                <w:rFonts w:ascii="Times New Roman" w:hAnsi="Times New Roman"/>
                <w:sz w:val="20"/>
                <w:szCs w:val="20"/>
                <w:lang w:val="es-ES_tradnl"/>
              </w:rPr>
              <w:t>.</w:t>
            </w:r>
          </w:p>
        </w:tc>
        <w:tc>
          <w:tcPr>
            <w:tcW w:w="2441" w:type="dxa"/>
            <w:vAlign w:val="center"/>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 xml:space="preserve">representa o dibuja </w:t>
            </w:r>
            <w:r>
              <w:rPr>
                <w:rFonts w:ascii="Times New Roman" w:hAnsi="Times New Roman"/>
                <w:sz w:val="20"/>
                <w:szCs w:val="20"/>
                <w:lang w:val="es-ES_tradnl"/>
              </w:rPr>
              <w:t xml:space="preserve">cuatro </w:t>
            </w:r>
            <w:r>
              <w:rPr>
                <w:rFonts w:ascii="Times New Roman" w:hAnsi="Times New Roman"/>
                <w:sz w:val="20"/>
                <w:szCs w:val="20"/>
                <w:lang w:val="es-ES_tradnl"/>
              </w:rPr>
              <w:t xml:space="preserve"> símbolos de equipos industriales  correctamente</w:t>
            </w:r>
            <w:r w:rsidRPr="001D7995">
              <w:rPr>
                <w:rFonts w:ascii="Times New Roman" w:hAnsi="Times New Roman"/>
                <w:sz w:val="20"/>
                <w:szCs w:val="20"/>
                <w:lang w:val="es-ES_tradnl"/>
              </w:rPr>
              <w:t>.</w:t>
            </w:r>
          </w:p>
        </w:tc>
        <w:tc>
          <w:tcPr>
            <w:tcW w:w="2353" w:type="dxa"/>
            <w:vAlign w:val="center"/>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 xml:space="preserve">representa o dibuja </w:t>
            </w:r>
            <w:r>
              <w:rPr>
                <w:rFonts w:ascii="Times New Roman" w:hAnsi="Times New Roman"/>
                <w:sz w:val="20"/>
                <w:szCs w:val="20"/>
                <w:lang w:val="es-ES_tradnl"/>
              </w:rPr>
              <w:t>seis</w:t>
            </w:r>
            <w:r>
              <w:rPr>
                <w:rFonts w:ascii="Times New Roman" w:hAnsi="Times New Roman"/>
                <w:sz w:val="20"/>
                <w:szCs w:val="20"/>
                <w:lang w:val="es-ES_tradnl"/>
              </w:rPr>
              <w:t xml:space="preserve"> símbolos de equipos industriales  correctamente</w:t>
            </w:r>
            <w:r w:rsidRPr="001D7995">
              <w:rPr>
                <w:rFonts w:ascii="Times New Roman" w:hAnsi="Times New Roman"/>
                <w:sz w:val="20"/>
                <w:szCs w:val="20"/>
                <w:lang w:val="es-ES_tradnl"/>
              </w:rPr>
              <w:t>.</w:t>
            </w:r>
          </w:p>
        </w:tc>
        <w:tc>
          <w:tcPr>
            <w:tcW w:w="2220" w:type="dxa"/>
          </w:tcPr>
          <w:p w:rsidR="00125313" w:rsidRPr="001D7995" w:rsidRDefault="00125313" w:rsidP="00125313">
            <w:pPr>
              <w:spacing w:after="0"/>
              <w:jc w:val="center"/>
              <w:rPr>
                <w:rFonts w:ascii="Times New Roman" w:hAnsi="Times New Roman"/>
                <w:sz w:val="20"/>
                <w:szCs w:val="20"/>
                <w:lang w:val="es-ES_tradnl"/>
              </w:rPr>
            </w:pPr>
          </w:p>
          <w:p w:rsidR="00125313" w:rsidRPr="001D7995" w:rsidRDefault="00125313" w:rsidP="00125313">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 xml:space="preserve">representa o dibuja </w:t>
            </w:r>
            <w:r>
              <w:rPr>
                <w:rFonts w:ascii="Times New Roman" w:hAnsi="Times New Roman"/>
                <w:sz w:val="20"/>
                <w:szCs w:val="20"/>
                <w:lang w:val="es-ES_tradnl"/>
              </w:rPr>
              <w:t>ocho</w:t>
            </w:r>
            <w:r>
              <w:rPr>
                <w:rFonts w:ascii="Times New Roman" w:hAnsi="Times New Roman"/>
                <w:sz w:val="20"/>
                <w:szCs w:val="20"/>
                <w:lang w:val="es-ES_tradnl"/>
              </w:rPr>
              <w:t xml:space="preserve"> símbolos de equipos industriales  correctamente</w:t>
            </w:r>
            <w:r w:rsidRPr="001D7995">
              <w:rPr>
                <w:rFonts w:ascii="Times New Roman" w:hAnsi="Times New Roman"/>
                <w:sz w:val="20"/>
                <w:szCs w:val="20"/>
                <w:lang w:val="es-ES_tradnl"/>
              </w:rPr>
              <w:t>.</w:t>
            </w:r>
          </w:p>
        </w:tc>
      </w:tr>
      <w:tr w:rsidR="00125313" w:rsidRPr="001D7995" w:rsidTr="001B0010">
        <w:trPr>
          <w:jc w:val="center"/>
        </w:trPr>
        <w:tc>
          <w:tcPr>
            <w:tcW w:w="1980" w:type="dxa"/>
            <w:vAlign w:val="center"/>
          </w:tcPr>
          <w:p w:rsidR="00125313" w:rsidRPr="001D7995" w:rsidRDefault="00125313"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Puntaje</w:t>
            </w:r>
          </w:p>
        </w:tc>
        <w:tc>
          <w:tcPr>
            <w:tcW w:w="1811" w:type="dxa"/>
            <w:vAlign w:val="center"/>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0-2</w:t>
            </w:r>
            <w:r>
              <w:rPr>
                <w:rFonts w:ascii="Times New Roman" w:hAnsi="Times New Roman"/>
                <w:sz w:val="20"/>
                <w:szCs w:val="20"/>
                <w:lang w:val="es-ES_tradnl"/>
              </w:rPr>
              <w:t>.5</w:t>
            </w:r>
          </w:p>
        </w:tc>
        <w:tc>
          <w:tcPr>
            <w:tcW w:w="2441" w:type="dxa"/>
            <w:vAlign w:val="center"/>
          </w:tcPr>
          <w:p w:rsidR="00125313" w:rsidRPr="001D7995" w:rsidRDefault="0012531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2.</w:t>
            </w:r>
            <w:r>
              <w:rPr>
                <w:rFonts w:ascii="Times New Roman" w:hAnsi="Times New Roman"/>
                <w:sz w:val="20"/>
                <w:szCs w:val="20"/>
                <w:lang w:val="es-ES_tradnl"/>
              </w:rPr>
              <w:t>51</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.0</w:t>
            </w:r>
          </w:p>
        </w:tc>
        <w:tc>
          <w:tcPr>
            <w:tcW w:w="2353" w:type="dxa"/>
            <w:vAlign w:val="center"/>
          </w:tcPr>
          <w:p w:rsidR="00125313" w:rsidRPr="001D7995" w:rsidRDefault="00125313" w:rsidP="001B0010">
            <w:pPr>
              <w:spacing w:after="0"/>
              <w:jc w:val="center"/>
              <w:rPr>
                <w:rFonts w:ascii="Times New Roman" w:hAnsi="Times New Roman"/>
                <w:sz w:val="20"/>
                <w:szCs w:val="20"/>
                <w:lang w:val="es-ES_tradnl"/>
              </w:rPr>
            </w:pPr>
            <w:r>
              <w:rPr>
                <w:rFonts w:ascii="Times New Roman" w:hAnsi="Times New Roman"/>
                <w:sz w:val="20"/>
                <w:szCs w:val="20"/>
                <w:lang w:val="es-ES_tradnl"/>
              </w:rPr>
              <w:t>5.1-7.5</w:t>
            </w:r>
          </w:p>
        </w:tc>
        <w:tc>
          <w:tcPr>
            <w:tcW w:w="2220" w:type="dxa"/>
          </w:tcPr>
          <w:p w:rsidR="00125313" w:rsidRPr="001D7995" w:rsidRDefault="00125313" w:rsidP="001B0010">
            <w:pPr>
              <w:spacing w:after="0"/>
              <w:jc w:val="center"/>
              <w:rPr>
                <w:rFonts w:ascii="Times New Roman" w:hAnsi="Times New Roman"/>
                <w:sz w:val="20"/>
                <w:szCs w:val="20"/>
                <w:lang w:val="es-ES_tradnl"/>
              </w:rPr>
            </w:pPr>
            <w:r>
              <w:rPr>
                <w:rFonts w:ascii="Times New Roman" w:hAnsi="Times New Roman"/>
                <w:sz w:val="20"/>
                <w:szCs w:val="20"/>
                <w:lang w:val="es-ES_tradnl"/>
              </w:rPr>
              <w:t>7</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1-10</w:t>
            </w:r>
          </w:p>
        </w:tc>
      </w:tr>
    </w:tbl>
    <w:p w:rsidR="00D031DB" w:rsidRDefault="00D031DB" w:rsidP="00D031DB">
      <w:pPr>
        <w:jc w:val="both"/>
        <w:rPr>
          <w:b/>
        </w:rPr>
      </w:pPr>
    </w:p>
    <w:p w:rsidR="000F13E1" w:rsidRDefault="000F13E1" w:rsidP="00D031DB">
      <w:pPr>
        <w:jc w:val="both"/>
        <w:rPr>
          <w:b/>
        </w:rPr>
      </w:pPr>
    </w:p>
    <w:p w:rsidR="000F13E1" w:rsidRPr="00D031DB" w:rsidRDefault="000F13E1" w:rsidP="00D031DB">
      <w:pPr>
        <w:jc w:val="both"/>
        <w:rPr>
          <w:b/>
        </w:rPr>
      </w:pPr>
    </w:p>
    <w:p w:rsidR="00387D70" w:rsidRDefault="00D031DB" w:rsidP="00387D70">
      <w:pPr>
        <w:autoSpaceDE w:val="0"/>
        <w:autoSpaceDN w:val="0"/>
        <w:adjustRightInd w:val="0"/>
        <w:spacing w:after="0" w:line="240" w:lineRule="auto"/>
        <w:ind w:left="330"/>
        <w:jc w:val="both"/>
        <w:rPr>
          <w:rFonts w:cs="Arial"/>
          <w:b/>
          <w:sz w:val="24"/>
          <w:szCs w:val="24"/>
        </w:rPr>
      </w:pPr>
      <w:r>
        <w:rPr>
          <w:rFonts w:cs="Arial"/>
          <w:b/>
          <w:sz w:val="24"/>
        </w:rPr>
        <w:lastRenderedPageBreak/>
        <w:t>TEMA 3</w:t>
      </w:r>
      <w:r w:rsidR="00387D70" w:rsidRPr="00450C59">
        <w:rPr>
          <w:rFonts w:cs="Arial"/>
          <w:b/>
          <w:sz w:val="24"/>
        </w:rPr>
        <w:t xml:space="preserve">.- </w:t>
      </w:r>
      <w:r w:rsidR="00387D70">
        <w:rPr>
          <w:rFonts w:cs="Arial"/>
          <w:b/>
          <w:sz w:val="24"/>
        </w:rPr>
        <w:t xml:space="preserve">EL INGENIERO QUÍMICO, LA INDUSTRIA, APLICACIONES, TENDENCIAS FUTURAS </w:t>
      </w:r>
      <w:r w:rsidR="00387D70" w:rsidRPr="00450C59">
        <w:rPr>
          <w:rFonts w:cs="Arial"/>
          <w:b/>
          <w:sz w:val="24"/>
          <w:szCs w:val="24"/>
        </w:rPr>
        <w:t xml:space="preserve">(10 </w:t>
      </w:r>
      <w:r w:rsidR="00387D70">
        <w:rPr>
          <w:rFonts w:cs="Arial"/>
          <w:b/>
          <w:sz w:val="24"/>
          <w:szCs w:val="24"/>
        </w:rPr>
        <w:t xml:space="preserve"> </w:t>
      </w:r>
      <w:r w:rsidR="00387D70" w:rsidRPr="00450C59">
        <w:rPr>
          <w:rFonts w:cs="Arial"/>
          <w:b/>
          <w:sz w:val="24"/>
          <w:szCs w:val="24"/>
        </w:rPr>
        <w:t>PUNTOS).</w:t>
      </w:r>
    </w:p>
    <w:p w:rsidR="00F528ED" w:rsidRDefault="00F528ED" w:rsidP="00F528ED">
      <w:pPr>
        <w:autoSpaceDE w:val="0"/>
        <w:autoSpaceDN w:val="0"/>
        <w:adjustRightInd w:val="0"/>
        <w:spacing w:after="0" w:line="240" w:lineRule="auto"/>
        <w:jc w:val="both"/>
        <w:rPr>
          <w:rFonts w:cs="Arial"/>
          <w:b/>
          <w:sz w:val="24"/>
          <w:szCs w:val="24"/>
        </w:rPr>
      </w:pPr>
    </w:p>
    <w:p w:rsidR="00F528ED" w:rsidRPr="00600E0E" w:rsidRDefault="00F528ED" w:rsidP="00F528ED">
      <w:pPr>
        <w:pStyle w:val="Prrafodelista"/>
        <w:numPr>
          <w:ilvl w:val="0"/>
          <w:numId w:val="5"/>
        </w:numPr>
        <w:autoSpaceDE w:val="0"/>
        <w:autoSpaceDN w:val="0"/>
        <w:adjustRightInd w:val="0"/>
        <w:spacing w:after="0" w:line="240" w:lineRule="auto"/>
        <w:ind w:left="1068"/>
        <w:jc w:val="both"/>
        <w:rPr>
          <w:rFonts w:cs="Arial"/>
          <w:b/>
          <w:sz w:val="24"/>
        </w:rPr>
      </w:pPr>
      <w:r>
        <w:rPr>
          <w:rFonts w:cs="Arial"/>
          <w:b/>
          <w:sz w:val="24"/>
        </w:rPr>
        <w:t>QUÉ ES LA INGENIERÍA QUÍMICA</w:t>
      </w:r>
      <w:proofErr w:type="gramStart"/>
      <w:r>
        <w:rPr>
          <w:rFonts w:cs="Arial"/>
          <w:b/>
          <w:sz w:val="24"/>
        </w:rPr>
        <w:t>?</w:t>
      </w:r>
      <w:proofErr w:type="gramEnd"/>
      <w:r w:rsidR="00600E0E">
        <w:rPr>
          <w:rFonts w:cs="Arial"/>
          <w:b/>
          <w:sz w:val="24"/>
        </w:rPr>
        <w:t xml:space="preserve"> </w:t>
      </w:r>
      <w:r w:rsidR="00600E0E" w:rsidRPr="00000A12">
        <w:rPr>
          <w:rFonts w:cs="Arial"/>
          <w:color w:val="222222"/>
          <w:sz w:val="24"/>
          <w:szCs w:val="21"/>
          <w:shd w:val="clear" w:color="auto" w:fill="FFFFFF"/>
        </w:rPr>
        <w:t>La </w:t>
      </w:r>
      <w:r w:rsidR="00600E0E" w:rsidRPr="00000A12">
        <w:rPr>
          <w:rFonts w:cs="Arial"/>
          <w:bCs/>
          <w:color w:val="222222"/>
          <w:sz w:val="24"/>
          <w:szCs w:val="21"/>
          <w:shd w:val="clear" w:color="auto" w:fill="FFFFFF"/>
        </w:rPr>
        <w:t>ingeniería química</w:t>
      </w:r>
      <w:r w:rsidR="00600E0E" w:rsidRPr="00000A12">
        <w:rPr>
          <w:rFonts w:cs="Arial"/>
          <w:color w:val="222222"/>
          <w:sz w:val="24"/>
          <w:szCs w:val="21"/>
          <w:shd w:val="clear" w:color="auto" w:fill="FFFFFF"/>
        </w:rPr>
        <w:t> es una rama de la </w:t>
      </w:r>
      <w:r w:rsidR="00600E0E" w:rsidRPr="00000A12">
        <w:rPr>
          <w:rFonts w:cs="Arial"/>
          <w:sz w:val="24"/>
          <w:szCs w:val="21"/>
          <w:shd w:val="clear" w:color="auto" w:fill="FFFFFF"/>
        </w:rPr>
        <w:t>ingeniería</w:t>
      </w:r>
      <w:r w:rsidR="00600E0E" w:rsidRPr="00000A12">
        <w:rPr>
          <w:rFonts w:cs="Arial"/>
          <w:color w:val="222222"/>
          <w:sz w:val="24"/>
          <w:szCs w:val="21"/>
          <w:shd w:val="clear" w:color="auto" w:fill="FFFFFF"/>
        </w:rPr>
        <w:t>, que se encarga del </w:t>
      </w:r>
      <w:r w:rsidR="00600E0E" w:rsidRPr="00000A12">
        <w:rPr>
          <w:rFonts w:cs="Arial"/>
          <w:sz w:val="24"/>
          <w:szCs w:val="21"/>
          <w:shd w:val="clear" w:color="auto" w:fill="FFFFFF"/>
        </w:rPr>
        <w:t>diseño</w:t>
      </w:r>
      <w:r w:rsidR="00600E0E" w:rsidRPr="00000A12">
        <w:rPr>
          <w:rFonts w:cs="Arial"/>
          <w:color w:val="222222"/>
          <w:sz w:val="24"/>
          <w:szCs w:val="21"/>
          <w:shd w:val="clear" w:color="auto" w:fill="FFFFFF"/>
        </w:rPr>
        <w:t>, manutención, </w:t>
      </w:r>
      <w:r w:rsidR="00600E0E" w:rsidRPr="00000A12">
        <w:rPr>
          <w:rFonts w:cs="Arial"/>
          <w:sz w:val="24"/>
          <w:szCs w:val="21"/>
          <w:shd w:val="clear" w:color="auto" w:fill="FFFFFF"/>
        </w:rPr>
        <w:t>evaluación</w:t>
      </w:r>
      <w:r w:rsidR="00600E0E" w:rsidRPr="00000A12">
        <w:rPr>
          <w:rFonts w:cs="Arial"/>
          <w:color w:val="222222"/>
          <w:sz w:val="24"/>
          <w:szCs w:val="21"/>
          <w:shd w:val="clear" w:color="auto" w:fill="FFFFFF"/>
        </w:rPr>
        <w:t>, </w:t>
      </w:r>
      <w:r w:rsidR="00600E0E" w:rsidRPr="00000A12">
        <w:rPr>
          <w:rFonts w:cs="Arial"/>
          <w:sz w:val="24"/>
          <w:szCs w:val="21"/>
          <w:shd w:val="clear" w:color="auto" w:fill="FFFFFF"/>
        </w:rPr>
        <w:t>optimización</w:t>
      </w:r>
      <w:r w:rsidR="00600E0E" w:rsidRPr="00000A12">
        <w:rPr>
          <w:rFonts w:cs="Arial"/>
          <w:color w:val="222222"/>
          <w:sz w:val="24"/>
          <w:szCs w:val="21"/>
          <w:shd w:val="clear" w:color="auto" w:fill="FFFFFF"/>
        </w:rPr>
        <w:t>, </w:t>
      </w:r>
      <w:r w:rsidR="00600E0E" w:rsidRPr="00000A12">
        <w:rPr>
          <w:rFonts w:cs="Arial"/>
          <w:sz w:val="24"/>
          <w:szCs w:val="21"/>
          <w:shd w:val="clear" w:color="auto" w:fill="FFFFFF"/>
        </w:rPr>
        <w:t>simulación</w:t>
      </w:r>
      <w:r w:rsidR="00600E0E" w:rsidRPr="00000A12">
        <w:rPr>
          <w:rFonts w:cs="Arial"/>
          <w:color w:val="222222"/>
          <w:sz w:val="24"/>
          <w:szCs w:val="21"/>
          <w:shd w:val="clear" w:color="auto" w:fill="FFFFFF"/>
        </w:rPr>
        <w:t>, </w:t>
      </w:r>
      <w:r w:rsidR="00600E0E" w:rsidRPr="00000A12">
        <w:rPr>
          <w:rFonts w:cs="Arial"/>
          <w:sz w:val="24"/>
          <w:szCs w:val="21"/>
          <w:shd w:val="clear" w:color="auto" w:fill="FFFFFF"/>
        </w:rPr>
        <w:t>planificación</w:t>
      </w:r>
      <w:r w:rsidR="00600E0E" w:rsidRPr="00000A12">
        <w:rPr>
          <w:rFonts w:cs="Arial"/>
          <w:color w:val="222222"/>
          <w:sz w:val="24"/>
          <w:szCs w:val="21"/>
          <w:shd w:val="clear" w:color="auto" w:fill="FFFFFF"/>
        </w:rPr>
        <w:t>, construcción y operación de todo tipo de elementos en la </w:t>
      </w:r>
      <w:r w:rsidR="00600E0E" w:rsidRPr="00000A12">
        <w:rPr>
          <w:rFonts w:cs="Arial"/>
          <w:sz w:val="24"/>
          <w:szCs w:val="21"/>
          <w:shd w:val="clear" w:color="auto" w:fill="FFFFFF"/>
        </w:rPr>
        <w:t>industria de procesos</w:t>
      </w:r>
      <w:r w:rsidR="00600E0E" w:rsidRPr="00000A12">
        <w:rPr>
          <w:rFonts w:cs="Arial"/>
          <w:color w:val="222222"/>
          <w:sz w:val="24"/>
          <w:szCs w:val="21"/>
          <w:shd w:val="clear" w:color="auto" w:fill="FFFFFF"/>
        </w:rPr>
        <w:t>, que es aquella relacionada con la producción de compuestos y productos cuya elaboración requiere de sofisticadas transformaciones </w:t>
      </w:r>
      <w:r w:rsidR="00600E0E" w:rsidRPr="00000A12">
        <w:rPr>
          <w:rFonts w:cs="Arial"/>
          <w:sz w:val="24"/>
          <w:szCs w:val="21"/>
          <w:shd w:val="clear" w:color="auto" w:fill="FFFFFF"/>
        </w:rPr>
        <w:t>físicas</w:t>
      </w:r>
      <w:r w:rsidR="00600E0E" w:rsidRPr="00000A12">
        <w:rPr>
          <w:rFonts w:cs="Arial"/>
          <w:color w:val="222222"/>
          <w:sz w:val="24"/>
          <w:szCs w:val="21"/>
          <w:shd w:val="clear" w:color="auto" w:fill="FFFFFF"/>
        </w:rPr>
        <w:t> y </w:t>
      </w:r>
      <w:r w:rsidR="00600E0E" w:rsidRPr="00000A12">
        <w:rPr>
          <w:rFonts w:cs="Arial"/>
          <w:sz w:val="24"/>
          <w:szCs w:val="21"/>
          <w:shd w:val="clear" w:color="auto" w:fill="FFFFFF"/>
        </w:rPr>
        <w:t>químicas</w:t>
      </w:r>
      <w:r w:rsidR="00600E0E" w:rsidRPr="00000A12">
        <w:rPr>
          <w:rFonts w:cs="Arial"/>
          <w:color w:val="222222"/>
          <w:sz w:val="24"/>
          <w:szCs w:val="21"/>
          <w:shd w:val="clear" w:color="auto" w:fill="FFFFFF"/>
        </w:rPr>
        <w:t> de la materia.</w:t>
      </w:r>
    </w:p>
    <w:p w:rsidR="00F528ED" w:rsidRDefault="00F528ED" w:rsidP="00F528ED">
      <w:pPr>
        <w:autoSpaceDE w:val="0"/>
        <w:autoSpaceDN w:val="0"/>
        <w:adjustRightInd w:val="0"/>
        <w:spacing w:after="0" w:line="240" w:lineRule="auto"/>
        <w:jc w:val="both"/>
        <w:rPr>
          <w:rFonts w:cs="Arial"/>
          <w:b/>
          <w:sz w:val="24"/>
        </w:rPr>
      </w:pPr>
    </w:p>
    <w:p w:rsidR="00F528ED" w:rsidRPr="00F528ED" w:rsidRDefault="00F528ED" w:rsidP="00F528ED">
      <w:pPr>
        <w:autoSpaceDE w:val="0"/>
        <w:autoSpaceDN w:val="0"/>
        <w:adjustRightInd w:val="0"/>
        <w:spacing w:after="0" w:line="240" w:lineRule="auto"/>
        <w:jc w:val="both"/>
        <w:rPr>
          <w:rFonts w:cs="Arial"/>
          <w:b/>
          <w:sz w:val="24"/>
        </w:rPr>
      </w:pPr>
    </w:p>
    <w:p w:rsidR="00F528ED" w:rsidRPr="00600E0E" w:rsidRDefault="00F528ED" w:rsidP="004456E2">
      <w:pPr>
        <w:pStyle w:val="Prrafodelista"/>
        <w:numPr>
          <w:ilvl w:val="0"/>
          <w:numId w:val="5"/>
        </w:numPr>
        <w:autoSpaceDE w:val="0"/>
        <w:autoSpaceDN w:val="0"/>
        <w:adjustRightInd w:val="0"/>
        <w:spacing w:after="0" w:line="240" w:lineRule="auto"/>
        <w:ind w:left="1068"/>
        <w:jc w:val="both"/>
        <w:rPr>
          <w:rFonts w:cs="Arial"/>
          <w:b/>
          <w:sz w:val="24"/>
        </w:rPr>
      </w:pPr>
      <w:r w:rsidRPr="00600E0E">
        <w:rPr>
          <w:rFonts w:cs="Arial"/>
          <w:b/>
          <w:sz w:val="24"/>
        </w:rPr>
        <w:t>CUÁL ES LA CARACTERÍSTICA DE UNA INDUSTRIA DE BASE</w:t>
      </w:r>
      <w:proofErr w:type="gramStart"/>
      <w:r w:rsidRPr="00600E0E">
        <w:rPr>
          <w:rFonts w:cs="Arial"/>
          <w:b/>
          <w:sz w:val="24"/>
        </w:rPr>
        <w:t>?</w:t>
      </w:r>
      <w:proofErr w:type="gramEnd"/>
      <w:r w:rsidR="00600E0E" w:rsidRPr="00600E0E">
        <w:rPr>
          <w:rFonts w:cs="Arial"/>
          <w:sz w:val="24"/>
        </w:rPr>
        <w:t xml:space="preserve"> Son aquellas que inician el proceso productivo, transformando materia prima en productos semielaborados que utilizan otras industrias para su transformación final. </w:t>
      </w:r>
    </w:p>
    <w:p w:rsidR="00F528ED" w:rsidRPr="00F528ED" w:rsidRDefault="00F528ED" w:rsidP="00F528ED">
      <w:pPr>
        <w:autoSpaceDE w:val="0"/>
        <w:autoSpaceDN w:val="0"/>
        <w:adjustRightInd w:val="0"/>
        <w:spacing w:after="0" w:line="240" w:lineRule="auto"/>
        <w:jc w:val="both"/>
        <w:rPr>
          <w:rFonts w:cs="Arial"/>
          <w:b/>
          <w:sz w:val="24"/>
        </w:rPr>
      </w:pPr>
    </w:p>
    <w:p w:rsidR="00F528ED" w:rsidRPr="006D70E9" w:rsidRDefault="00F528ED" w:rsidP="00F528ED">
      <w:pPr>
        <w:pStyle w:val="Prrafodelista"/>
        <w:numPr>
          <w:ilvl w:val="0"/>
          <w:numId w:val="5"/>
        </w:numPr>
        <w:autoSpaceDE w:val="0"/>
        <w:autoSpaceDN w:val="0"/>
        <w:adjustRightInd w:val="0"/>
        <w:spacing w:after="0" w:line="240" w:lineRule="auto"/>
        <w:ind w:left="1068"/>
        <w:jc w:val="both"/>
        <w:rPr>
          <w:rFonts w:cs="Arial"/>
          <w:b/>
          <w:sz w:val="24"/>
        </w:rPr>
      </w:pPr>
      <w:r>
        <w:rPr>
          <w:rFonts w:cs="Arial"/>
          <w:b/>
          <w:sz w:val="24"/>
        </w:rPr>
        <w:t>DE QUÉ MANERA EL INGENIERO QUÍMICO APLICA SUS CONOCIMIENTOS EN EL CONTROL DE LA CONTAMINACIÓN</w:t>
      </w:r>
      <w:r w:rsidR="006D70E9">
        <w:rPr>
          <w:rFonts w:cs="Arial"/>
          <w:b/>
          <w:sz w:val="24"/>
        </w:rPr>
        <w:t xml:space="preserve"> </w:t>
      </w:r>
      <w:r>
        <w:rPr>
          <w:rFonts w:cs="Arial"/>
          <w:b/>
          <w:sz w:val="24"/>
        </w:rPr>
        <w:t>AMBIENTAL</w:t>
      </w:r>
      <w:proofErr w:type="gramStart"/>
      <w:r>
        <w:rPr>
          <w:rFonts w:cs="Arial"/>
          <w:b/>
          <w:sz w:val="24"/>
        </w:rPr>
        <w:t>?</w:t>
      </w:r>
      <w:proofErr w:type="gramEnd"/>
      <w:r w:rsidR="006D70E9" w:rsidRPr="00000A12">
        <w:rPr>
          <w:rFonts w:cs="Arial"/>
          <w:b/>
          <w:sz w:val="28"/>
        </w:rPr>
        <w:t xml:space="preserve"> </w:t>
      </w:r>
      <w:r w:rsidR="006D70E9" w:rsidRPr="00000A12">
        <w:rPr>
          <w:rFonts w:cs="Arial"/>
          <w:color w:val="1E1E1E"/>
          <w:sz w:val="24"/>
          <w:szCs w:val="23"/>
          <w:shd w:val="clear" w:color="auto" w:fill="FFFFFF"/>
        </w:rPr>
        <w:t>El ingeniero químico diseña (y opera) sistemas de producción (plantas químicas), y si lo hace bien minimiza el impacto ambiental, al optimizar el proceso de forma que se reduzca el consumo de materias primas y energía y las emisiones contaminantes y los riesgos de accidentes. Además diseña (y opera) los procesos de tratamiento de efluentes, para reducir el impacto ambiental de las emisiones.</w:t>
      </w:r>
    </w:p>
    <w:p w:rsidR="00F528ED" w:rsidRPr="00F528ED" w:rsidRDefault="00F528ED" w:rsidP="00F528ED">
      <w:pPr>
        <w:autoSpaceDE w:val="0"/>
        <w:autoSpaceDN w:val="0"/>
        <w:adjustRightInd w:val="0"/>
        <w:spacing w:after="0" w:line="240" w:lineRule="auto"/>
        <w:jc w:val="both"/>
        <w:rPr>
          <w:rFonts w:cs="Arial"/>
          <w:b/>
          <w:sz w:val="24"/>
        </w:rPr>
      </w:pPr>
    </w:p>
    <w:p w:rsidR="00F528ED" w:rsidRPr="00000A12" w:rsidRDefault="00F528ED" w:rsidP="00000A12">
      <w:pPr>
        <w:pStyle w:val="Prrafodelista"/>
        <w:numPr>
          <w:ilvl w:val="0"/>
          <w:numId w:val="5"/>
        </w:numPr>
        <w:autoSpaceDE w:val="0"/>
        <w:autoSpaceDN w:val="0"/>
        <w:adjustRightInd w:val="0"/>
        <w:spacing w:after="0" w:line="240" w:lineRule="auto"/>
        <w:ind w:left="1068"/>
        <w:jc w:val="both"/>
        <w:rPr>
          <w:rFonts w:cs="Arial"/>
          <w:b/>
          <w:sz w:val="28"/>
        </w:rPr>
      </w:pPr>
      <w:r>
        <w:rPr>
          <w:rFonts w:cs="Arial"/>
          <w:b/>
          <w:sz w:val="24"/>
        </w:rPr>
        <w:t xml:space="preserve"> DE QUÉ MANERA EL INGENIERO QUÍMICO APLICA SUS CONOCIMIENTOS EN EL CAMPO DE LA </w:t>
      </w:r>
      <w:r w:rsidR="002400D7">
        <w:rPr>
          <w:rFonts w:cs="Arial"/>
          <w:b/>
          <w:sz w:val="24"/>
        </w:rPr>
        <w:t xml:space="preserve"> </w:t>
      </w:r>
      <w:r>
        <w:rPr>
          <w:rFonts w:cs="Arial"/>
          <w:b/>
          <w:sz w:val="24"/>
        </w:rPr>
        <w:t>BIOTECNOLOGÍA</w:t>
      </w:r>
      <w:proofErr w:type="gramStart"/>
      <w:r>
        <w:rPr>
          <w:rFonts w:cs="Arial"/>
          <w:b/>
          <w:sz w:val="24"/>
        </w:rPr>
        <w:t>?</w:t>
      </w:r>
      <w:proofErr w:type="gramEnd"/>
      <w:r w:rsidR="00000A12">
        <w:rPr>
          <w:rFonts w:cs="Arial"/>
          <w:b/>
          <w:sz w:val="24"/>
        </w:rPr>
        <w:t xml:space="preserve"> </w:t>
      </w:r>
      <w:r w:rsidR="00000A12" w:rsidRPr="00000A12">
        <w:rPr>
          <w:rFonts w:cs="Bookman Old Style"/>
          <w:color w:val="000000"/>
          <w:sz w:val="24"/>
          <w:szCs w:val="18"/>
        </w:rPr>
        <w:t>La Biotecnología utiliza los conocimientos del mun</w:t>
      </w:r>
      <w:r w:rsidR="00000A12" w:rsidRPr="00000A12">
        <w:rPr>
          <w:rFonts w:cs="Bookman Old Style"/>
          <w:color w:val="000000"/>
          <w:sz w:val="24"/>
          <w:szCs w:val="18"/>
        </w:rPr>
        <w:softHyphen/>
        <w:t>do biológico y los combina con los conocimientos de la Ingeniería Química para la fabricación de nuevos o viejos materiales de una manera más eficiente y que preserve nuestro ambiente. Los ingenieros químicos están especialmente entrenados para lidiar con el uso y la fabricación de combustibles y una de las áreas que promete más avances es la fabricación de com</w:t>
      </w:r>
      <w:r w:rsidR="00000A12" w:rsidRPr="00000A12">
        <w:rPr>
          <w:rFonts w:cs="Bookman Old Style"/>
          <w:color w:val="000000"/>
          <w:sz w:val="24"/>
          <w:szCs w:val="18"/>
        </w:rPr>
        <w:softHyphen/>
        <w:t>bustibles a partir de fuentes renovables tales como las biogasolinas, biodiesel, biogas, etc.  La producción de biofertilizantes y de biopesticidas empleará también a muchos científicos e ingenieros. Por último y no menos importante es la fabricación de medicamentos y fármacos para uso humano y animal a partir de procedimientos biológicos.</w:t>
      </w:r>
    </w:p>
    <w:p w:rsidR="00F528ED" w:rsidRDefault="00F528ED" w:rsidP="00F528ED">
      <w:pPr>
        <w:autoSpaceDE w:val="0"/>
        <w:autoSpaceDN w:val="0"/>
        <w:adjustRightInd w:val="0"/>
        <w:spacing w:after="0" w:line="240" w:lineRule="auto"/>
        <w:jc w:val="both"/>
        <w:rPr>
          <w:rFonts w:cs="Arial"/>
          <w:b/>
          <w:sz w:val="24"/>
        </w:rPr>
      </w:pPr>
    </w:p>
    <w:p w:rsidR="00F528ED" w:rsidRDefault="00F528ED" w:rsidP="00F528ED">
      <w:pPr>
        <w:autoSpaceDE w:val="0"/>
        <w:autoSpaceDN w:val="0"/>
        <w:adjustRightInd w:val="0"/>
        <w:spacing w:after="0" w:line="240" w:lineRule="auto"/>
        <w:jc w:val="both"/>
        <w:rPr>
          <w:rFonts w:cs="Arial"/>
          <w:b/>
          <w:sz w:val="24"/>
        </w:rPr>
      </w:pPr>
    </w:p>
    <w:tbl>
      <w:tblPr>
        <w:tblW w:w="10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80"/>
        <w:gridCol w:w="1811"/>
        <w:gridCol w:w="2708"/>
        <w:gridCol w:w="2086"/>
        <w:gridCol w:w="2220"/>
      </w:tblGrid>
      <w:tr w:rsidR="0098321B" w:rsidRPr="001D7995" w:rsidTr="001B0010">
        <w:trPr>
          <w:jc w:val="center"/>
        </w:trPr>
        <w:tc>
          <w:tcPr>
            <w:tcW w:w="10805" w:type="dxa"/>
            <w:gridSpan w:val="5"/>
            <w:vAlign w:val="center"/>
          </w:tcPr>
          <w:p w:rsidR="0098321B" w:rsidRPr="001D7995" w:rsidRDefault="0098321B" w:rsidP="001B0010">
            <w:pPr>
              <w:spacing w:after="0"/>
              <w:jc w:val="center"/>
              <w:rPr>
                <w:rFonts w:ascii="Times New Roman" w:hAnsi="Times New Roman"/>
                <w:sz w:val="20"/>
                <w:szCs w:val="20"/>
                <w:lang w:val="es-ES_tradnl"/>
              </w:rPr>
            </w:pPr>
            <w:r>
              <w:rPr>
                <w:rFonts w:ascii="Times New Roman" w:hAnsi="Times New Roman"/>
                <w:sz w:val="20"/>
                <w:szCs w:val="20"/>
                <w:lang w:val="es-ES_tradnl"/>
              </w:rPr>
              <w:t>T</w:t>
            </w:r>
            <w:r w:rsidR="00C54DE4">
              <w:rPr>
                <w:rFonts w:ascii="Times New Roman" w:hAnsi="Times New Roman"/>
                <w:sz w:val="20"/>
                <w:szCs w:val="20"/>
                <w:lang w:val="es-ES_tradnl"/>
              </w:rPr>
              <w:t>ema 3</w:t>
            </w:r>
          </w:p>
        </w:tc>
      </w:tr>
      <w:tr w:rsidR="0098321B" w:rsidRPr="001D7995" w:rsidTr="001B0010">
        <w:trPr>
          <w:jc w:val="center"/>
        </w:trPr>
        <w:tc>
          <w:tcPr>
            <w:tcW w:w="10805" w:type="dxa"/>
            <w:gridSpan w:val="5"/>
            <w:vAlign w:val="center"/>
          </w:tcPr>
          <w:p w:rsidR="0098321B" w:rsidRPr="001D7995" w:rsidRDefault="0098321B" w:rsidP="001B0010">
            <w:pPr>
              <w:spacing w:after="0"/>
              <w:jc w:val="center"/>
              <w:rPr>
                <w:rFonts w:ascii="Times New Roman" w:hAnsi="Times New Roman"/>
                <w:sz w:val="20"/>
                <w:szCs w:val="20"/>
                <w:lang w:val="es-ES_tradnl"/>
              </w:rPr>
            </w:pPr>
            <w:r w:rsidRPr="001D7995">
              <w:rPr>
                <w:rFonts w:ascii="Times New Roman" w:hAnsi="Times New Roman"/>
              </w:rPr>
              <w:t>Conductas y niveles de desempeño(Inicial/En desarrollo/Desarrollado/Excelente)</w:t>
            </w:r>
          </w:p>
        </w:tc>
      </w:tr>
      <w:tr w:rsidR="0098321B" w:rsidRPr="001D7995" w:rsidTr="001B0010">
        <w:trPr>
          <w:jc w:val="center"/>
        </w:trPr>
        <w:tc>
          <w:tcPr>
            <w:tcW w:w="10805" w:type="dxa"/>
            <w:gridSpan w:val="5"/>
            <w:vAlign w:val="center"/>
          </w:tcPr>
          <w:p w:rsidR="0098321B" w:rsidRPr="001D7995" w:rsidRDefault="0098321B"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Sobre 10 puntos</w:t>
            </w:r>
          </w:p>
        </w:tc>
      </w:tr>
      <w:tr w:rsidR="0098321B" w:rsidRPr="001D7995" w:rsidTr="001B0010">
        <w:trPr>
          <w:jc w:val="center"/>
        </w:trPr>
        <w:tc>
          <w:tcPr>
            <w:tcW w:w="1980" w:type="dxa"/>
            <w:vAlign w:val="center"/>
          </w:tcPr>
          <w:p w:rsidR="0098321B" w:rsidRPr="001D7995" w:rsidRDefault="0098321B"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NVELES DE EJECUCIÓN</w:t>
            </w:r>
          </w:p>
        </w:tc>
        <w:tc>
          <w:tcPr>
            <w:tcW w:w="1811" w:type="dxa"/>
            <w:vAlign w:val="center"/>
          </w:tcPr>
          <w:p w:rsidR="0098321B" w:rsidRPr="001D7995" w:rsidRDefault="0098321B"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INICIAL</w:t>
            </w:r>
          </w:p>
        </w:tc>
        <w:tc>
          <w:tcPr>
            <w:tcW w:w="2708" w:type="dxa"/>
            <w:vAlign w:val="center"/>
          </w:tcPr>
          <w:p w:rsidR="0098321B" w:rsidRPr="001D7995" w:rsidRDefault="0098321B"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EN DESARROLLO</w:t>
            </w:r>
          </w:p>
        </w:tc>
        <w:tc>
          <w:tcPr>
            <w:tcW w:w="2086" w:type="dxa"/>
            <w:vAlign w:val="center"/>
          </w:tcPr>
          <w:p w:rsidR="0098321B" w:rsidRPr="001D7995" w:rsidRDefault="0098321B"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DESARROLLADO</w:t>
            </w:r>
          </w:p>
        </w:tc>
        <w:tc>
          <w:tcPr>
            <w:tcW w:w="2220" w:type="dxa"/>
          </w:tcPr>
          <w:p w:rsidR="0098321B" w:rsidRPr="001D7995" w:rsidRDefault="0098321B"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EXCELENTE</w:t>
            </w:r>
          </w:p>
        </w:tc>
      </w:tr>
      <w:tr w:rsidR="0098321B" w:rsidRPr="001D7995" w:rsidTr="001B0010">
        <w:trPr>
          <w:jc w:val="center"/>
        </w:trPr>
        <w:tc>
          <w:tcPr>
            <w:tcW w:w="1980" w:type="dxa"/>
            <w:vAlign w:val="center"/>
          </w:tcPr>
          <w:p w:rsidR="0098321B" w:rsidRPr="001D7995" w:rsidRDefault="00C54DE4" w:rsidP="00C54DE4">
            <w:pPr>
              <w:spacing w:after="0"/>
              <w:jc w:val="center"/>
              <w:rPr>
                <w:rFonts w:ascii="Times New Roman" w:hAnsi="Times New Roman"/>
                <w:b/>
                <w:sz w:val="20"/>
                <w:szCs w:val="20"/>
                <w:lang w:val="es-ES_tradnl"/>
              </w:rPr>
            </w:pPr>
            <w:r>
              <w:rPr>
                <w:rFonts w:ascii="Times New Roman" w:hAnsi="Times New Roman"/>
                <w:b/>
                <w:sz w:val="20"/>
                <w:szCs w:val="20"/>
                <w:lang w:val="es-ES_tradnl"/>
              </w:rPr>
              <w:t xml:space="preserve">DESCRIBIR Y APLICAR </w:t>
            </w:r>
            <w:r w:rsidR="0098321B">
              <w:rPr>
                <w:rFonts w:ascii="Times New Roman" w:hAnsi="Times New Roman"/>
                <w:b/>
                <w:sz w:val="20"/>
                <w:szCs w:val="20"/>
                <w:lang w:val="es-ES_tradnl"/>
              </w:rPr>
              <w:t xml:space="preserve"> </w:t>
            </w:r>
            <w:r w:rsidR="0098321B" w:rsidRPr="000003A3">
              <w:rPr>
                <w:rFonts w:ascii="Times New Roman" w:hAnsi="Times New Roman"/>
                <w:b/>
                <w:sz w:val="18"/>
                <w:szCs w:val="20"/>
                <w:lang w:val="es-ES_tradnl"/>
              </w:rPr>
              <w:t xml:space="preserve">CORRECTAMENTE </w:t>
            </w:r>
            <w:r w:rsidR="0098321B">
              <w:rPr>
                <w:rFonts w:ascii="Times New Roman" w:hAnsi="Times New Roman"/>
                <w:b/>
                <w:sz w:val="20"/>
                <w:szCs w:val="20"/>
                <w:lang w:val="es-ES_tradnl"/>
              </w:rPr>
              <w:t xml:space="preserve">LOS </w:t>
            </w:r>
            <w:r>
              <w:rPr>
                <w:rFonts w:ascii="Times New Roman" w:hAnsi="Times New Roman"/>
                <w:b/>
                <w:sz w:val="20"/>
                <w:szCs w:val="20"/>
                <w:lang w:val="es-ES_tradnl"/>
              </w:rPr>
              <w:t>CAMPOS DE ACCIÓN DEL INGENIERO QUÍMICO.</w:t>
            </w:r>
          </w:p>
        </w:tc>
        <w:tc>
          <w:tcPr>
            <w:tcW w:w="1811" w:type="dxa"/>
            <w:vAlign w:val="center"/>
          </w:tcPr>
          <w:p w:rsidR="0098321B" w:rsidRPr="001D7995" w:rsidRDefault="0098321B" w:rsidP="00C54DE4">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sidR="00C54DE4">
              <w:rPr>
                <w:rFonts w:ascii="Times New Roman" w:hAnsi="Times New Roman"/>
                <w:sz w:val="20"/>
                <w:szCs w:val="20"/>
                <w:lang w:val="es-ES_tradnl"/>
              </w:rPr>
              <w:t>describe correctamente un campo de aplicación del ingeniero químico</w:t>
            </w:r>
            <w:r w:rsidRPr="001D7995">
              <w:rPr>
                <w:rFonts w:ascii="Times New Roman" w:hAnsi="Times New Roman"/>
                <w:sz w:val="20"/>
                <w:szCs w:val="20"/>
                <w:lang w:val="es-ES_tradnl"/>
              </w:rPr>
              <w:t>.</w:t>
            </w:r>
          </w:p>
        </w:tc>
        <w:tc>
          <w:tcPr>
            <w:tcW w:w="2708" w:type="dxa"/>
            <w:vAlign w:val="center"/>
          </w:tcPr>
          <w:p w:rsidR="0098321B" w:rsidRPr="001D7995" w:rsidRDefault="00C54DE4"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describe correctamente dos</w:t>
            </w:r>
            <w:r>
              <w:rPr>
                <w:rFonts w:ascii="Times New Roman" w:hAnsi="Times New Roman"/>
                <w:sz w:val="20"/>
                <w:szCs w:val="20"/>
                <w:lang w:val="es-ES_tradnl"/>
              </w:rPr>
              <w:t xml:space="preserve"> campo</w:t>
            </w:r>
            <w:r>
              <w:rPr>
                <w:rFonts w:ascii="Times New Roman" w:hAnsi="Times New Roman"/>
                <w:sz w:val="20"/>
                <w:szCs w:val="20"/>
                <w:lang w:val="es-ES_tradnl"/>
              </w:rPr>
              <w:t>s</w:t>
            </w:r>
            <w:r>
              <w:rPr>
                <w:rFonts w:ascii="Times New Roman" w:hAnsi="Times New Roman"/>
                <w:sz w:val="20"/>
                <w:szCs w:val="20"/>
                <w:lang w:val="es-ES_tradnl"/>
              </w:rPr>
              <w:t xml:space="preserve"> de aplicación del ingeniero químico</w:t>
            </w:r>
          </w:p>
        </w:tc>
        <w:tc>
          <w:tcPr>
            <w:tcW w:w="2086" w:type="dxa"/>
            <w:vAlign w:val="center"/>
          </w:tcPr>
          <w:p w:rsidR="0098321B" w:rsidRPr="001D7995" w:rsidRDefault="00C54DE4"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 xml:space="preserve">describe correctamente tres </w:t>
            </w:r>
            <w:r>
              <w:rPr>
                <w:rFonts w:ascii="Times New Roman" w:hAnsi="Times New Roman"/>
                <w:sz w:val="20"/>
                <w:szCs w:val="20"/>
                <w:lang w:val="es-ES_tradnl"/>
              </w:rPr>
              <w:t xml:space="preserve"> campo</w:t>
            </w:r>
            <w:r>
              <w:rPr>
                <w:rFonts w:ascii="Times New Roman" w:hAnsi="Times New Roman"/>
                <w:sz w:val="20"/>
                <w:szCs w:val="20"/>
                <w:lang w:val="es-ES_tradnl"/>
              </w:rPr>
              <w:t>s</w:t>
            </w:r>
            <w:r>
              <w:rPr>
                <w:rFonts w:ascii="Times New Roman" w:hAnsi="Times New Roman"/>
                <w:sz w:val="20"/>
                <w:szCs w:val="20"/>
                <w:lang w:val="es-ES_tradnl"/>
              </w:rPr>
              <w:t xml:space="preserve"> de aplicación del ingeniero químico</w:t>
            </w:r>
          </w:p>
        </w:tc>
        <w:tc>
          <w:tcPr>
            <w:tcW w:w="2220" w:type="dxa"/>
          </w:tcPr>
          <w:p w:rsidR="00C54DE4" w:rsidRDefault="00C54DE4" w:rsidP="001B0010">
            <w:pPr>
              <w:spacing w:after="0"/>
              <w:jc w:val="center"/>
              <w:rPr>
                <w:rFonts w:ascii="Times New Roman" w:hAnsi="Times New Roman"/>
                <w:sz w:val="20"/>
                <w:szCs w:val="20"/>
                <w:lang w:val="es-ES_tradnl"/>
              </w:rPr>
            </w:pPr>
          </w:p>
          <w:p w:rsidR="0098321B" w:rsidRPr="001D7995" w:rsidRDefault="00C54DE4"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describe correctamente cuatro</w:t>
            </w:r>
            <w:r>
              <w:rPr>
                <w:rFonts w:ascii="Times New Roman" w:hAnsi="Times New Roman"/>
                <w:sz w:val="20"/>
                <w:szCs w:val="20"/>
                <w:lang w:val="es-ES_tradnl"/>
              </w:rPr>
              <w:t xml:space="preserve"> campo</w:t>
            </w:r>
            <w:r>
              <w:rPr>
                <w:rFonts w:ascii="Times New Roman" w:hAnsi="Times New Roman"/>
                <w:sz w:val="20"/>
                <w:szCs w:val="20"/>
                <w:lang w:val="es-ES_tradnl"/>
              </w:rPr>
              <w:t>s</w:t>
            </w:r>
            <w:r>
              <w:rPr>
                <w:rFonts w:ascii="Times New Roman" w:hAnsi="Times New Roman"/>
                <w:sz w:val="20"/>
                <w:szCs w:val="20"/>
                <w:lang w:val="es-ES_tradnl"/>
              </w:rPr>
              <w:t xml:space="preserve"> de aplicación del ingeniero químico</w:t>
            </w:r>
          </w:p>
        </w:tc>
      </w:tr>
      <w:tr w:rsidR="0098321B" w:rsidRPr="001D7995" w:rsidTr="001B0010">
        <w:trPr>
          <w:jc w:val="center"/>
        </w:trPr>
        <w:tc>
          <w:tcPr>
            <w:tcW w:w="1980" w:type="dxa"/>
            <w:vAlign w:val="center"/>
          </w:tcPr>
          <w:p w:rsidR="0098321B" w:rsidRPr="001D7995" w:rsidRDefault="0098321B"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Puntaje</w:t>
            </w:r>
          </w:p>
        </w:tc>
        <w:tc>
          <w:tcPr>
            <w:tcW w:w="1811" w:type="dxa"/>
            <w:vAlign w:val="center"/>
          </w:tcPr>
          <w:p w:rsidR="0098321B" w:rsidRPr="001D7995" w:rsidRDefault="0098321B"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0-2</w:t>
            </w:r>
            <w:r>
              <w:rPr>
                <w:rFonts w:ascii="Times New Roman" w:hAnsi="Times New Roman"/>
                <w:sz w:val="20"/>
                <w:szCs w:val="20"/>
                <w:lang w:val="es-ES_tradnl"/>
              </w:rPr>
              <w:t>.5</w:t>
            </w:r>
          </w:p>
        </w:tc>
        <w:tc>
          <w:tcPr>
            <w:tcW w:w="2708" w:type="dxa"/>
            <w:vAlign w:val="center"/>
          </w:tcPr>
          <w:p w:rsidR="0098321B" w:rsidRPr="001D7995" w:rsidRDefault="0098321B"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2.</w:t>
            </w:r>
            <w:r>
              <w:rPr>
                <w:rFonts w:ascii="Times New Roman" w:hAnsi="Times New Roman"/>
                <w:sz w:val="20"/>
                <w:szCs w:val="20"/>
                <w:lang w:val="es-ES_tradnl"/>
              </w:rPr>
              <w:t>51</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.0</w:t>
            </w:r>
          </w:p>
        </w:tc>
        <w:tc>
          <w:tcPr>
            <w:tcW w:w="2086" w:type="dxa"/>
            <w:vAlign w:val="center"/>
          </w:tcPr>
          <w:p w:rsidR="0098321B" w:rsidRPr="001D7995" w:rsidRDefault="0098321B" w:rsidP="001B0010">
            <w:pPr>
              <w:spacing w:after="0"/>
              <w:jc w:val="center"/>
              <w:rPr>
                <w:rFonts w:ascii="Times New Roman" w:hAnsi="Times New Roman"/>
                <w:sz w:val="20"/>
                <w:szCs w:val="20"/>
                <w:lang w:val="es-ES_tradnl"/>
              </w:rPr>
            </w:pPr>
            <w:r>
              <w:rPr>
                <w:rFonts w:ascii="Times New Roman" w:hAnsi="Times New Roman"/>
                <w:sz w:val="20"/>
                <w:szCs w:val="20"/>
                <w:lang w:val="es-ES_tradnl"/>
              </w:rPr>
              <w:t>5.1-7.5</w:t>
            </w:r>
          </w:p>
        </w:tc>
        <w:tc>
          <w:tcPr>
            <w:tcW w:w="2220" w:type="dxa"/>
          </w:tcPr>
          <w:p w:rsidR="0098321B" w:rsidRPr="001D7995" w:rsidRDefault="0098321B" w:rsidP="001B0010">
            <w:pPr>
              <w:spacing w:after="0"/>
              <w:jc w:val="center"/>
              <w:rPr>
                <w:rFonts w:ascii="Times New Roman" w:hAnsi="Times New Roman"/>
                <w:sz w:val="20"/>
                <w:szCs w:val="20"/>
                <w:lang w:val="es-ES_tradnl"/>
              </w:rPr>
            </w:pPr>
            <w:r>
              <w:rPr>
                <w:rFonts w:ascii="Times New Roman" w:hAnsi="Times New Roman"/>
                <w:sz w:val="20"/>
                <w:szCs w:val="20"/>
                <w:lang w:val="es-ES_tradnl"/>
              </w:rPr>
              <w:t>7</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1-10</w:t>
            </w:r>
          </w:p>
        </w:tc>
      </w:tr>
    </w:tbl>
    <w:p w:rsidR="00000A12" w:rsidRPr="00F528ED" w:rsidRDefault="00000A12" w:rsidP="00F528ED">
      <w:pPr>
        <w:autoSpaceDE w:val="0"/>
        <w:autoSpaceDN w:val="0"/>
        <w:adjustRightInd w:val="0"/>
        <w:spacing w:after="0" w:line="240" w:lineRule="auto"/>
        <w:jc w:val="both"/>
        <w:rPr>
          <w:rFonts w:cs="Arial"/>
          <w:b/>
          <w:sz w:val="24"/>
        </w:rPr>
      </w:pPr>
    </w:p>
    <w:p w:rsidR="00532302" w:rsidRDefault="00532302" w:rsidP="00F528ED">
      <w:pPr>
        <w:pStyle w:val="Prrafodelista"/>
        <w:autoSpaceDE w:val="0"/>
        <w:autoSpaceDN w:val="0"/>
        <w:adjustRightInd w:val="0"/>
        <w:spacing w:after="0" w:line="240" w:lineRule="auto"/>
        <w:ind w:left="1426"/>
        <w:jc w:val="both"/>
        <w:rPr>
          <w:rFonts w:cs="Arial"/>
          <w:b/>
          <w:sz w:val="24"/>
        </w:rPr>
      </w:pPr>
    </w:p>
    <w:p w:rsidR="003C5B2D" w:rsidRDefault="003C5B2D" w:rsidP="00F528ED">
      <w:pPr>
        <w:pStyle w:val="Prrafodelista"/>
        <w:autoSpaceDE w:val="0"/>
        <w:autoSpaceDN w:val="0"/>
        <w:adjustRightInd w:val="0"/>
        <w:spacing w:after="0" w:line="240" w:lineRule="auto"/>
        <w:ind w:left="1426"/>
        <w:jc w:val="both"/>
        <w:rPr>
          <w:rFonts w:cs="Arial"/>
          <w:b/>
          <w:sz w:val="24"/>
        </w:rPr>
      </w:pPr>
    </w:p>
    <w:p w:rsidR="003C5B2D" w:rsidRDefault="003C5B2D" w:rsidP="00F528ED">
      <w:pPr>
        <w:pStyle w:val="Prrafodelista"/>
        <w:autoSpaceDE w:val="0"/>
        <w:autoSpaceDN w:val="0"/>
        <w:adjustRightInd w:val="0"/>
        <w:spacing w:after="0" w:line="240" w:lineRule="auto"/>
        <w:ind w:left="1426"/>
        <w:jc w:val="both"/>
        <w:rPr>
          <w:rFonts w:cs="Arial"/>
          <w:b/>
          <w:sz w:val="24"/>
        </w:rPr>
      </w:pPr>
    </w:p>
    <w:p w:rsidR="003C5B2D" w:rsidRDefault="003C5B2D" w:rsidP="00F528ED">
      <w:pPr>
        <w:pStyle w:val="Prrafodelista"/>
        <w:autoSpaceDE w:val="0"/>
        <w:autoSpaceDN w:val="0"/>
        <w:adjustRightInd w:val="0"/>
        <w:spacing w:after="0" w:line="240" w:lineRule="auto"/>
        <w:ind w:left="1426"/>
        <w:jc w:val="both"/>
        <w:rPr>
          <w:rFonts w:cs="Arial"/>
          <w:b/>
          <w:sz w:val="24"/>
        </w:rPr>
      </w:pPr>
    </w:p>
    <w:p w:rsidR="003C5B2D" w:rsidRDefault="003C5B2D" w:rsidP="00F528ED">
      <w:pPr>
        <w:pStyle w:val="Prrafodelista"/>
        <w:autoSpaceDE w:val="0"/>
        <w:autoSpaceDN w:val="0"/>
        <w:adjustRightInd w:val="0"/>
        <w:spacing w:after="0" w:line="240" w:lineRule="auto"/>
        <w:ind w:left="1426"/>
        <w:jc w:val="both"/>
        <w:rPr>
          <w:rFonts w:cs="Arial"/>
          <w:b/>
          <w:sz w:val="24"/>
        </w:rPr>
      </w:pPr>
    </w:p>
    <w:p w:rsidR="003C5B2D" w:rsidRDefault="003C5B2D" w:rsidP="00F528ED">
      <w:pPr>
        <w:pStyle w:val="Prrafodelista"/>
        <w:autoSpaceDE w:val="0"/>
        <w:autoSpaceDN w:val="0"/>
        <w:adjustRightInd w:val="0"/>
        <w:spacing w:after="0" w:line="240" w:lineRule="auto"/>
        <w:ind w:left="1426"/>
        <w:jc w:val="both"/>
        <w:rPr>
          <w:rFonts w:cs="Arial"/>
          <w:b/>
          <w:sz w:val="24"/>
        </w:rPr>
      </w:pPr>
    </w:p>
    <w:p w:rsidR="003C5B2D" w:rsidRDefault="003C5B2D" w:rsidP="00F528ED">
      <w:pPr>
        <w:pStyle w:val="Prrafodelista"/>
        <w:autoSpaceDE w:val="0"/>
        <w:autoSpaceDN w:val="0"/>
        <w:adjustRightInd w:val="0"/>
        <w:spacing w:after="0" w:line="240" w:lineRule="auto"/>
        <w:ind w:left="1426"/>
        <w:jc w:val="both"/>
        <w:rPr>
          <w:rFonts w:cs="Arial"/>
          <w:b/>
          <w:sz w:val="24"/>
        </w:rPr>
      </w:pPr>
    </w:p>
    <w:p w:rsidR="003C5B2D" w:rsidRDefault="003C5B2D" w:rsidP="00F528ED">
      <w:pPr>
        <w:pStyle w:val="Prrafodelista"/>
        <w:autoSpaceDE w:val="0"/>
        <w:autoSpaceDN w:val="0"/>
        <w:adjustRightInd w:val="0"/>
        <w:spacing w:after="0" w:line="240" w:lineRule="auto"/>
        <w:ind w:left="1426"/>
        <w:jc w:val="both"/>
        <w:rPr>
          <w:rFonts w:cs="Arial"/>
          <w:b/>
          <w:sz w:val="24"/>
        </w:rPr>
      </w:pPr>
      <w:bookmarkStart w:id="0" w:name="_GoBack"/>
      <w:bookmarkEnd w:id="0"/>
    </w:p>
    <w:p w:rsidR="00146137" w:rsidRPr="00F528ED" w:rsidRDefault="00146137" w:rsidP="00F528ED">
      <w:pPr>
        <w:pStyle w:val="Prrafodelista"/>
        <w:autoSpaceDE w:val="0"/>
        <w:autoSpaceDN w:val="0"/>
        <w:adjustRightInd w:val="0"/>
        <w:spacing w:after="0" w:line="240" w:lineRule="auto"/>
        <w:ind w:left="1426"/>
        <w:jc w:val="both"/>
        <w:rPr>
          <w:rFonts w:cs="Arial"/>
          <w:b/>
          <w:sz w:val="24"/>
        </w:rPr>
      </w:pPr>
    </w:p>
    <w:p w:rsidR="002400D7" w:rsidRDefault="00387D70" w:rsidP="00876357">
      <w:pPr>
        <w:autoSpaceDE w:val="0"/>
        <w:autoSpaceDN w:val="0"/>
        <w:adjustRightInd w:val="0"/>
        <w:spacing w:after="0" w:line="240" w:lineRule="auto"/>
        <w:ind w:left="330"/>
        <w:rPr>
          <w:rFonts w:cs="Arial"/>
          <w:b/>
          <w:sz w:val="24"/>
          <w:szCs w:val="24"/>
        </w:rPr>
      </w:pPr>
      <w:r w:rsidRPr="00450C59">
        <w:rPr>
          <w:rFonts w:cs="Arial"/>
          <w:b/>
          <w:sz w:val="24"/>
        </w:rPr>
        <w:t>T</w:t>
      </w:r>
      <w:r w:rsidR="00F528ED">
        <w:rPr>
          <w:rFonts w:cs="Arial"/>
          <w:b/>
          <w:sz w:val="24"/>
        </w:rPr>
        <w:t>EMA 4</w:t>
      </w:r>
      <w:r w:rsidRPr="00450C59">
        <w:rPr>
          <w:rFonts w:cs="Arial"/>
          <w:b/>
          <w:sz w:val="24"/>
        </w:rPr>
        <w:t xml:space="preserve">.- </w:t>
      </w:r>
      <w:r w:rsidR="00BC21E3">
        <w:rPr>
          <w:rFonts w:cs="Arial"/>
          <w:b/>
          <w:sz w:val="24"/>
        </w:rPr>
        <w:t xml:space="preserve">CÁLCULOS BÁSICO DE BALANCE DE MATERIA </w:t>
      </w:r>
      <w:r w:rsidRPr="00450C59">
        <w:rPr>
          <w:rFonts w:cs="Arial"/>
          <w:b/>
          <w:sz w:val="24"/>
          <w:szCs w:val="24"/>
        </w:rPr>
        <w:t xml:space="preserve">(10 </w:t>
      </w:r>
      <w:r>
        <w:rPr>
          <w:rFonts w:cs="Arial"/>
          <w:b/>
          <w:sz w:val="24"/>
          <w:szCs w:val="24"/>
        </w:rPr>
        <w:t xml:space="preserve"> </w:t>
      </w:r>
      <w:r w:rsidRPr="00450C59">
        <w:rPr>
          <w:rFonts w:cs="Arial"/>
          <w:b/>
          <w:sz w:val="24"/>
          <w:szCs w:val="24"/>
        </w:rPr>
        <w:t>PUNTOS).</w:t>
      </w:r>
    </w:p>
    <w:p w:rsidR="006B4C50" w:rsidRPr="00876357" w:rsidRDefault="006B4C50" w:rsidP="006B4C50">
      <w:pPr>
        <w:autoSpaceDE w:val="0"/>
        <w:autoSpaceDN w:val="0"/>
        <w:adjustRightInd w:val="0"/>
        <w:spacing w:after="0" w:line="240" w:lineRule="auto"/>
        <w:rPr>
          <w:rFonts w:cs="Arial"/>
          <w:b/>
          <w:sz w:val="24"/>
          <w:szCs w:val="24"/>
        </w:rPr>
      </w:pPr>
    </w:p>
    <w:p w:rsidR="006B4C50" w:rsidRPr="00370A98" w:rsidRDefault="00876357" w:rsidP="00370A98">
      <w:pPr>
        <w:autoSpaceDE w:val="0"/>
        <w:autoSpaceDN w:val="0"/>
        <w:adjustRightInd w:val="0"/>
        <w:spacing w:after="0" w:line="240" w:lineRule="auto"/>
        <w:ind w:left="708"/>
        <w:rPr>
          <w:rFonts w:cs="Arial"/>
          <w:b/>
          <w:sz w:val="24"/>
          <w:szCs w:val="24"/>
        </w:rPr>
      </w:pPr>
      <w:r>
        <w:rPr>
          <w:rFonts w:cs="Arial"/>
          <w:b/>
          <w:sz w:val="24"/>
          <w:szCs w:val="24"/>
        </w:rPr>
        <w:t>Una corriente de 1000</w:t>
      </w:r>
      <w:r w:rsidR="00DF2CA8">
        <w:rPr>
          <w:rFonts w:cs="Arial"/>
          <w:b/>
          <w:sz w:val="24"/>
          <w:szCs w:val="24"/>
        </w:rPr>
        <w:t xml:space="preserve"> </w:t>
      </w:r>
      <w:r>
        <w:rPr>
          <w:rFonts w:cs="Arial"/>
          <w:b/>
          <w:sz w:val="24"/>
          <w:szCs w:val="24"/>
        </w:rPr>
        <w:t>kg/h que</w:t>
      </w:r>
      <w:r w:rsidR="00370A98">
        <w:rPr>
          <w:rFonts w:cs="Arial"/>
          <w:b/>
          <w:sz w:val="24"/>
          <w:szCs w:val="24"/>
        </w:rPr>
        <w:t xml:space="preserve"> contiene un 10% de alcohol, 20%</w:t>
      </w:r>
      <w:r>
        <w:rPr>
          <w:rFonts w:cs="Arial"/>
          <w:b/>
          <w:sz w:val="24"/>
          <w:szCs w:val="24"/>
        </w:rPr>
        <w:t xml:space="preserve"> de azúcar y el resto de  agua, se mezcla con 2000 kg/h de una corriente que posee 25% de alcohol, 50</w:t>
      </w:r>
      <w:r w:rsidR="00370A98">
        <w:rPr>
          <w:rFonts w:cs="Arial"/>
          <w:b/>
          <w:sz w:val="24"/>
          <w:szCs w:val="24"/>
        </w:rPr>
        <w:t>%</w:t>
      </w:r>
      <w:r>
        <w:rPr>
          <w:rFonts w:cs="Arial"/>
          <w:b/>
          <w:sz w:val="24"/>
          <w:szCs w:val="24"/>
        </w:rPr>
        <w:t xml:space="preserve"> de azúcar y el resto de agua. Cuál será la composición de la mezcla resultante</w:t>
      </w:r>
      <w:proofErr w:type="gramStart"/>
      <w:r>
        <w:rPr>
          <w:rFonts w:cs="Arial"/>
          <w:b/>
          <w:sz w:val="24"/>
          <w:szCs w:val="24"/>
        </w:rPr>
        <w:t>?</w:t>
      </w:r>
      <w:proofErr w:type="gramEnd"/>
      <w:r>
        <w:rPr>
          <w:rFonts w:cs="Arial"/>
          <w:b/>
          <w:sz w:val="24"/>
          <w:szCs w:val="24"/>
        </w:rPr>
        <w:t xml:space="preserve"> Debe hacer un diagrama de flujos.</w:t>
      </w:r>
    </w:p>
    <w:p w:rsidR="006B4C50" w:rsidRDefault="006B4C50" w:rsidP="006B4C50">
      <w:pPr>
        <w:pStyle w:val="Prrafodelista"/>
        <w:jc w:val="both"/>
      </w:pPr>
    </w:p>
    <w:p w:rsidR="00146137" w:rsidRDefault="00146137" w:rsidP="006B4C50">
      <w:pPr>
        <w:pStyle w:val="Prrafodelista"/>
        <w:jc w:val="both"/>
      </w:pPr>
    </w:p>
    <w:p w:rsidR="00370A98" w:rsidRDefault="00370A98" w:rsidP="00370A98">
      <w:pPr>
        <w:ind w:left="1416" w:firstLine="708"/>
        <w:rPr>
          <w:b/>
          <w:bCs/>
        </w:rPr>
      </w:pPr>
      <w:r>
        <w:rPr>
          <w:b/>
          <w:bCs/>
        </w:rPr>
        <w:t>W =</w:t>
      </w:r>
      <w:r>
        <w:rPr>
          <w:b/>
          <w:bCs/>
        </w:rPr>
        <w:tab/>
        <w:t xml:space="preserve">100 Kg </w:t>
      </w:r>
      <w:proofErr w:type="gramStart"/>
      <w:r>
        <w:rPr>
          <w:b/>
          <w:bCs/>
        </w:rPr>
        <w:t>H</w:t>
      </w:r>
      <w:r>
        <w:rPr>
          <w:b/>
          <w:bCs/>
          <w:vertAlign w:val="subscript"/>
        </w:rPr>
        <w:t>2</w:t>
      </w:r>
      <w:r>
        <w:rPr>
          <w:b/>
          <w:bCs/>
        </w:rPr>
        <w:t>O(</w:t>
      </w:r>
      <w:proofErr w:type="gramEnd"/>
      <w:r>
        <w:rPr>
          <w:b/>
          <w:bCs/>
        </w:rPr>
        <w:t>vapor)</w:t>
      </w:r>
    </w:p>
    <w:p w:rsidR="00370A98" w:rsidRDefault="00370A98" w:rsidP="00370A98">
      <w:pPr>
        <w:rPr>
          <w:b/>
          <w:bCs/>
        </w:rPr>
      </w:pPr>
      <w:r>
        <w:rPr>
          <w:b/>
          <w:bCs/>
          <w:noProof/>
          <w:sz w:val="20"/>
          <w:lang w:eastAsia="es-EC"/>
        </w:rPr>
        <mc:AlternateContent>
          <mc:Choice Requires="wps">
            <w:drawing>
              <wp:anchor distT="0" distB="0" distL="114300" distR="114300" simplePos="0" relativeHeight="251671552" behindDoc="0" locked="0" layoutInCell="1" allowOverlap="1">
                <wp:simplePos x="0" y="0"/>
                <wp:positionH relativeFrom="column">
                  <wp:posOffset>2971800</wp:posOffset>
                </wp:positionH>
                <wp:positionV relativeFrom="paragraph">
                  <wp:posOffset>165736</wp:posOffset>
                </wp:positionV>
                <wp:extent cx="0" cy="895350"/>
                <wp:effectExtent l="76200" t="0" r="57150" b="57150"/>
                <wp:wrapNone/>
                <wp:docPr id="17" name="Conector rec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5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F575D" id="Conector recto 1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3.05pt" to="234pt,8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vlzLwIAAFUEAAAOAAAAZHJzL2Uyb0RvYy54bWysVMGO2yAQvVfqPyDuie2sk02sOKvKTnrZ&#10;tpF2+wEEcIyKAQGJE1X99w44SXfby2rVHPAAw+PNe0OWD6dOoiO3TmhV4mycYsQV1UyofYm/P29G&#10;c4ycJ4oRqRUv8Zk7/LD6+GHZm4JPdKsl4xYBiHJFb0rcem+KJHG05R1xY224gs1G2454mNp9wizp&#10;Ab2TySRNZ0mvLTNWU+4crNbDJl5F/Kbh1H9rGsc9kiUGbj6ONo67MCarJSn2lphW0AsN8g4WHREK&#10;Lr1B1cQTdLDiH6hOUKudbvyY6i7RTSMojzVANVn6VzVPLTE81gLiOHOTyf0/WPr1uLVIMPDuHiNF&#10;OvCoAqeo1xbZ8EGwASr1xhWQXKmtDXXSk3oyj5r+cEjpqiVqzyPb57MBhCycSF4dCRNn4K5d/0Uz&#10;yCEHr6Nkp8Z2ARLEQKfozPnmDD95RIdFCqvzxfRuGk1LSHE9Z6zzn7nuUAhKLIUKmpGCHB+dDzxI&#10;cU0Jy0pvhJTRd6lQX+LFdDKNB5yWgoXNkObsfldJi44kdE78xaJg52Wa1QfFIljLCVtfYk+EhBj5&#10;qIa3AvSRHIfbOs4wkhweS4gGelKFG6FWIHyJhub5uUgX6/l6no/yyWw9ytO6Hn3aVPlotsnup/Vd&#10;XVV19iuQz/KiFYxxFfhfGznL39Yolyc1tOCtlW9CJa/Ro6JA9vqNpKPZwd+hU3aanbc2VBd8h96N&#10;yZd3Fh7Hy3nM+vNvsPoNAAD//wMAUEsDBBQABgAIAAAAIQCNC4l+3wAAAAoBAAAPAAAAZHJzL2Rv&#10;d25yZXYueG1sTI/BSsNAEIbvgu+wjODNblIkhjSbIkK9tCptRextmx2TYHY27G7a+PaOeNDjzHz8&#10;8/3lcrK9OKEPnSMF6SwBgVQ701Gj4HW/uslBhKjJ6N4RKvjCAMvq8qLUhXFn2uJpFxvBIRQKraCN&#10;cSikDHWLVoeZG5D49uG81ZFH30jj9ZnDbS/nSZJJqzviD60e8KHF+nM3WgXbzWqdv63HqfaHx/R5&#10;/7J5eg+5UtdX0/0CRMQp/sHwo8/qULHT0Y1kgugV3GY5d4kK5lkKgoHfxZHJ7C4FWZXyf4XqGwAA&#10;//8DAFBLAQItABQABgAIAAAAIQC2gziS/gAAAOEBAAATAAAAAAAAAAAAAAAAAAAAAABbQ29udGVu&#10;dF9UeXBlc10ueG1sUEsBAi0AFAAGAAgAAAAhADj9If/WAAAAlAEAAAsAAAAAAAAAAAAAAAAALwEA&#10;AF9yZWxzLy5yZWxzUEsBAi0AFAAGAAgAAAAhAPza+XMvAgAAVQQAAA4AAAAAAAAAAAAAAAAALgIA&#10;AGRycy9lMm9Eb2MueG1sUEsBAi0AFAAGAAgAAAAhAI0LiX7fAAAACgEAAA8AAAAAAAAAAAAAAAAA&#10;iQQAAGRycy9kb3ducmV2LnhtbFBLBQYAAAAABAAEAPMAAACVBQAAAAA=&#10;">
                <v:stroke endarrow="block"/>
              </v:line>
            </w:pict>
          </mc:Fallback>
        </mc:AlternateConten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3135C5">
        <w:rPr>
          <w:b/>
          <w:bCs/>
        </w:rPr>
        <w:t>B</w:t>
      </w:r>
      <w:r w:rsidRPr="007D0361">
        <w:rPr>
          <w:b/>
          <w:bCs/>
          <w:sz w:val="20"/>
        </w:rPr>
        <w:t>=</w:t>
      </w:r>
      <w:r w:rsidR="00DF2CA8" w:rsidRPr="007D0361">
        <w:rPr>
          <w:rFonts w:cs="Arial"/>
          <w:b/>
          <w:szCs w:val="24"/>
        </w:rPr>
        <w:t>2</w:t>
      </w:r>
      <w:r w:rsidRPr="007D0361">
        <w:rPr>
          <w:rFonts w:cs="Arial"/>
          <w:b/>
          <w:szCs w:val="24"/>
        </w:rPr>
        <w:t>000</w:t>
      </w:r>
      <w:r w:rsidR="00DF2CA8" w:rsidRPr="007D0361">
        <w:rPr>
          <w:rFonts w:cs="Arial"/>
          <w:b/>
          <w:szCs w:val="24"/>
        </w:rPr>
        <w:t xml:space="preserve"> </w:t>
      </w:r>
      <w:r w:rsidRPr="007D0361">
        <w:rPr>
          <w:rFonts w:cs="Arial"/>
          <w:b/>
          <w:szCs w:val="24"/>
        </w:rPr>
        <w:t>kg/h</w:t>
      </w:r>
      <w:r w:rsidRPr="007D0361">
        <w:rPr>
          <w:b/>
          <w:bCs/>
          <w:sz w:val="20"/>
        </w:rPr>
        <w:tab/>
      </w:r>
      <w:r>
        <w:rPr>
          <w:b/>
          <w:bCs/>
        </w:rPr>
        <w:t xml:space="preserve">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7D0361">
        <w:rPr>
          <w:b/>
          <w:bCs/>
        </w:rPr>
        <w:t>25% alcohol</w:t>
      </w:r>
      <w:r w:rsidR="00301F2E">
        <w:rPr>
          <w:b/>
          <w:bCs/>
        </w:rPr>
        <w:t xml:space="preserve"> = 500 kg</w:t>
      </w:r>
      <w:r w:rsidR="00301F2E">
        <w:rPr>
          <w:b/>
          <w:bCs/>
        </w:rPr>
        <w:tab/>
      </w:r>
      <w:r w:rsidR="00301F2E">
        <w:rPr>
          <w:b/>
          <w:bCs/>
        </w:rPr>
        <w:tab/>
      </w:r>
      <w:r w:rsidR="00301F2E">
        <w:rPr>
          <w:b/>
          <w:bCs/>
        </w:rPr>
        <w:tab/>
      </w:r>
      <w:r w:rsidR="00301F2E">
        <w:rPr>
          <w:b/>
          <w:bCs/>
        </w:rPr>
        <w:tab/>
      </w:r>
      <w:r w:rsidR="00301F2E">
        <w:rPr>
          <w:b/>
          <w:bCs/>
        </w:rPr>
        <w:tab/>
      </w:r>
      <w:r w:rsidR="00301F2E">
        <w:rPr>
          <w:b/>
          <w:bCs/>
        </w:rPr>
        <w:tab/>
      </w:r>
      <w:r w:rsidR="00301F2E">
        <w:rPr>
          <w:b/>
          <w:bCs/>
        </w:rPr>
        <w:tab/>
      </w:r>
      <w:r w:rsidR="00301F2E">
        <w:rPr>
          <w:b/>
          <w:bCs/>
        </w:rPr>
        <w:tab/>
      </w:r>
      <w:r w:rsidR="00301F2E">
        <w:rPr>
          <w:b/>
          <w:bCs/>
        </w:rPr>
        <w:tab/>
      </w:r>
      <w:r w:rsidR="00301F2E">
        <w:rPr>
          <w:b/>
          <w:bCs/>
        </w:rPr>
        <w:tab/>
      </w:r>
      <w:r w:rsidR="00301F2E">
        <w:rPr>
          <w:b/>
          <w:bCs/>
        </w:rPr>
        <w:tab/>
      </w:r>
      <w:r w:rsidR="00301F2E">
        <w:rPr>
          <w:b/>
          <w:bCs/>
        </w:rPr>
        <w:tab/>
      </w:r>
      <w:r w:rsidRPr="007D0361">
        <w:rPr>
          <w:b/>
          <w:bCs/>
        </w:rPr>
        <w:t>50% azúcar</w:t>
      </w:r>
      <w:r w:rsidR="00301F2E">
        <w:rPr>
          <w:b/>
          <w:bCs/>
        </w:rPr>
        <w:t xml:space="preserve"> = 1000 kg</w:t>
      </w:r>
      <w:r w:rsidRPr="007D0361">
        <w:rPr>
          <w:b/>
          <w:bCs/>
        </w:rPr>
        <w:tab/>
      </w:r>
      <w:r w:rsidRPr="007D0361">
        <w:rPr>
          <w:b/>
          <w:bCs/>
        </w:rPr>
        <w:tab/>
      </w:r>
      <w:r w:rsidRPr="007D0361">
        <w:rPr>
          <w:b/>
          <w:bCs/>
        </w:rPr>
        <w:tab/>
      </w:r>
      <w:r w:rsidRPr="007D0361">
        <w:rPr>
          <w:b/>
          <w:bCs/>
        </w:rPr>
        <w:tab/>
      </w:r>
      <w:r w:rsidRPr="007D0361">
        <w:rPr>
          <w:b/>
          <w:bCs/>
        </w:rPr>
        <w:tab/>
      </w:r>
      <w:r w:rsidRPr="007D0361">
        <w:rPr>
          <w:b/>
          <w:bCs/>
        </w:rPr>
        <w:tab/>
      </w:r>
      <w:r w:rsidRPr="007D0361">
        <w:rPr>
          <w:b/>
          <w:bCs/>
        </w:rPr>
        <w:tab/>
      </w:r>
      <w:r w:rsidRPr="007D0361">
        <w:rPr>
          <w:b/>
          <w:bCs/>
        </w:rPr>
        <w:tab/>
      </w:r>
      <w:r w:rsidRPr="007D0361">
        <w:rPr>
          <w:b/>
          <w:bCs/>
        </w:rPr>
        <w:tab/>
      </w:r>
      <w:r w:rsidRPr="007D0361">
        <w:rPr>
          <w:b/>
          <w:bCs/>
        </w:rPr>
        <w:tab/>
      </w:r>
      <w:r w:rsidRPr="007D0361">
        <w:rPr>
          <w:b/>
          <w:bCs/>
        </w:rPr>
        <w:tab/>
      </w:r>
      <w:r w:rsidRPr="007D0361">
        <w:rPr>
          <w:b/>
          <w:bCs/>
        </w:rPr>
        <w:tab/>
        <w:t>25% agua</w:t>
      </w:r>
      <w:r w:rsidR="00301F2E">
        <w:rPr>
          <w:b/>
          <w:bCs/>
        </w:rPr>
        <w:t xml:space="preserve"> = 500 kg</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rsidR="00370A98" w:rsidRDefault="00370A98" w:rsidP="00370A98">
      <w:pPr>
        <w:rPr>
          <w:b/>
          <w:bCs/>
        </w:rPr>
      </w:pPr>
      <w:r>
        <w:rPr>
          <w:b/>
          <w:bCs/>
          <w:noProof/>
          <w:sz w:val="20"/>
          <w:lang w:eastAsia="es-EC"/>
        </w:rPr>
        <mc:AlternateContent>
          <mc:Choice Requires="wps">
            <w:drawing>
              <wp:anchor distT="0" distB="0" distL="114300" distR="114300" simplePos="0" relativeHeight="251672576" behindDoc="0" locked="0" layoutInCell="1" allowOverlap="1">
                <wp:simplePos x="0" y="0"/>
                <wp:positionH relativeFrom="column">
                  <wp:posOffset>3886200</wp:posOffset>
                </wp:positionH>
                <wp:positionV relativeFrom="paragraph">
                  <wp:posOffset>335280</wp:posOffset>
                </wp:positionV>
                <wp:extent cx="1371600" cy="0"/>
                <wp:effectExtent l="13335" t="61595" r="15240" b="52705"/>
                <wp:wrapNone/>
                <wp:docPr id="14" name="Conector rec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F55A9" id="Conector recto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6.4pt" to="414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ts/LwIAAFYEAAAOAAAAZHJzL2Uyb0RvYy54bWysVMuO2yAU3VfqPyD2GdsZJ5NYcUaVnXQz&#10;bSPN9AMI4BiVl4DEiar+ey/k0Zl2U1XNAgP3cjj3nEsWj0cl0YE7L4yucXGXY8Q1NUzoXY2/vqxH&#10;M4x8IJoRaTSv8Yl7/Lh8/24x2IqPTW8k4w4BiPbVYGvch2CrLPO054r4O2O5hmBnnCIBlm6XMUcG&#10;QFcyG+f5NBuMY9YZyr2H3fYcxMuE33Wchi9d53lAssbALaTRpXEbx2y5INXOEdsLeqFB/oGFIkLD&#10;pTeolgSC9k78AaUEdcabLtxRozLTdYLyVANUU+S/VfPcE8tTLSCOtzeZ/P+DpZ8PG4cEA+9KjDRR&#10;4FEDTtFgHHLxgyAAKg3WV5Dc6I2LddKjfrZPhn7zSJumJ3rHE9uXkwWEIp7I3hyJC2/hru3wyTDI&#10;IftgkmTHzqkICWKgY3LmdHOGHwOisFncPxTTHAyk11hGqutB63z4yI1CcVJjKXQUjVTk8ORDJEKq&#10;a0rc1mYtpEzGS42GGs8n40k64I0ULAZjmne7bSMdOpDYOumXqoLI6zRn9polsJ4TtrrMAxES5igk&#10;OYITIJDkON6mOMNIcngtcXamJ3W8EYoFwpfZuXu+z/P5araalaNyPF2NyrxtRx/WTTmarouHSXvf&#10;Nk1b/Ijki7LqBWNcR/7XTi7Kv+uUy5s69+Ctl29CZW/Rk6JA9vpNpJPb0eBzq2wNO21crC4aD82b&#10;ki8PLb6O1+uU9evvYPkTAAD//wMAUEsDBBQABgAIAAAAIQDD4R/V3wAAAAkBAAAPAAAAZHJzL2Rv&#10;d25yZXYueG1sTI9BS8NAEIXvgv9hGcGb3SRgCTGbIkK9tCptRdrbNjsmwexs2N208d874qEe583j&#10;vfeVi8n24oQ+dI4UpLMEBFLtTEeNgvfd8i4HEaImo3tHqOAbAyyq66tSF8adaYOnbWwEh1AotII2&#10;xqGQMtQtWh1mbkDi36fzVkc+fSON12cOt73MkmQure6IG1o94FOL9dd2tAo26+Uq/1iNU+0Pz+nr&#10;7m39sg+5Urc30+MDiIhTvJjhdz5Ph4o3Hd1IJohewTzNmCUquM8YgQ15lrNw/BNkVcr/BNUPAAAA&#10;//8DAFBLAQItABQABgAIAAAAIQC2gziS/gAAAOEBAAATAAAAAAAAAAAAAAAAAAAAAABbQ29udGVu&#10;dF9UeXBlc10ueG1sUEsBAi0AFAAGAAgAAAAhADj9If/WAAAAlAEAAAsAAAAAAAAAAAAAAAAALwEA&#10;AF9yZWxzLy5yZWxzUEsBAi0AFAAGAAgAAAAhAHGK2z8vAgAAVgQAAA4AAAAAAAAAAAAAAAAALgIA&#10;AGRycy9lMm9Eb2MueG1sUEsBAi0AFAAGAAgAAAAhAMPhH9XfAAAACQEAAA8AAAAAAAAAAAAAAAAA&#10;iQQAAGRycy9kb3ducmV2LnhtbFBLBQYAAAAABAAEAPMAAACVBQAAAAA=&#10;">
                <v:stroke endarrow="block"/>
              </v:line>
            </w:pict>
          </mc:Fallback>
        </mc:AlternateContent>
      </w:r>
      <w:r>
        <w:rPr>
          <w:b/>
          <w:bCs/>
          <w:noProof/>
          <w:sz w:val="20"/>
          <w:lang w:eastAsia="es-EC"/>
        </w:rPr>
        <mc:AlternateContent>
          <mc:Choice Requires="wps">
            <w:drawing>
              <wp:anchor distT="0" distB="0" distL="114300" distR="114300" simplePos="0" relativeHeight="251670528" behindDoc="0" locked="0" layoutInCell="1" allowOverlap="1">
                <wp:simplePos x="0" y="0"/>
                <wp:positionH relativeFrom="column">
                  <wp:posOffset>333375</wp:posOffset>
                </wp:positionH>
                <wp:positionV relativeFrom="paragraph">
                  <wp:posOffset>325755</wp:posOffset>
                </wp:positionV>
                <wp:extent cx="1600200" cy="0"/>
                <wp:effectExtent l="13335" t="61595" r="15240" b="52705"/>
                <wp:wrapNone/>
                <wp:docPr id="16"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44E71" id="Conector recto 1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5pt,25.65pt" to="152.2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1FXLgIAAFYEAAAOAAAAZHJzL2Uyb0RvYy54bWysVMuO2jAU3VfqP1jeQxIaKESEUZVAN9MW&#10;aaYfYGyHWPVLtiGgqv/ea/PoTLupqrJwbN/r43PPuWb5cFISHbnzwugaF+McI66pYULva/z1eTOa&#10;Y+QD0YxIo3mNz9zjh9XbN8vBVnxieiMZdwhAtK8GW+M+BFtlmac9V8SPjeUagp1xigRYun3GHBkA&#10;XclskuezbDCOWWco9x5220sQrxJ+13EavnSd5wHJGgO3kEaXxl0cs9WSVHtHbC/olQb5BxaKCA2X&#10;3qFaEgg6OPEHlBLUGW+6MKZGZabrBOWpBqimyH+r5qknlqdaQBxv7zL5/wdLPx+3DgkG3s0w0kSB&#10;Rw04RYNxyMUPggCoNFhfQXKjty7WSU/6yT4a+s0jbZqe6D1PbJ/PFhCKeCJ7dSQuvIW7dsMnwyCH&#10;HIJJkp06pyIkiIFOyZnz3Rl+CojCZjHLc7AbI3qLZaS6HbTOh4/cKBQnNZZCR9FIRY6PPkQipLql&#10;xG1tNkLKZLzUaKjxYjqZpgPeSMFiMKZ5t9810qEjia2TfqkqiLxMc+agWQLrOWHr6zwQIWGOQpIj&#10;OAECSY7jbYozjCSH1xJnF3pSxxuhWCB8nV265/siX6zn63k5Kiez9ajM23b0YdOUo9mmeD9t37VN&#10;0xY/IvmirHrBGNeR/62Ti/LvOuX6pi49eO/lu1DZa/SkKJC9fRPp5HY0+NIqO8POWxeri8ZD86bk&#10;60OLr+PlOmX9+jtY/QQAAP//AwBQSwMEFAAGAAgAAAAhAECGDWzfAAAACAEAAA8AAABkcnMvZG93&#10;bnJldi54bWxMj0FLw0AQhe+C/2EZwZvdpLUSYjZFhHppVdqKtLdtdkyC2dmwu2njv3fEg56Gee/x&#10;5ptiMdpOnNCH1pGCdJKAQKqcaalW8LZb3mQgQtRkdOcIFXxhgEV5eVHo3LgzbfC0jbXgEgq5VtDE&#10;2OdShqpBq8PE9UjsfThvdeTV19J4feZy28lpktxJq1viC43u8bHB6nM7WAWb9XKVva+GsfKHp/Rl&#10;97p+3odMqeur8eEeRMQx/oXhB5/RoWSmoxvIBNEpmE/nnOSZzkCwP0tuWTj+CrIs5P8Hym8AAAD/&#10;/wMAUEsBAi0AFAAGAAgAAAAhALaDOJL+AAAA4QEAABMAAAAAAAAAAAAAAAAAAAAAAFtDb250ZW50&#10;X1R5cGVzXS54bWxQSwECLQAUAAYACAAAACEAOP0h/9YAAACUAQAACwAAAAAAAAAAAAAAAAAvAQAA&#10;X3JlbHMvLnJlbHNQSwECLQAUAAYACAAAACEAj19RVy4CAABWBAAADgAAAAAAAAAAAAAAAAAuAgAA&#10;ZHJzL2Uyb0RvYy54bWxQSwECLQAUAAYACAAAACEAQIYNbN8AAAAIAQAADwAAAAAAAAAAAAAAAACI&#10;BAAAZHJzL2Rvd25yZXYueG1sUEsFBgAAAAAEAAQA8wAAAJQFAAAAAA==&#10;">
                <v:stroke endarrow="block"/>
              </v:line>
            </w:pict>
          </mc:Fallback>
        </mc:AlternateContent>
      </w:r>
      <w:r>
        <w:rPr>
          <w:b/>
          <w:bCs/>
          <w:noProof/>
          <w:sz w:val="20"/>
          <w:lang w:eastAsia="es-EC"/>
        </w:rPr>
        <mc:AlternateContent>
          <mc:Choice Requires="wps">
            <w:drawing>
              <wp:anchor distT="0" distB="0" distL="114300" distR="114300" simplePos="0" relativeHeight="251669504" behindDoc="0" locked="0" layoutInCell="1" allowOverlap="1">
                <wp:simplePos x="0" y="0"/>
                <wp:positionH relativeFrom="column">
                  <wp:posOffset>1943100</wp:posOffset>
                </wp:positionH>
                <wp:positionV relativeFrom="paragraph">
                  <wp:posOffset>19685</wp:posOffset>
                </wp:positionV>
                <wp:extent cx="1943100" cy="847725"/>
                <wp:effectExtent l="0" t="0" r="19050" b="28575"/>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847725"/>
                        </a:xfrm>
                        <a:prstGeom prst="rect">
                          <a:avLst/>
                        </a:prstGeom>
                        <a:solidFill>
                          <a:srgbClr val="FFFFFF"/>
                        </a:solidFill>
                        <a:ln w="9525">
                          <a:solidFill>
                            <a:srgbClr val="000000"/>
                          </a:solidFill>
                          <a:miter lim="800000"/>
                          <a:headEnd/>
                          <a:tailEnd/>
                        </a:ln>
                      </wps:spPr>
                      <wps:txbx>
                        <w:txbxContent>
                          <w:p w:rsidR="00370A98" w:rsidRDefault="00370A98" w:rsidP="00370A98"/>
                          <w:p w:rsidR="00370A98" w:rsidRDefault="00370A98" w:rsidP="00370A98">
                            <w:pPr>
                              <w:jc w:val="center"/>
                              <w:rPr>
                                <w:b/>
                                <w:bCs/>
                              </w:rPr>
                            </w:pPr>
                            <w:r>
                              <w:rPr>
                                <w:b/>
                                <w:bCs/>
                              </w:rPr>
                              <w:t xml:space="preserve">Mezclador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5" o:spid="_x0000_s1026" style="position:absolute;margin-left:153pt;margin-top:1.55pt;width:153pt;height:6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DFQLAIAAEsEAAAOAAAAZHJzL2Uyb0RvYy54bWysVNuO0zAQfUfiHyy/0ySlpduo6WrVpQhp&#10;gRULH+A4TmLheMzYbVr+hm/hx5g43VIu4gGRB8tjj4/PnDPO6vrQGbZX6DXYgmeTlDNlJVTaNgX/&#10;+GH77IozH4SthAGrCn5Unl+vnz5Z9S5XU2jBVAoZgVif967gbQguTxIvW9UJPwGnLG3WgJ0IFGKT&#10;VCh6Qu9MMk3TF0kPWDkEqbyn1dtxk68jfl0rGd7VtVeBmYITtxBHjGM5jMl6JfIGhWu1PNEQ/8Ci&#10;E9rSpWeoWxEE26H+DarTEsFDHSYSugTqWksVa6BqsvSXah5a4VSshcTx7iyT/3+w8u3+HpmuyLs5&#10;Z1Z05NF7Uu3bV9vsDDBaJYl653PKfHD3OBTp3R3IT55Z2LTCNuoGEfpWiYqIZUN+8tOBIfB0lJX9&#10;G6joArELENU61NgNgKQDO0RTjmdT1CEwSYvZcvY8S8k7SXtXs8ViGiklIn887dCHVwo6NkwKjkQ/&#10;oov9nQ8DG5E/pkT2YHS11cbEAJtyY5DtBTXINn6xACryMs1Y1hd8Oae7/w6Rxu9PEJ0O1OlGd1TF&#10;OUnkg2wvbRX7MAhtxjlRNvak4yDdaEE4lIeTGyVUR1IUYexoeoE0aQG/cNZTNxfcf94JVJyZ15Zc&#10;WWaz2dD+MZjNF1MK8HKnvNwRVhJUwQNn43QTxiezc6iblm7KogwWbsjJWkeRB5dHVife1LFR+9Pr&#10;Gp7EZRyzfvwD1t8BAAD//wMAUEsDBBQABgAIAAAAIQDwFQpn3QAAAAkBAAAPAAAAZHJzL2Rvd25y&#10;ZXYueG1sTI/NTsMwEITvSLyDtUjcqPMjWRDiVAhUJI5teunNiZckEK+j2GkDT89ygtuOZjT7Tbld&#10;3SjOOIfBk4Z0k4BAar0dqNNwrHd39yBCNGTN6Ak1fGGAbXV9VZrC+gvt8XyIneASCoXR0Mc4FVKG&#10;tkdnwsZPSOy9+9mZyHLupJ3NhcvdKLMkUdKZgfhDbyZ87rH9PCxOQzNkR/O9r18T97DL49tafyyn&#10;F61vb9anRxAR1/gXhl98RoeKmRq/kA1i1JAnirdEPlIQ7Ks0Y91wMFcKZFXK/wuqHwAAAP//AwBQ&#10;SwECLQAUAAYACAAAACEAtoM4kv4AAADhAQAAEwAAAAAAAAAAAAAAAAAAAAAAW0NvbnRlbnRfVHlw&#10;ZXNdLnhtbFBLAQItABQABgAIAAAAIQA4/SH/1gAAAJQBAAALAAAAAAAAAAAAAAAAAC8BAABfcmVs&#10;cy8ucmVsc1BLAQItABQABgAIAAAAIQBRtDFQLAIAAEsEAAAOAAAAAAAAAAAAAAAAAC4CAABkcnMv&#10;ZTJvRG9jLnhtbFBLAQItABQABgAIAAAAIQDwFQpn3QAAAAkBAAAPAAAAAAAAAAAAAAAAAIYEAABk&#10;cnMvZG93bnJldi54bWxQSwUGAAAAAAQABADzAAAAkAUAAAAA&#10;">
                <v:textbox>
                  <w:txbxContent>
                    <w:p w:rsidR="00370A98" w:rsidRDefault="00370A98" w:rsidP="00370A98"/>
                    <w:p w:rsidR="00370A98" w:rsidRDefault="00370A98" w:rsidP="00370A98">
                      <w:pPr>
                        <w:jc w:val="center"/>
                        <w:rPr>
                          <w:b/>
                          <w:bCs/>
                        </w:rPr>
                      </w:pPr>
                      <w:r>
                        <w:rPr>
                          <w:b/>
                          <w:bCs/>
                        </w:rPr>
                        <w:t xml:space="preserve">Mezclador </w:t>
                      </w:r>
                    </w:p>
                  </w:txbxContent>
                </v:textbox>
              </v:rect>
            </w:pict>
          </mc:Fallback>
        </mc:AlternateContent>
      </w:r>
      <w:r>
        <w:rPr>
          <w:b/>
          <w:bCs/>
        </w:rPr>
        <w:t xml:space="preserve">   A=</w:t>
      </w:r>
      <w:r w:rsidRPr="007D0361">
        <w:rPr>
          <w:rFonts w:cs="Arial"/>
          <w:b/>
          <w:szCs w:val="24"/>
        </w:rPr>
        <w:t>1000</w:t>
      </w:r>
      <w:r w:rsidR="00DF2CA8" w:rsidRPr="007D0361">
        <w:rPr>
          <w:rFonts w:cs="Arial"/>
          <w:b/>
          <w:szCs w:val="24"/>
        </w:rPr>
        <w:t xml:space="preserve"> </w:t>
      </w:r>
      <w:r w:rsidRPr="007D0361">
        <w:rPr>
          <w:rFonts w:cs="Arial"/>
          <w:b/>
          <w:szCs w:val="24"/>
        </w:rPr>
        <w:t>kg/h</w:t>
      </w:r>
      <w:r w:rsidRPr="007D0361">
        <w:rPr>
          <w:b/>
          <w:bCs/>
          <w:sz w:val="20"/>
        </w:rPr>
        <w:tab/>
        <w:t xml:space="preserve">                    </w:t>
      </w:r>
      <w:r>
        <w:rPr>
          <w:b/>
          <w:bCs/>
        </w:rPr>
        <w:tab/>
      </w:r>
      <w:r>
        <w:rPr>
          <w:b/>
          <w:bCs/>
        </w:rPr>
        <w:tab/>
        <w:t>torta seca B</w:t>
      </w:r>
      <w:r>
        <w:rPr>
          <w:b/>
          <w:bCs/>
        </w:rPr>
        <w:tab/>
      </w:r>
      <w:r>
        <w:rPr>
          <w:b/>
          <w:bCs/>
        </w:rPr>
        <w:tab/>
      </w:r>
      <w:r>
        <w:rPr>
          <w:b/>
          <w:bCs/>
        </w:rPr>
        <w:tab/>
      </w:r>
      <w:r w:rsidR="00246420">
        <w:rPr>
          <w:b/>
          <w:bCs/>
        </w:rPr>
        <w:t xml:space="preserve">      </w:t>
      </w:r>
      <w:r>
        <w:rPr>
          <w:b/>
          <w:bCs/>
        </w:rPr>
        <w:t>C</w:t>
      </w:r>
      <w:proofErr w:type="gramStart"/>
      <w:r>
        <w:rPr>
          <w:b/>
          <w:bCs/>
        </w:rPr>
        <w:t xml:space="preserve">= </w:t>
      </w:r>
      <w:r w:rsidR="00DF2CA8">
        <w:rPr>
          <w:b/>
          <w:bCs/>
        </w:rPr>
        <w:t>?</w:t>
      </w:r>
      <w:proofErr w:type="gramEnd"/>
      <w:r w:rsidR="00DF2CA8">
        <w:rPr>
          <w:b/>
          <w:bCs/>
        </w:rPr>
        <w:t xml:space="preserve"> kg/h</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rsidR="00370A98" w:rsidRDefault="00246420" w:rsidP="00370A98">
      <w:pPr>
        <w:spacing w:after="0" w:line="240" w:lineRule="auto"/>
        <w:rPr>
          <w:b/>
          <w:bCs/>
        </w:rPr>
      </w:pPr>
      <w:r>
        <w:rPr>
          <w:b/>
          <w:bCs/>
        </w:rPr>
        <w:t xml:space="preserve">   </w:t>
      </w:r>
      <w:r w:rsidR="00370A98">
        <w:rPr>
          <w:b/>
          <w:bCs/>
        </w:rPr>
        <w:t xml:space="preserve">  70% H</w:t>
      </w:r>
      <w:r w:rsidR="00370A98">
        <w:rPr>
          <w:b/>
          <w:bCs/>
          <w:vertAlign w:val="subscript"/>
        </w:rPr>
        <w:t>2</w:t>
      </w:r>
      <w:r w:rsidR="007D0361">
        <w:rPr>
          <w:b/>
          <w:bCs/>
        </w:rPr>
        <w:t>O</w:t>
      </w:r>
      <w:r w:rsidR="00580AAB">
        <w:rPr>
          <w:b/>
          <w:bCs/>
        </w:rPr>
        <w:t xml:space="preserve"> = 700 kg</w:t>
      </w:r>
      <w:r w:rsidR="007D0361">
        <w:rPr>
          <w:b/>
          <w:bCs/>
        </w:rPr>
        <w:tab/>
      </w:r>
      <w:r w:rsidR="007D0361">
        <w:rPr>
          <w:b/>
          <w:bCs/>
        </w:rPr>
        <w:tab/>
      </w:r>
      <w:r w:rsidR="007D0361">
        <w:rPr>
          <w:b/>
          <w:bCs/>
        </w:rPr>
        <w:tab/>
      </w:r>
      <w:r w:rsidR="007D0361">
        <w:rPr>
          <w:b/>
          <w:bCs/>
        </w:rPr>
        <w:tab/>
      </w:r>
      <w:r w:rsidR="007D0361">
        <w:rPr>
          <w:b/>
          <w:bCs/>
        </w:rPr>
        <w:tab/>
      </w:r>
      <w:r w:rsidR="007D0361">
        <w:rPr>
          <w:b/>
          <w:bCs/>
        </w:rPr>
        <w:tab/>
      </w:r>
      <w:r w:rsidR="007D0361">
        <w:rPr>
          <w:b/>
          <w:bCs/>
        </w:rPr>
        <w:tab/>
        <w:t xml:space="preserve">               </w:t>
      </w:r>
      <w:r>
        <w:rPr>
          <w:b/>
          <w:bCs/>
        </w:rPr>
        <w:t xml:space="preserve">  </w:t>
      </w:r>
      <w:proofErr w:type="gramStart"/>
      <w:r w:rsidR="007D0361">
        <w:rPr>
          <w:b/>
          <w:bCs/>
        </w:rPr>
        <w:t>?</w:t>
      </w:r>
      <w:proofErr w:type="gramEnd"/>
      <w:r w:rsidR="007D0361">
        <w:rPr>
          <w:b/>
          <w:bCs/>
        </w:rPr>
        <w:t xml:space="preserve"> </w:t>
      </w:r>
      <w:r w:rsidR="00370A98">
        <w:rPr>
          <w:b/>
          <w:bCs/>
        </w:rPr>
        <w:t>% H</w:t>
      </w:r>
      <w:r w:rsidR="00370A98">
        <w:rPr>
          <w:b/>
          <w:bCs/>
          <w:vertAlign w:val="subscript"/>
        </w:rPr>
        <w:t>2</w:t>
      </w:r>
      <w:r w:rsidR="00370A98">
        <w:rPr>
          <w:b/>
          <w:bCs/>
        </w:rPr>
        <w:t>O</w:t>
      </w:r>
      <w:r w:rsidR="00370A98">
        <w:rPr>
          <w:b/>
          <w:bCs/>
        </w:rPr>
        <w:tab/>
      </w:r>
      <w:r w:rsidR="00370A98">
        <w:rPr>
          <w:b/>
          <w:bCs/>
        </w:rPr>
        <w:tab/>
      </w:r>
      <w:r w:rsidR="00370A98">
        <w:rPr>
          <w:b/>
          <w:bCs/>
        </w:rPr>
        <w:tab/>
      </w:r>
    </w:p>
    <w:p w:rsidR="00370A98" w:rsidRDefault="00370A98" w:rsidP="00370A98">
      <w:pPr>
        <w:spacing w:after="0" w:line="240" w:lineRule="auto"/>
        <w:rPr>
          <w:b/>
          <w:bCs/>
        </w:rPr>
      </w:pPr>
      <w:r>
        <w:rPr>
          <w:b/>
          <w:bCs/>
        </w:rPr>
        <w:t xml:space="preserve">  </w:t>
      </w:r>
      <w:r w:rsidR="00580AAB">
        <w:rPr>
          <w:b/>
          <w:bCs/>
        </w:rPr>
        <w:t xml:space="preserve">  </w:t>
      </w:r>
      <w:r>
        <w:rPr>
          <w:b/>
          <w:bCs/>
        </w:rPr>
        <w:t>20% azúcar</w:t>
      </w:r>
      <w:r w:rsidR="00580AAB">
        <w:rPr>
          <w:b/>
          <w:bCs/>
        </w:rPr>
        <w:t xml:space="preserve"> = 200 kg</w:t>
      </w:r>
      <w:r w:rsidR="007D0361">
        <w:rPr>
          <w:b/>
          <w:bCs/>
        </w:rPr>
        <w:tab/>
      </w:r>
      <w:r w:rsidR="007D0361">
        <w:rPr>
          <w:b/>
          <w:bCs/>
        </w:rPr>
        <w:tab/>
      </w:r>
      <w:r w:rsidR="007D0361">
        <w:rPr>
          <w:b/>
          <w:bCs/>
        </w:rPr>
        <w:tab/>
      </w:r>
      <w:r w:rsidR="007D0361">
        <w:rPr>
          <w:b/>
          <w:bCs/>
        </w:rPr>
        <w:tab/>
      </w:r>
      <w:r w:rsidR="007D0361">
        <w:rPr>
          <w:b/>
          <w:bCs/>
        </w:rPr>
        <w:tab/>
      </w:r>
      <w:r w:rsidR="007D0361">
        <w:rPr>
          <w:b/>
          <w:bCs/>
        </w:rPr>
        <w:tab/>
        <w:t xml:space="preserve">               </w:t>
      </w:r>
      <w:r w:rsidR="00246420">
        <w:rPr>
          <w:b/>
          <w:bCs/>
        </w:rPr>
        <w:t xml:space="preserve">  </w:t>
      </w:r>
      <w:r w:rsidR="00F41CE0">
        <w:rPr>
          <w:b/>
          <w:bCs/>
        </w:rPr>
        <w:t xml:space="preserve">             </w:t>
      </w:r>
      <w:proofErr w:type="gramStart"/>
      <w:r w:rsidR="007D0361">
        <w:rPr>
          <w:b/>
          <w:bCs/>
        </w:rPr>
        <w:t>?</w:t>
      </w:r>
      <w:proofErr w:type="gramEnd"/>
      <w:r w:rsidR="007D0361">
        <w:rPr>
          <w:b/>
          <w:bCs/>
        </w:rPr>
        <w:t xml:space="preserve"> % azúcar</w:t>
      </w:r>
    </w:p>
    <w:p w:rsidR="00370A98" w:rsidRDefault="00370A98" w:rsidP="00370A98">
      <w:pPr>
        <w:spacing w:after="0" w:line="240" w:lineRule="auto"/>
        <w:rPr>
          <w:b/>
          <w:bCs/>
        </w:rPr>
      </w:pPr>
      <w:r>
        <w:rPr>
          <w:b/>
          <w:bCs/>
        </w:rPr>
        <w:t xml:space="preserve"> </w:t>
      </w:r>
      <w:r w:rsidR="00246420">
        <w:rPr>
          <w:b/>
          <w:bCs/>
        </w:rPr>
        <w:t xml:space="preserve">  </w:t>
      </w:r>
      <w:r>
        <w:rPr>
          <w:b/>
          <w:bCs/>
        </w:rPr>
        <w:t xml:space="preserve"> 10% alcohol</w:t>
      </w:r>
      <w:r w:rsidR="00580AAB">
        <w:rPr>
          <w:b/>
          <w:bCs/>
        </w:rPr>
        <w:t>= 100 kg</w:t>
      </w:r>
      <w:r w:rsidR="007D0361">
        <w:rPr>
          <w:b/>
          <w:bCs/>
        </w:rPr>
        <w:t xml:space="preserve">                                                                                                      </w:t>
      </w:r>
      <w:proofErr w:type="gramStart"/>
      <w:r w:rsidR="007D0361">
        <w:rPr>
          <w:b/>
          <w:bCs/>
        </w:rPr>
        <w:t>?</w:t>
      </w:r>
      <w:proofErr w:type="gramEnd"/>
      <w:r w:rsidR="007D0361">
        <w:rPr>
          <w:b/>
          <w:bCs/>
        </w:rPr>
        <w:t xml:space="preserve"> % alcohol</w:t>
      </w:r>
    </w:p>
    <w:p w:rsidR="00370A98" w:rsidRDefault="00370A98" w:rsidP="00370A98">
      <w:pPr>
        <w:rPr>
          <w:b/>
          <w:bCs/>
        </w:rPr>
      </w:pPr>
    </w:p>
    <w:p w:rsidR="006B4C50" w:rsidRDefault="006B4C50" w:rsidP="006B4C50">
      <w:pPr>
        <w:pStyle w:val="Prrafodelista"/>
        <w:jc w:val="both"/>
      </w:pPr>
    </w:p>
    <w:p w:rsidR="006B4C50" w:rsidRDefault="003135C5" w:rsidP="00246420">
      <w:pPr>
        <w:jc w:val="both"/>
      </w:pPr>
      <w:r>
        <w:t xml:space="preserve">                                                                              Entra = Sale</w:t>
      </w:r>
    </w:p>
    <w:p w:rsidR="003135C5" w:rsidRDefault="003135C5" w:rsidP="00246420">
      <w:pPr>
        <w:jc w:val="both"/>
      </w:pPr>
      <w:r>
        <w:t xml:space="preserve">                                                       </w:t>
      </w:r>
      <w:r w:rsidR="00580AAB">
        <w:t xml:space="preserve">                  </w:t>
      </w:r>
      <w:r>
        <w:t xml:space="preserve">A+ B = C,  entonces: </w:t>
      </w:r>
    </w:p>
    <w:p w:rsidR="003135C5" w:rsidRDefault="003135C5" w:rsidP="00246420">
      <w:pPr>
        <w:jc w:val="both"/>
        <w:rPr>
          <w:rFonts w:cs="Arial"/>
          <w:b/>
          <w:szCs w:val="24"/>
        </w:rPr>
      </w:pPr>
      <w:r>
        <w:t xml:space="preserve">                                          </w:t>
      </w:r>
      <w:r w:rsidR="00580AAB">
        <w:t xml:space="preserve">            </w:t>
      </w:r>
      <w:r>
        <w:t xml:space="preserve">  </w:t>
      </w:r>
      <w:r w:rsidRPr="007D0361">
        <w:rPr>
          <w:rFonts w:cs="Arial"/>
          <w:b/>
          <w:szCs w:val="24"/>
        </w:rPr>
        <w:t>1000 kg/h</w:t>
      </w:r>
      <w:r w:rsidR="005243BE">
        <w:rPr>
          <w:rFonts w:cs="Arial"/>
          <w:b/>
          <w:szCs w:val="24"/>
        </w:rPr>
        <w:t xml:space="preserve"> A</w:t>
      </w:r>
      <w:r>
        <w:rPr>
          <w:rFonts w:cs="Arial"/>
          <w:b/>
          <w:szCs w:val="24"/>
        </w:rPr>
        <w:t xml:space="preserve"> + </w:t>
      </w:r>
      <w:r w:rsidRPr="007D0361">
        <w:rPr>
          <w:rFonts w:cs="Arial"/>
          <w:b/>
          <w:szCs w:val="24"/>
        </w:rPr>
        <w:t>2000 kg/h</w:t>
      </w:r>
      <w:r w:rsidR="005243BE">
        <w:rPr>
          <w:rFonts w:cs="Arial"/>
          <w:b/>
          <w:szCs w:val="24"/>
        </w:rPr>
        <w:t xml:space="preserve"> B</w:t>
      </w:r>
      <w:r>
        <w:rPr>
          <w:rFonts w:cs="Arial"/>
          <w:b/>
          <w:szCs w:val="24"/>
        </w:rPr>
        <w:t xml:space="preserve">  = 3000 kg/h</w:t>
      </w:r>
      <w:r w:rsidR="005243BE">
        <w:rPr>
          <w:rFonts w:cs="Arial"/>
          <w:b/>
          <w:szCs w:val="24"/>
        </w:rPr>
        <w:t xml:space="preserve"> C</w:t>
      </w:r>
    </w:p>
    <w:p w:rsidR="00146137" w:rsidRDefault="00146137" w:rsidP="00246420">
      <w:pPr>
        <w:jc w:val="both"/>
        <w:rPr>
          <w:rFonts w:cs="Arial"/>
          <w:b/>
          <w:szCs w:val="24"/>
        </w:rPr>
      </w:pPr>
    </w:p>
    <w:p w:rsidR="00F41CE0" w:rsidRDefault="00F41CE0" w:rsidP="00246420">
      <w:pPr>
        <w:jc w:val="both"/>
        <w:rPr>
          <w:rFonts w:eastAsiaTheme="minorEastAsia" w:cs="Arial"/>
          <w:b/>
          <w:sz w:val="24"/>
          <w:szCs w:val="24"/>
        </w:rPr>
      </w:pPr>
      <w:r>
        <w:rPr>
          <w:rFonts w:cs="Arial"/>
          <w:b/>
          <w:szCs w:val="24"/>
        </w:rPr>
        <w:t xml:space="preserve">                                                       % alcohol C= </w:t>
      </w:r>
      <m:oMath>
        <m:f>
          <m:fPr>
            <m:ctrlPr>
              <w:rPr>
                <w:rFonts w:ascii="Cambria Math" w:hAnsi="Cambria Math" w:cs="Arial"/>
                <w:b/>
                <w:i/>
                <w:sz w:val="24"/>
                <w:szCs w:val="24"/>
              </w:rPr>
            </m:ctrlPr>
          </m:fPr>
          <m:num>
            <m:r>
              <m:rPr>
                <m:sty m:val="bi"/>
              </m:rPr>
              <w:rPr>
                <w:rFonts w:ascii="Cambria Math" w:hAnsi="Cambria Math" w:cs="Arial"/>
                <w:sz w:val="24"/>
                <w:szCs w:val="24"/>
              </w:rPr>
              <m:t>200+1000</m:t>
            </m:r>
          </m:num>
          <m:den>
            <m:r>
              <m:rPr>
                <m:sty m:val="bi"/>
              </m:rPr>
              <w:rPr>
                <w:rFonts w:ascii="Cambria Math" w:hAnsi="Cambria Math" w:cs="Arial"/>
                <w:sz w:val="24"/>
                <w:szCs w:val="24"/>
              </w:rPr>
              <m:t>3000</m:t>
            </m:r>
          </m:den>
        </m:f>
        <m:r>
          <m:rPr>
            <m:sty m:val="bi"/>
          </m:rPr>
          <w:rPr>
            <w:rFonts w:ascii="Cambria Math" w:hAnsi="Cambria Math" w:cs="Arial"/>
            <w:sz w:val="24"/>
            <w:szCs w:val="24"/>
          </w:rPr>
          <m:t xml:space="preserve">*100=40% </m:t>
        </m:r>
      </m:oMath>
    </w:p>
    <w:p w:rsidR="000D37EC" w:rsidRDefault="000D37EC" w:rsidP="00246420">
      <w:pPr>
        <w:jc w:val="both"/>
      </w:pPr>
    </w:p>
    <w:p w:rsidR="00146137" w:rsidRDefault="00146137" w:rsidP="00246420">
      <w:pPr>
        <w:jc w:val="both"/>
      </w:pPr>
    </w:p>
    <w:p w:rsidR="00F41CE0" w:rsidRDefault="00F41CE0" w:rsidP="006B4C50">
      <w:pPr>
        <w:pStyle w:val="Prrafodelista"/>
        <w:jc w:val="both"/>
        <w:rPr>
          <w:rFonts w:cs="Arial"/>
          <w:b/>
          <w:szCs w:val="24"/>
        </w:rPr>
      </w:pPr>
      <w:r>
        <w:rPr>
          <w:rFonts w:cs="Arial"/>
          <w:b/>
          <w:szCs w:val="24"/>
        </w:rPr>
        <w:t xml:space="preserve"> </w:t>
      </w:r>
    </w:p>
    <w:p w:rsidR="006B4C50" w:rsidRDefault="00F41CE0" w:rsidP="006B4C50">
      <w:pPr>
        <w:pStyle w:val="Prrafodelista"/>
        <w:jc w:val="both"/>
        <w:rPr>
          <w:rFonts w:eastAsiaTheme="minorEastAsia" w:cs="Arial"/>
          <w:b/>
          <w:sz w:val="24"/>
          <w:szCs w:val="24"/>
        </w:rPr>
      </w:pPr>
      <w:r>
        <w:rPr>
          <w:rFonts w:cs="Arial"/>
          <w:b/>
          <w:szCs w:val="24"/>
        </w:rPr>
        <w:t xml:space="preserve">                                          % azúcar en C= </w:t>
      </w:r>
      <m:oMath>
        <m:f>
          <m:fPr>
            <m:ctrlPr>
              <w:rPr>
                <w:rFonts w:ascii="Cambria Math" w:hAnsi="Cambria Math" w:cs="Arial"/>
                <w:b/>
                <w:i/>
                <w:sz w:val="24"/>
                <w:szCs w:val="24"/>
              </w:rPr>
            </m:ctrlPr>
          </m:fPr>
          <m:num>
            <m:r>
              <m:rPr>
                <m:sty m:val="bi"/>
              </m:rPr>
              <w:rPr>
                <w:rFonts w:ascii="Cambria Math" w:hAnsi="Cambria Math" w:cs="Arial"/>
                <w:sz w:val="24"/>
                <w:szCs w:val="24"/>
              </w:rPr>
              <m:t>500+100</m:t>
            </m:r>
          </m:num>
          <m:den>
            <m:r>
              <m:rPr>
                <m:sty m:val="bi"/>
              </m:rPr>
              <w:rPr>
                <w:rFonts w:ascii="Cambria Math" w:hAnsi="Cambria Math" w:cs="Arial"/>
                <w:sz w:val="24"/>
                <w:szCs w:val="24"/>
              </w:rPr>
              <m:t>3000</m:t>
            </m:r>
          </m:den>
        </m:f>
        <m:r>
          <m:rPr>
            <m:sty m:val="bi"/>
          </m:rPr>
          <w:rPr>
            <w:rFonts w:ascii="Cambria Math" w:hAnsi="Cambria Math" w:cs="Arial"/>
            <w:sz w:val="24"/>
            <w:szCs w:val="24"/>
          </w:rPr>
          <m:t>*100=20%</m:t>
        </m:r>
      </m:oMath>
    </w:p>
    <w:p w:rsidR="000D37EC" w:rsidRDefault="000D37EC" w:rsidP="006B4C50">
      <w:pPr>
        <w:pStyle w:val="Prrafodelista"/>
        <w:jc w:val="both"/>
        <w:rPr>
          <w:rFonts w:eastAsiaTheme="minorEastAsia" w:cs="Arial"/>
          <w:b/>
          <w:sz w:val="24"/>
          <w:szCs w:val="24"/>
        </w:rPr>
      </w:pPr>
    </w:p>
    <w:p w:rsidR="000D37EC" w:rsidRDefault="000D37EC" w:rsidP="006B4C50">
      <w:pPr>
        <w:pStyle w:val="Prrafodelista"/>
        <w:jc w:val="both"/>
        <w:rPr>
          <w:rFonts w:eastAsiaTheme="minorEastAsia" w:cs="Arial"/>
          <w:b/>
          <w:sz w:val="24"/>
          <w:szCs w:val="24"/>
        </w:rPr>
      </w:pPr>
    </w:p>
    <w:p w:rsidR="00146137" w:rsidRDefault="00146137" w:rsidP="006B4C50">
      <w:pPr>
        <w:pStyle w:val="Prrafodelista"/>
        <w:jc w:val="both"/>
        <w:rPr>
          <w:rFonts w:eastAsiaTheme="minorEastAsia" w:cs="Arial"/>
          <w:b/>
          <w:sz w:val="24"/>
          <w:szCs w:val="24"/>
        </w:rPr>
      </w:pPr>
    </w:p>
    <w:p w:rsidR="00EC21BE" w:rsidRDefault="00EC21BE" w:rsidP="006B4C50">
      <w:pPr>
        <w:pStyle w:val="Prrafodelista"/>
        <w:jc w:val="both"/>
        <w:rPr>
          <w:rFonts w:eastAsiaTheme="minorEastAsia" w:cs="Arial"/>
          <w:b/>
          <w:sz w:val="24"/>
          <w:szCs w:val="24"/>
        </w:rPr>
      </w:pPr>
    </w:p>
    <w:p w:rsidR="000D37EC" w:rsidRDefault="000D37EC" w:rsidP="006B4C50">
      <w:pPr>
        <w:pStyle w:val="Prrafodelista"/>
        <w:jc w:val="both"/>
        <w:rPr>
          <w:rFonts w:eastAsiaTheme="minorEastAsia" w:cs="Arial"/>
          <w:b/>
          <w:sz w:val="24"/>
          <w:szCs w:val="24"/>
        </w:rPr>
      </w:pPr>
      <w:r>
        <w:rPr>
          <w:rFonts w:cs="Arial"/>
          <w:b/>
          <w:szCs w:val="24"/>
        </w:rPr>
        <w:t xml:space="preserve">                                               % agua en C= </w:t>
      </w:r>
      <m:oMath>
        <m:f>
          <m:fPr>
            <m:ctrlPr>
              <w:rPr>
                <w:rFonts w:ascii="Cambria Math" w:hAnsi="Cambria Math" w:cs="Arial"/>
                <w:b/>
                <w:i/>
                <w:sz w:val="24"/>
                <w:szCs w:val="24"/>
              </w:rPr>
            </m:ctrlPr>
          </m:fPr>
          <m:num>
            <m:r>
              <m:rPr>
                <m:sty m:val="bi"/>
              </m:rPr>
              <w:rPr>
                <w:rFonts w:ascii="Cambria Math" w:hAnsi="Cambria Math" w:cs="Arial"/>
                <w:sz w:val="24"/>
                <w:szCs w:val="24"/>
              </w:rPr>
              <m:t>500+700</m:t>
            </m:r>
          </m:num>
          <m:den>
            <m:r>
              <m:rPr>
                <m:sty m:val="bi"/>
              </m:rPr>
              <w:rPr>
                <w:rFonts w:ascii="Cambria Math" w:hAnsi="Cambria Math" w:cs="Arial"/>
                <w:sz w:val="24"/>
                <w:szCs w:val="24"/>
              </w:rPr>
              <m:t>3000</m:t>
            </m:r>
          </m:den>
        </m:f>
        <m:r>
          <m:rPr>
            <m:sty m:val="bi"/>
          </m:rPr>
          <w:rPr>
            <w:rFonts w:ascii="Cambria Math" w:hAnsi="Cambria Math" w:cs="Arial"/>
            <w:sz w:val="24"/>
            <w:szCs w:val="24"/>
          </w:rPr>
          <m:t>*100=40%</m:t>
        </m:r>
      </m:oMath>
    </w:p>
    <w:p w:rsidR="00EC21BE" w:rsidRDefault="00EC21BE" w:rsidP="006B4C50">
      <w:pPr>
        <w:pStyle w:val="Prrafodelista"/>
        <w:jc w:val="both"/>
        <w:rPr>
          <w:rFonts w:eastAsiaTheme="minorEastAsia" w:cs="Arial"/>
          <w:b/>
          <w:sz w:val="24"/>
          <w:szCs w:val="24"/>
        </w:rPr>
      </w:pPr>
    </w:p>
    <w:p w:rsidR="00EC21BE" w:rsidRDefault="00EC21BE" w:rsidP="006B4C50">
      <w:pPr>
        <w:pStyle w:val="Prrafodelista"/>
        <w:jc w:val="both"/>
        <w:rPr>
          <w:rFonts w:eastAsiaTheme="minorEastAsia" w:cs="Arial"/>
          <w:b/>
          <w:sz w:val="24"/>
          <w:szCs w:val="24"/>
        </w:rPr>
      </w:pPr>
    </w:p>
    <w:p w:rsidR="00EC21BE" w:rsidRDefault="00EC21BE" w:rsidP="006B4C50">
      <w:pPr>
        <w:pStyle w:val="Prrafodelista"/>
        <w:jc w:val="both"/>
        <w:rPr>
          <w:rFonts w:eastAsiaTheme="minorEastAsia" w:cs="Arial"/>
          <w:b/>
          <w:sz w:val="24"/>
          <w:szCs w:val="24"/>
        </w:rPr>
      </w:pPr>
    </w:p>
    <w:p w:rsidR="00EC21BE" w:rsidRDefault="00EC21BE" w:rsidP="006B4C50">
      <w:pPr>
        <w:pStyle w:val="Prrafodelista"/>
        <w:jc w:val="both"/>
        <w:rPr>
          <w:rFonts w:eastAsiaTheme="minorEastAsia" w:cs="Arial"/>
          <w:b/>
          <w:sz w:val="24"/>
          <w:szCs w:val="24"/>
        </w:rPr>
      </w:pPr>
    </w:p>
    <w:p w:rsidR="00EC21BE" w:rsidRDefault="00EC21BE" w:rsidP="006B4C50">
      <w:pPr>
        <w:pStyle w:val="Prrafodelista"/>
        <w:jc w:val="both"/>
        <w:rPr>
          <w:rFonts w:eastAsiaTheme="minorEastAsia" w:cs="Arial"/>
          <w:b/>
          <w:sz w:val="24"/>
          <w:szCs w:val="24"/>
        </w:rPr>
      </w:pPr>
    </w:p>
    <w:p w:rsidR="00146137" w:rsidRDefault="00146137" w:rsidP="006B4C50">
      <w:pPr>
        <w:pStyle w:val="Prrafodelista"/>
        <w:jc w:val="both"/>
        <w:rPr>
          <w:rFonts w:eastAsiaTheme="minorEastAsia" w:cs="Arial"/>
          <w:b/>
          <w:sz w:val="24"/>
          <w:szCs w:val="24"/>
        </w:rPr>
      </w:pPr>
    </w:p>
    <w:p w:rsidR="00EC21BE" w:rsidRDefault="00EC21BE" w:rsidP="006B4C50">
      <w:pPr>
        <w:pStyle w:val="Prrafodelista"/>
        <w:jc w:val="both"/>
        <w:rPr>
          <w:rFonts w:eastAsiaTheme="minorEastAsia" w:cs="Arial"/>
          <w:b/>
          <w:sz w:val="24"/>
          <w:szCs w:val="24"/>
        </w:rPr>
      </w:pPr>
    </w:p>
    <w:tbl>
      <w:tblPr>
        <w:tblW w:w="10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80"/>
        <w:gridCol w:w="1811"/>
        <w:gridCol w:w="2708"/>
        <w:gridCol w:w="2086"/>
        <w:gridCol w:w="2220"/>
      </w:tblGrid>
      <w:tr w:rsidR="00146137" w:rsidRPr="001D7995" w:rsidTr="001B0010">
        <w:trPr>
          <w:jc w:val="center"/>
        </w:trPr>
        <w:tc>
          <w:tcPr>
            <w:tcW w:w="10805" w:type="dxa"/>
            <w:gridSpan w:val="5"/>
            <w:vAlign w:val="center"/>
          </w:tcPr>
          <w:p w:rsidR="00146137" w:rsidRPr="001D7995" w:rsidRDefault="00146137" w:rsidP="001B0010">
            <w:pPr>
              <w:spacing w:after="0"/>
              <w:jc w:val="center"/>
              <w:rPr>
                <w:rFonts w:ascii="Times New Roman" w:hAnsi="Times New Roman"/>
                <w:sz w:val="20"/>
                <w:szCs w:val="20"/>
                <w:lang w:val="es-ES_tradnl"/>
              </w:rPr>
            </w:pPr>
            <w:r>
              <w:rPr>
                <w:rFonts w:ascii="Times New Roman" w:hAnsi="Times New Roman"/>
                <w:sz w:val="20"/>
                <w:szCs w:val="20"/>
                <w:lang w:val="es-ES_tradnl"/>
              </w:rPr>
              <w:lastRenderedPageBreak/>
              <w:t>Tema 4</w:t>
            </w:r>
          </w:p>
        </w:tc>
      </w:tr>
      <w:tr w:rsidR="00146137" w:rsidRPr="001D7995" w:rsidTr="001B0010">
        <w:trPr>
          <w:jc w:val="center"/>
        </w:trPr>
        <w:tc>
          <w:tcPr>
            <w:tcW w:w="10805" w:type="dxa"/>
            <w:gridSpan w:val="5"/>
            <w:vAlign w:val="center"/>
          </w:tcPr>
          <w:p w:rsidR="00146137" w:rsidRPr="001D7995" w:rsidRDefault="00146137" w:rsidP="001B0010">
            <w:pPr>
              <w:spacing w:after="0"/>
              <w:jc w:val="center"/>
              <w:rPr>
                <w:rFonts w:ascii="Times New Roman" w:hAnsi="Times New Roman"/>
                <w:sz w:val="20"/>
                <w:szCs w:val="20"/>
                <w:lang w:val="es-ES_tradnl"/>
              </w:rPr>
            </w:pPr>
            <w:r w:rsidRPr="001D7995">
              <w:rPr>
                <w:rFonts w:ascii="Times New Roman" w:hAnsi="Times New Roman"/>
              </w:rPr>
              <w:t>Conductas y niveles de desempeño(Inicial/En desarrollo/Desarrollado/Excelente)</w:t>
            </w:r>
          </w:p>
        </w:tc>
      </w:tr>
      <w:tr w:rsidR="00146137" w:rsidRPr="001D7995" w:rsidTr="001B0010">
        <w:trPr>
          <w:jc w:val="center"/>
        </w:trPr>
        <w:tc>
          <w:tcPr>
            <w:tcW w:w="10805" w:type="dxa"/>
            <w:gridSpan w:val="5"/>
            <w:vAlign w:val="center"/>
          </w:tcPr>
          <w:p w:rsidR="00146137" w:rsidRPr="001D7995" w:rsidRDefault="00146137"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Sobre 10 puntos</w:t>
            </w:r>
          </w:p>
        </w:tc>
      </w:tr>
      <w:tr w:rsidR="00146137" w:rsidRPr="001D7995" w:rsidTr="005D2EE3">
        <w:trPr>
          <w:jc w:val="center"/>
        </w:trPr>
        <w:tc>
          <w:tcPr>
            <w:tcW w:w="1980" w:type="dxa"/>
            <w:vAlign w:val="center"/>
          </w:tcPr>
          <w:p w:rsidR="00146137" w:rsidRPr="001D7995" w:rsidRDefault="00146137"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NVELES DE EJECUCIÓN</w:t>
            </w:r>
          </w:p>
        </w:tc>
        <w:tc>
          <w:tcPr>
            <w:tcW w:w="1811" w:type="dxa"/>
            <w:vAlign w:val="center"/>
          </w:tcPr>
          <w:p w:rsidR="00146137" w:rsidRPr="001D7995" w:rsidRDefault="00146137"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INICIAL</w:t>
            </w:r>
          </w:p>
        </w:tc>
        <w:tc>
          <w:tcPr>
            <w:tcW w:w="2708" w:type="dxa"/>
            <w:vAlign w:val="center"/>
          </w:tcPr>
          <w:p w:rsidR="00146137" w:rsidRPr="001D7995" w:rsidRDefault="00146137"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EN DESARROLLO</w:t>
            </w:r>
          </w:p>
        </w:tc>
        <w:tc>
          <w:tcPr>
            <w:tcW w:w="2086" w:type="dxa"/>
            <w:vAlign w:val="center"/>
          </w:tcPr>
          <w:p w:rsidR="00146137" w:rsidRPr="001D7995" w:rsidRDefault="00146137"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DESARROLLADO</w:t>
            </w:r>
          </w:p>
        </w:tc>
        <w:tc>
          <w:tcPr>
            <w:tcW w:w="2220" w:type="dxa"/>
          </w:tcPr>
          <w:p w:rsidR="00146137" w:rsidRPr="001D7995" w:rsidRDefault="00146137"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EXCELENTE</w:t>
            </w:r>
          </w:p>
        </w:tc>
      </w:tr>
      <w:tr w:rsidR="00146137" w:rsidRPr="001D7995" w:rsidTr="005D2EE3">
        <w:trPr>
          <w:jc w:val="center"/>
        </w:trPr>
        <w:tc>
          <w:tcPr>
            <w:tcW w:w="1980" w:type="dxa"/>
            <w:vAlign w:val="center"/>
          </w:tcPr>
          <w:p w:rsidR="00146137" w:rsidRPr="001D7995" w:rsidRDefault="00146137" w:rsidP="00146137">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 xml:space="preserve">APLICAR CONOCIMIENTOS RELACIONADOS CON CÁLCULOS </w:t>
            </w:r>
            <w:r>
              <w:rPr>
                <w:rFonts w:ascii="Times New Roman" w:hAnsi="Times New Roman"/>
                <w:b/>
                <w:sz w:val="20"/>
                <w:szCs w:val="20"/>
                <w:lang w:val="es-ES_tradnl"/>
              </w:rPr>
              <w:t>DE BALANCE DE MATERIA</w:t>
            </w:r>
            <w:r w:rsidRPr="001D7995">
              <w:rPr>
                <w:rFonts w:ascii="Times New Roman" w:hAnsi="Times New Roman"/>
                <w:b/>
                <w:sz w:val="20"/>
                <w:szCs w:val="20"/>
                <w:lang w:val="es-ES_tradnl"/>
              </w:rPr>
              <w:t>.</w:t>
            </w:r>
          </w:p>
        </w:tc>
        <w:tc>
          <w:tcPr>
            <w:tcW w:w="1811" w:type="dxa"/>
            <w:vAlign w:val="center"/>
          </w:tcPr>
          <w:p w:rsidR="00146137" w:rsidRPr="001D7995" w:rsidRDefault="00146137" w:rsidP="00146137">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plantea</w:t>
            </w:r>
            <w:r>
              <w:rPr>
                <w:rFonts w:ascii="Times New Roman" w:hAnsi="Times New Roman"/>
                <w:sz w:val="20"/>
                <w:szCs w:val="20"/>
                <w:lang w:val="es-ES_tradnl"/>
              </w:rPr>
              <w:t xml:space="preserve"> el diagrama de flujo</w:t>
            </w:r>
            <w:r>
              <w:rPr>
                <w:rFonts w:ascii="Times New Roman" w:hAnsi="Times New Roman"/>
                <w:sz w:val="20"/>
                <w:szCs w:val="20"/>
                <w:lang w:val="es-ES_tradnl"/>
              </w:rPr>
              <w:t xml:space="preserve"> correcta</w:t>
            </w:r>
            <w:r>
              <w:rPr>
                <w:rFonts w:ascii="Times New Roman" w:hAnsi="Times New Roman"/>
                <w:sz w:val="20"/>
                <w:szCs w:val="20"/>
                <w:lang w:val="es-ES_tradnl"/>
              </w:rPr>
              <w:t>mente</w:t>
            </w:r>
            <w:r w:rsidRPr="001D7995">
              <w:rPr>
                <w:rFonts w:ascii="Times New Roman" w:hAnsi="Times New Roman"/>
                <w:sz w:val="20"/>
                <w:szCs w:val="20"/>
                <w:lang w:val="es-ES_tradnl"/>
              </w:rPr>
              <w:t>.</w:t>
            </w:r>
          </w:p>
        </w:tc>
        <w:tc>
          <w:tcPr>
            <w:tcW w:w="2708" w:type="dxa"/>
            <w:vAlign w:val="center"/>
          </w:tcPr>
          <w:p w:rsidR="00146137" w:rsidRPr="001D7995" w:rsidRDefault="00146137" w:rsidP="00146137">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determina las cantidades correctas de cada una de las corrientes del sistema</w:t>
            </w:r>
            <w:r w:rsidRPr="001D7995">
              <w:rPr>
                <w:rFonts w:ascii="Times New Roman" w:hAnsi="Times New Roman"/>
                <w:sz w:val="20"/>
                <w:szCs w:val="20"/>
                <w:lang w:val="es-ES_tradnl"/>
              </w:rPr>
              <w:t>.</w:t>
            </w:r>
          </w:p>
        </w:tc>
        <w:tc>
          <w:tcPr>
            <w:tcW w:w="2086" w:type="dxa"/>
            <w:vAlign w:val="center"/>
          </w:tcPr>
          <w:p w:rsidR="00146137" w:rsidRPr="001D7995" w:rsidRDefault="00146137" w:rsidP="00146137">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El estudiante</w:t>
            </w:r>
            <w:r>
              <w:rPr>
                <w:rFonts w:ascii="Times New Roman" w:hAnsi="Times New Roman"/>
                <w:sz w:val="20"/>
                <w:szCs w:val="20"/>
                <w:lang w:val="es-ES_tradnl"/>
              </w:rPr>
              <w:t xml:space="preserve"> plantea la ecuación matemát</w:t>
            </w:r>
            <w:r>
              <w:rPr>
                <w:rFonts w:ascii="Times New Roman" w:hAnsi="Times New Roman"/>
                <w:sz w:val="20"/>
                <w:szCs w:val="20"/>
                <w:lang w:val="es-ES_tradnl"/>
              </w:rPr>
              <w:t>ica correcta para efectuar el balance de energía</w:t>
            </w:r>
            <w:r w:rsidRPr="001D7995">
              <w:rPr>
                <w:rFonts w:ascii="Times New Roman" w:hAnsi="Times New Roman"/>
                <w:sz w:val="20"/>
                <w:szCs w:val="20"/>
                <w:lang w:val="es-ES_tradnl"/>
              </w:rPr>
              <w:t>.</w:t>
            </w:r>
          </w:p>
        </w:tc>
        <w:tc>
          <w:tcPr>
            <w:tcW w:w="2220" w:type="dxa"/>
          </w:tcPr>
          <w:p w:rsidR="00146137" w:rsidRPr="001D7995" w:rsidRDefault="00146137" w:rsidP="001B0010">
            <w:pPr>
              <w:spacing w:after="0"/>
              <w:jc w:val="center"/>
              <w:rPr>
                <w:rFonts w:ascii="Times New Roman" w:hAnsi="Times New Roman"/>
                <w:sz w:val="20"/>
                <w:szCs w:val="20"/>
                <w:lang w:val="es-ES_tradnl"/>
              </w:rPr>
            </w:pPr>
          </w:p>
          <w:p w:rsidR="00146137" w:rsidRPr="001D7995" w:rsidRDefault="00146137" w:rsidP="001B0010">
            <w:pPr>
              <w:spacing w:after="0"/>
              <w:jc w:val="center"/>
              <w:rPr>
                <w:rFonts w:ascii="Times New Roman" w:hAnsi="Times New Roman"/>
                <w:sz w:val="20"/>
                <w:szCs w:val="20"/>
                <w:lang w:val="es-ES_tradnl"/>
              </w:rPr>
            </w:pPr>
          </w:p>
          <w:p w:rsidR="00146137" w:rsidRPr="001D7995" w:rsidRDefault="00146137" w:rsidP="00146137">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Pr>
                <w:rFonts w:ascii="Times New Roman" w:hAnsi="Times New Roman"/>
                <w:sz w:val="20"/>
                <w:szCs w:val="20"/>
                <w:lang w:val="es-ES_tradnl"/>
              </w:rPr>
              <w:t>determina la composición correcta de la mezcla final</w:t>
            </w:r>
            <w:r>
              <w:rPr>
                <w:rFonts w:ascii="Times New Roman" w:hAnsi="Times New Roman"/>
                <w:sz w:val="20"/>
                <w:szCs w:val="20"/>
                <w:lang w:val="es-ES_tradnl"/>
              </w:rPr>
              <w:t>.</w:t>
            </w:r>
          </w:p>
        </w:tc>
      </w:tr>
      <w:tr w:rsidR="00146137" w:rsidRPr="001D7995" w:rsidTr="005D2EE3">
        <w:trPr>
          <w:jc w:val="center"/>
        </w:trPr>
        <w:tc>
          <w:tcPr>
            <w:tcW w:w="1980" w:type="dxa"/>
            <w:vAlign w:val="center"/>
          </w:tcPr>
          <w:p w:rsidR="00146137" w:rsidRPr="001D7995" w:rsidRDefault="00146137"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Puntaje</w:t>
            </w:r>
          </w:p>
        </w:tc>
        <w:tc>
          <w:tcPr>
            <w:tcW w:w="1811" w:type="dxa"/>
            <w:vAlign w:val="center"/>
          </w:tcPr>
          <w:p w:rsidR="00146137" w:rsidRPr="001D7995" w:rsidRDefault="00146137"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0-2</w:t>
            </w:r>
            <w:r>
              <w:rPr>
                <w:rFonts w:ascii="Times New Roman" w:hAnsi="Times New Roman"/>
                <w:sz w:val="20"/>
                <w:szCs w:val="20"/>
                <w:lang w:val="es-ES_tradnl"/>
              </w:rPr>
              <w:t>.5</w:t>
            </w:r>
          </w:p>
        </w:tc>
        <w:tc>
          <w:tcPr>
            <w:tcW w:w="2708" w:type="dxa"/>
            <w:vAlign w:val="center"/>
          </w:tcPr>
          <w:p w:rsidR="00146137" w:rsidRPr="001D7995" w:rsidRDefault="00146137"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2.</w:t>
            </w:r>
            <w:r>
              <w:rPr>
                <w:rFonts w:ascii="Times New Roman" w:hAnsi="Times New Roman"/>
                <w:sz w:val="20"/>
                <w:szCs w:val="20"/>
                <w:lang w:val="es-ES_tradnl"/>
              </w:rPr>
              <w:t>51</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.0</w:t>
            </w:r>
          </w:p>
        </w:tc>
        <w:tc>
          <w:tcPr>
            <w:tcW w:w="2086" w:type="dxa"/>
            <w:vAlign w:val="center"/>
          </w:tcPr>
          <w:p w:rsidR="00146137" w:rsidRPr="001D7995" w:rsidRDefault="00146137" w:rsidP="001B0010">
            <w:pPr>
              <w:spacing w:after="0"/>
              <w:jc w:val="center"/>
              <w:rPr>
                <w:rFonts w:ascii="Times New Roman" w:hAnsi="Times New Roman"/>
                <w:sz w:val="20"/>
                <w:szCs w:val="20"/>
                <w:lang w:val="es-ES_tradnl"/>
              </w:rPr>
            </w:pPr>
            <w:r>
              <w:rPr>
                <w:rFonts w:ascii="Times New Roman" w:hAnsi="Times New Roman"/>
                <w:sz w:val="20"/>
                <w:szCs w:val="20"/>
                <w:lang w:val="es-ES_tradnl"/>
              </w:rPr>
              <w:t>5.1-7.5</w:t>
            </w:r>
          </w:p>
        </w:tc>
        <w:tc>
          <w:tcPr>
            <w:tcW w:w="2220" w:type="dxa"/>
          </w:tcPr>
          <w:p w:rsidR="00146137" w:rsidRPr="001D7995" w:rsidRDefault="00146137" w:rsidP="001B0010">
            <w:pPr>
              <w:spacing w:after="0"/>
              <w:jc w:val="center"/>
              <w:rPr>
                <w:rFonts w:ascii="Times New Roman" w:hAnsi="Times New Roman"/>
                <w:sz w:val="20"/>
                <w:szCs w:val="20"/>
                <w:lang w:val="es-ES_tradnl"/>
              </w:rPr>
            </w:pPr>
            <w:r>
              <w:rPr>
                <w:rFonts w:ascii="Times New Roman" w:hAnsi="Times New Roman"/>
                <w:sz w:val="20"/>
                <w:szCs w:val="20"/>
                <w:lang w:val="es-ES_tradnl"/>
              </w:rPr>
              <w:t>7</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1-10</w:t>
            </w:r>
          </w:p>
        </w:tc>
      </w:tr>
    </w:tbl>
    <w:p w:rsidR="00EC21BE" w:rsidRDefault="00EC21BE" w:rsidP="006B4C50">
      <w:pPr>
        <w:pStyle w:val="Prrafodelista"/>
        <w:jc w:val="both"/>
        <w:rPr>
          <w:rFonts w:eastAsiaTheme="minorEastAsia" w:cs="Arial"/>
          <w:b/>
          <w:sz w:val="24"/>
          <w:szCs w:val="24"/>
        </w:rPr>
      </w:pPr>
    </w:p>
    <w:p w:rsidR="00EC21BE" w:rsidRPr="00146137" w:rsidRDefault="00EC21BE" w:rsidP="00146137">
      <w:pPr>
        <w:jc w:val="both"/>
        <w:rPr>
          <w:rFonts w:eastAsiaTheme="minorEastAsia" w:cs="Arial"/>
          <w:b/>
          <w:sz w:val="24"/>
          <w:szCs w:val="24"/>
        </w:rPr>
      </w:pPr>
    </w:p>
    <w:p w:rsidR="000D37EC" w:rsidRDefault="000D37EC" w:rsidP="006B4C50">
      <w:pPr>
        <w:pStyle w:val="Prrafodelista"/>
        <w:jc w:val="both"/>
      </w:pPr>
    </w:p>
    <w:p w:rsidR="006B4C50" w:rsidRDefault="006B4C50" w:rsidP="006B4C50">
      <w:pPr>
        <w:autoSpaceDE w:val="0"/>
        <w:autoSpaceDN w:val="0"/>
        <w:adjustRightInd w:val="0"/>
        <w:spacing w:after="0" w:line="240" w:lineRule="auto"/>
        <w:ind w:left="330"/>
        <w:rPr>
          <w:rFonts w:cs="Arial"/>
          <w:b/>
          <w:sz w:val="24"/>
          <w:szCs w:val="24"/>
        </w:rPr>
      </w:pPr>
      <w:r w:rsidRPr="00450C59">
        <w:rPr>
          <w:rFonts w:cs="Arial"/>
          <w:b/>
          <w:sz w:val="24"/>
        </w:rPr>
        <w:t>T</w:t>
      </w:r>
      <w:r>
        <w:rPr>
          <w:rFonts w:cs="Arial"/>
          <w:b/>
          <w:sz w:val="24"/>
        </w:rPr>
        <w:t>EMA 5</w:t>
      </w:r>
      <w:r w:rsidRPr="00450C59">
        <w:rPr>
          <w:rFonts w:cs="Arial"/>
          <w:b/>
          <w:sz w:val="24"/>
        </w:rPr>
        <w:t xml:space="preserve">.- </w:t>
      </w:r>
      <w:r>
        <w:rPr>
          <w:rFonts w:cs="Arial"/>
          <w:b/>
          <w:sz w:val="24"/>
        </w:rPr>
        <w:t xml:space="preserve">RECONOCIMIENTO DE EQUIPOS OPERACIÓN DE ACUERDO A SU SIMBOLOGÍA </w:t>
      </w:r>
      <w:r w:rsidRPr="00450C59">
        <w:rPr>
          <w:rFonts w:cs="Arial"/>
          <w:b/>
          <w:sz w:val="24"/>
          <w:szCs w:val="24"/>
        </w:rPr>
        <w:t xml:space="preserve">(10 </w:t>
      </w:r>
      <w:r>
        <w:rPr>
          <w:rFonts w:cs="Arial"/>
          <w:b/>
          <w:sz w:val="24"/>
          <w:szCs w:val="24"/>
        </w:rPr>
        <w:t xml:space="preserve"> </w:t>
      </w:r>
      <w:r w:rsidRPr="00450C59">
        <w:rPr>
          <w:rFonts w:cs="Arial"/>
          <w:b/>
          <w:sz w:val="24"/>
          <w:szCs w:val="24"/>
        </w:rPr>
        <w:t>PUNTOS).</w:t>
      </w:r>
    </w:p>
    <w:p w:rsidR="006B4C50" w:rsidRDefault="006B4C50" w:rsidP="006B4C50">
      <w:pPr>
        <w:pStyle w:val="Prrafodelista"/>
        <w:jc w:val="both"/>
      </w:pPr>
    </w:p>
    <w:p w:rsidR="00FE503E" w:rsidRPr="005D2EE3" w:rsidRDefault="005C1C08" w:rsidP="005D2EE3">
      <w:pPr>
        <w:pStyle w:val="Prrafodelista"/>
        <w:jc w:val="both"/>
        <w:rPr>
          <w:b/>
          <w:sz w:val="24"/>
        </w:rPr>
      </w:pPr>
      <w:r w:rsidRPr="005C1C08">
        <w:rPr>
          <w:b/>
          <w:sz w:val="24"/>
        </w:rPr>
        <w:t>ESCRIBA EL NOMBRE DE CADA UNO DE LOS EQUIPOS QUE UD. OBSERVA:</w:t>
      </w:r>
    </w:p>
    <w:p w:rsidR="00160566" w:rsidRDefault="00160566" w:rsidP="00387D70">
      <w:pPr>
        <w:jc w:val="both"/>
      </w:pPr>
    </w:p>
    <w:p w:rsidR="00FE503E" w:rsidRDefault="00087DD0" w:rsidP="00387D70">
      <w:pPr>
        <w:pStyle w:val="Prrafodelista"/>
        <w:jc w:val="both"/>
      </w:pPr>
      <w:r>
        <w:rPr>
          <w:noProof/>
          <w:lang w:eastAsia="es-EC"/>
        </w:rPr>
        <w:drawing>
          <wp:anchor distT="0" distB="0" distL="114300" distR="114300" simplePos="0" relativeHeight="251673600" behindDoc="0" locked="0" layoutInCell="1" allowOverlap="1">
            <wp:simplePos x="0" y="0"/>
            <wp:positionH relativeFrom="column">
              <wp:posOffset>457200</wp:posOffset>
            </wp:positionH>
            <wp:positionV relativeFrom="paragraph">
              <wp:posOffset>2540</wp:posOffset>
            </wp:positionV>
            <wp:extent cx="5659120" cy="3467819"/>
            <wp:effectExtent l="0" t="0" r="0" b="0"/>
            <wp:wrapSquare wrapText="bothSides"/>
            <wp:docPr id="1" name="Imagen 1" descr="Resultado de imagen para diagrama de flujos de proce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diagrama de flujos de proceso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59120" cy="34678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503E" w:rsidRPr="00FE503E" w:rsidRDefault="00FE503E" w:rsidP="00FE503E"/>
    <w:p w:rsidR="00FE503E" w:rsidRPr="00FE503E" w:rsidRDefault="00FE503E" w:rsidP="00FE503E"/>
    <w:p w:rsidR="00FE503E" w:rsidRPr="00FE503E" w:rsidRDefault="00FE503E" w:rsidP="00FE503E"/>
    <w:p w:rsidR="00FE503E" w:rsidRPr="00FE503E" w:rsidRDefault="00FE503E" w:rsidP="00FE503E"/>
    <w:p w:rsidR="00FE503E" w:rsidRPr="00FE503E" w:rsidRDefault="00FE503E" w:rsidP="00FE503E"/>
    <w:p w:rsidR="00FE503E" w:rsidRPr="00FE503E" w:rsidRDefault="00FE503E" w:rsidP="00FE503E"/>
    <w:p w:rsidR="00FE503E" w:rsidRPr="00FE503E" w:rsidRDefault="00FE503E" w:rsidP="00FE503E"/>
    <w:p w:rsidR="00FE503E" w:rsidRPr="00FE503E" w:rsidRDefault="00FE503E" w:rsidP="00FE503E"/>
    <w:p w:rsidR="00FE503E" w:rsidRPr="00FE503E" w:rsidRDefault="00FE503E" w:rsidP="00FE503E"/>
    <w:p w:rsidR="00FE503E" w:rsidRPr="00FE503E" w:rsidRDefault="00FE503E" w:rsidP="00FE503E"/>
    <w:p w:rsidR="00FE503E" w:rsidRPr="00FE503E" w:rsidRDefault="00FE503E" w:rsidP="00FE503E"/>
    <w:p w:rsidR="00FE503E" w:rsidRDefault="00FE503E" w:rsidP="00FE503E"/>
    <w:p w:rsidR="00F85820" w:rsidRDefault="00FE503E" w:rsidP="00FE503E">
      <w:r>
        <w:t>E-101 INTERCAMBIADOR DE CALOR</w:t>
      </w:r>
    </w:p>
    <w:p w:rsidR="00FE503E" w:rsidRDefault="00FE503E" w:rsidP="00FE503E">
      <w:r>
        <w:t>H-101 HORNO</w:t>
      </w:r>
    </w:p>
    <w:p w:rsidR="00FE503E" w:rsidRDefault="00FE503E" w:rsidP="00FE503E">
      <w:r>
        <w:t>R-101 REACTOR</w:t>
      </w:r>
    </w:p>
    <w:p w:rsidR="00FE503E" w:rsidRDefault="00FE503E" w:rsidP="00FE503E">
      <w:r>
        <w:t>V-101 TORRE DE DESTILACIÓN</w:t>
      </w:r>
    </w:p>
    <w:p w:rsidR="00FE503E" w:rsidRDefault="00FE503E" w:rsidP="00FE503E">
      <w:r>
        <w:t>T-101 TORRE DE DESTILACIÓN DE PLATOS</w:t>
      </w:r>
    </w:p>
    <w:p w:rsidR="00FE503E" w:rsidRDefault="00FE503E" w:rsidP="00FE503E">
      <w:r>
        <w:t>T-102 TORRE DE DESTILACIÓN DE PLATOS</w:t>
      </w:r>
    </w:p>
    <w:p w:rsidR="00FE503E" w:rsidRDefault="00FE503E" w:rsidP="00FE503E">
      <w:r>
        <w:t>E-102 INTERCAMBIADOR DE CALOR</w:t>
      </w:r>
    </w:p>
    <w:p w:rsidR="00FE503E" w:rsidRDefault="00FE503E" w:rsidP="00FE503E">
      <w:r>
        <w:t>C-101 COMPRESOR</w:t>
      </w:r>
    </w:p>
    <w:p w:rsidR="00FE503E" w:rsidRDefault="00FE503E" w:rsidP="00FE503E"/>
    <w:tbl>
      <w:tblPr>
        <w:tblW w:w="10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80"/>
        <w:gridCol w:w="1811"/>
        <w:gridCol w:w="2441"/>
        <w:gridCol w:w="2353"/>
        <w:gridCol w:w="2220"/>
      </w:tblGrid>
      <w:tr w:rsidR="005D2EE3" w:rsidRPr="001D7995" w:rsidTr="001B0010">
        <w:trPr>
          <w:jc w:val="center"/>
        </w:trPr>
        <w:tc>
          <w:tcPr>
            <w:tcW w:w="10805" w:type="dxa"/>
            <w:gridSpan w:val="5"/>
            <w:vAlign w:val="center"/>
          </w:tcPr>
          <w:p w:rsidR="005D2EE3" w:rsidRPr="001D7995" w:rsidRDefault="005D2EE3" w:rsidP="001B0010">
            <w:pPr>
              <w:spacing w:after="0"/>
              <w:jc w:val="center"/>
              <w:rPr>
                <w:rFonts w:ascii="Times New Roman" w:hAnsi="Times New Roman"/>
                <w:sz w:val="20"/>
                <w:szCs w:val="20"/>
                <w:lang w:val="es-ES_tradnl"/>
              </w:rPr>
            </w:pPr>
            <w:r>
              <w:rPr>
                <w:rFonts w:ascii="Times New Roman" w:hAnsi="Times New Roman"/>
                <w:sz w:val="20"/>
                <w:szCs w:val="20"/>
                <w:lang w:val="es-ES_tradnl"/>
              </w:rPr>
              <w:t>Tema 5</w:t>
            </w:r>
          </w:p>
        </w:tc>
      </w:tr>
      <w:tr w:rsidR="005D2EE3" w:rsidRPr="001D7995" w:rsidTr="001B0010">
        <w:trPr>
          <w:jc w:val="center"/>
        </w:trPr>
        <w:tc>
          <w:tcPr>
            <w:tcW w:w="10805" w:type="dxa"/>
            <w:gridSpan w:val="5"/>
            <w:vAlign w:val="center"/>
          </w:tcPr>
          <w:p w:rsidR="005D2EE3" w:rsidRPr="001D7995" w:rsidRDefault="005D2EE3" w:rsidP="001B0010">
            <w:pPr>
              <w:spacing w:after="0"/>
              <w:jc w:val="center"/>
              <w:rPr>
                <w:rFonts w:ascii="Times New Roman" w:hAnsi="Times New Roman"/>
                <w:sz w:val="20"/>
                <w:szCs w:val="20"/>
                <w:lang w:val="es-ES_tradnl"/>
              </w:rPr>
            </w:pPr>
            <w:r w:rsidRPr="001D7995">
              <w:rPr>
                <w:rFonts w:ascii="Times New Roman" w:hAnsi="Times New Roman"/>
              </w:rPr>
              <w:t>Conductas y niveles de desempeño(Inicial/En desarrollo/Desarrollado/Excelente)</w:t>
            </w:r>
          </w:p>
        </w:tc>
      </w:tr>
      <w:tr w:rsidR="005D2EE3" w:rsidRPr="001D7995" w:rsidTr="001B0010">
        <w:trPr>
          <w:jc w:val="center"/>
        </w:trPr>
        <w:tc>
          <w:tcPr>
            <w:tcW w:w="10805" w:type="dxa"/>
            <w:gridSpan w:val="5"/>
            <w:vAlign w:val="center"/>
          </w:tcPr>
          <w:p w:rsidR="005D2EE3" w:rsidRPr="001D7995" w:rsidRDefault="005D2EE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Sobre 10 puntos</w:t>
            </w:r>
          </w:p>
        </w:tc>
      </w:tr>
      <w:tr w:rsidR="005D2EE3" w:rsidRPr="001D7995" w:rsidTr="000C205F">
        <w:trPr>
          <w:jc w:val="center"/>
        </w:trPr>
        <w:tc>
          <w:tcPr>
            <w:tcW w:w="1980" w:type="dxa"/>
            <w:vAlign w:val="center"/>
          </w:tcPr>
          <w:p w:rsidR="005D2EE3" w:rsidRPr="001D7995" w:rsidRDefault="005D2EE3"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NVELES DE EJECUCIÓN</w:t>
            </w:r>
          </w:p>
        </w:tc>
        <w:tc>
          <w:tcPr>
            <w:tcW w:w="1811" w:type="dxa"/>
            <w:vAlign w:val="center"/>
          </w:tcPr>
          <w:p w:rsidR="005D2EE3" w:rsidRPr="001D7995" w:rsidRDefault="005D2EE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INICIAL</w:t>
            </w:r>
          </w:p>
        </w:tc>
        <w:tc>
          <w:tcPr>
            <w:tcW w:w="2441" w:type="dxa"/>
            <w:vAlign w:val="center"/>
          </w:tcPr>
          <w:p w:rsidR="005D2EE3" w:rsidRPr="001D7995" w:rsidRDefault="005D2EE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EN DESARROLLO</w:t>
            </w:r>
          </w:p>
        </w:tc>
        <w:tc>
          <w:tcPr>
            <w:tcW w:w="2353" w:type="dxa"/>
            <w:vAlign w:val="center"/>
          </w:tcPr>
          <w:p w:rsidR="005D2EE3" w:rsidRPr="001D7995" w:rsidRDefault="005D2EE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DESARROLLADO</w:t>
            </w:r>
          </w:p>
        </w:tc>
        <w:tc>
          <w:tcPr>
            <w:tcW w:w="2220" w:type="dxa"/>
          </w:tcPr>
          <w:p w:rsidR="005D2EE3" w:rsidRPr="001D7995" w:rsidRDefault="005D2EE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EXCELENTE</w:t>
            </w:r>
          </w:p>
        </w:tc>
      </w:tr>
      <w:tr w:rsidR="005D2EE3" w:rsidRPr="001D7995" w:rsidTr="000C205F">
        <w:trPr>
          <w:jc w:val="center"/>
        </w:trPr>
        <w:tc>
          <w:tcPr>
            <w:tcW w:w="1980" w:type="dxa"/>
            <w:vAlign w:val="center"/>
          </w:tcPr>
          <w:p w:rsidR="005D2EE3" w:rsidRPr="001D7995" w:rsidRDefault="005D2EE3" w:rsidP="005D2EE3">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 xml:space="preserve">APLICAR CONOCIMIENTOS RELACIONADOS CON </w:t>
            </w:r>
            <w:r>
              <w:rPr>
                <w:rFonts w:ascii="Times New Roman" w:hAnsi="Times New Roman"/>
                <w:b/>
                <w:sz w:val="20"/>
                <w:szCs w:val="20"/>
                <w:lang w:val="es-ES_tradnl"/>
              </w:rPr>
              <w:t>LA INTERPRETACIÓN DE SIMBOLOGÍA INDUSTRIAL</w:t>
            </w:r>
            <w:r w:rsidRPr="001D7995">
              <w:rPr>
                <w:rFonts w:ascii="Times New Roman" w:hAnsi="Times New Roman"/>
                <w:b/>
                <w:sz w:val="20"/>
                <w:szCs w:val="20"/>
                <w:lang w:val="es-ES_tradnl"/>
              </w:rPr>
              <w:t>.</w:t>
            </w:r>
          </w:p>
        </w:tc>
        <w:tc>
          <w:tcPr>
            <w:tcW w:w="1811" w:type="dxa"/>
            <w:vAlign w:val="center"/>
          </w:tcPr>
          <w:p w:rsidR="005D2EE3" w:rsidRPr="001D7995" w:rsidRDefault="005D2EE3" w:rsidP="000C205F">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sidR="00125313">
              <w:rPr>
                <w:rFonts w:ascii="Times New Roman" w:hAnsi="Times New Roman"/>
                <w:sz w:val="20"/>
                <w:szCs w:val="20"/>
                <w:lang w:val="es-ES_tradnl"/>
              </w:rPr>
              <w:t xml:space="preserve">identifica y </w:t>
            </w:r>
            <w:r w:rsidR="000C205F">
              <w:rPr>
                <w:rFonts w:ascii="Times New Roman" w:hAnsi="Times New Roman"/>
                <w:sz w:val="20"/>
                <w:szCs w:val="20"/>
                <w:lang w:val="es-ES_tradnl"/>
              </w:rPr>
              <w:t xml:space="preserve">escribe el nombre de dos símbolos de equipos industriales </w:t>
            </w:r>
            <w:r>
              <w:rPr>
                <w:rFonts w:ascii="Times New Roman" w:hAnsi="Times New Roman"/>
                <w:sz w:val="20"/>
                <w:szCs w:val="20"/>
                <w:lang w:val="es-ES_tradnl"/>
              </w:rPr>
              <w:t xml:space="preserve"> correctamente</w:t>
            </w:r>
            <w:r w:rsidRPr="001D7995">
              <w:rPr>
                <w:rFonts w:ascii="Times New Roman" w:hAnsi="Times New Roman"/>
                <w:sz w:val="20"/>
                <w:szCs w:val="20"/>
                <w:lang w:val="es-ES_tradnl"/>
              </w:rPr>
              <w:t>.</w:t>
            </w:r>
          </w:p>
        </w:tc>
        <w:tc>
          <w:tcPr>
            <w:tcW w:w="2441" w:type="dxa"/>
            <w:vAlign w:val="center"/>
          </w:tcPr>
          <w:p w:rsidR="005D2EE3" w:rsidRPr="001D7995" w:rsidRDefault="000C205F"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sidR="00125313">
              <w:rPr>
                <w:rFonts w:ascii="Times New Roman" w:hAnsi="Times New Roman"/>
                <w:sz w:val="20"/>
                <w:szCs w:val="20"/>
                <w:lang w:val="es-ES_tradnl"/>
              </w:rPr>
              <w:t xml:space="preserve">identifica y </w:t>
            </w:r>
            <w:r>
              <w:rPr>
                <w:rFonts w:ascii="Times New Roman" w:hAnsi="Times New Roman"/>
                <w:sz w:val="20"/>
                <w:szCs w:val="20"/>
                <w:lang w:val="es-ES_tradnl"/>
              </w:rPr>
              <w:t xml:space="preserve">escribe </w:t>
            </w:r>
            <w:r>
              <w:rPr>
                <w:rFonts w:ascii="Times New Roman" w:hAnsi="Times New Roman"/>
                <w:sz w:val="20"/>
                <w:szCs w:val="20"/>
                <w:lang w:val="es-ES_tradnl"/>
              </w:rPr>
              <w:t>el nombre de cuatro</w:t>
            </w:r>
            <w:r>
              <w:rPr>
                <w:rFonts w:ascii="Times New Roman" w:hAnsi="Times New Roman"/>
                <w:sz w:val="20"/>
                <w:szCs w:val="20"/>
                <w:lang w:val="es-ES_tradnl"/>
              </w:rPr>
              <w:t xml:space="preserve"> símbolos de equipos industriales  correctamente</w:t>
            </w:r>
            <w:r w:rsidRPr="001D7995">
              <w:rPr>
                <w:rFonts w:ascii="Times New Roman" w:hAnsi="Times New Roman"/>
                <w:sz w:val="20"/>
                <w:szCs w:val="20"/>
                <w:lang w:val="es-ES_tradnl"/>
              </w:rPr>
              <w:t>.</w:t>
            </w:r>
          </w:p>
        </w:tc>
        <w:tc>
          <w:tcPr>
            <w:tcW w:w="2353" w:type="dxa"/>
            <w:vAlign w:val="center"/>
          </w:tcPr>
          <w:p w:rsidR="005D2EE3" w:rsidRPr="001D7995" w:rsidRDefault="000C205F" w:rsidP="000C205F">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sidR="00125313">
              <w:rPr>
                <w:rFonts w:ascii="Times New Roman" w:hAnsi="Times New Roman"/>
                <w:sz w:val="20"/>
                <w:szCs w:val="20"/>
                <w:lang w:val="es-ES_tradnl"/>
              </w:rPr>
              <w:t xml:space="preserve">identifica y </w:t>
            </w:r>
            <w:r>
              <w:rPr>
                <w:rFonts w:ascii="Times New Roman" w:hAnsi="Times New Roman"/>
                <w:sz w:val="20"/>
                <w:szCs w:val="20"/>
                <w:lang w:val="es-ES_tradnl"/>
              </w:rPr>
              <w:t xml:space="preserve">escribe </w:t>
            </w:r>
            <w:r>
              <w:rPr>
                <w:rFonts w:ascii="Times New Roman" w:hAnsi="Times New Roman"/>
                <w:sz w:val="20"/>
                <w:szCs w:val="20"/>
                <w:lang w:val="es-ES_tradnl"/>
              </w:rPr>
              <w:t>el nombre de sei</w:t>
            </w:r>
            <w:r>
              <w:rPr>
                <w:rFonts w:ascii="Times New Roman" w:hAnsi="Times New Roman"/>
                <w:sz w:val="20"/>
                <w:szCs w:val="20"/>
                <w:lang w:val="es-ES_tradnl"/>
              </w:rPr>
              <w:t>s símbolos de equipos industriales  correctamente</w:t>
            </w:r>
            <w:r w:rsidRPr="001D7995">
              <w:rPr>
                <w:rFonts w:ascii="Times New Roman" w:hAnsi="Times New Roman"/>
                <w:sz w:val="20"/>
                <w:szCs w:val="20"/>
                <w:lang w:val="es-ES_tradnl"/>
              </w:rPr>
              <w:t>.</w:t>
            </w:r>
          </w:p>
        </w:tc>
        <w:tc>
          <w:tcPr>
            <w:tcW w:w="2220" w:type="dxa"/>
          </w:tcPr>
          <w:p w:rsidR="005D2EE3" w:rsidRPr="001D7995" w:rsidRDefault="005D2EE3" w:rsidP="001B0010">
            <w:pPr>
              <w:spacing w:after="0"/>
              <w:jc w:val="center"/>
              <w:rPr>
                <w:rFonts w:ascii="Times New Roman" w:hAnsi="Times New Roman"/>
                <w:sz w:val="20"/>
                <w:szCs w:val="20"/>
                <w:lang w:val="es-ES_tradnl"/>
              </w:rPr>
            </w:pPr>
          </w:p>
          <w:p w:rsidR="005D2EE3" w:rsidRPr="001D7995" w:rsidRDefault="005D2EE3" w:rsidP="001B0010">
            <w:pPr>
              <w:spacing w:after="0"/>
              <w:jc w:val="center"/>
              <w:rPr>
                <w:rFonts w:ascii="Times New Roman" w:hAnsi="Times New Roman"/>
                <w:sz w:val="20"/>
                <w:szCs w:val="20"/>
                <w:lang w:val="es-ES_tradnl"/>
              </w:rPr>
            </w:pPr>
          </w:p>
          <w:p w:rsidR="005D2EE3" w:rsidRPr="001D7995" w:rsidRDefault="000C205F"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 xml:space="preserve">El estudiante </w:t>
            </w:r>
            <w:r w:rsidR="00125313">
              <w:rPr>
                <w:rFonts w:ascii="Times New Roman" w:hAnsi="Times New Roman"/>
                <w:sz w:val="20"/>
                <w:szCs w:val="20"/>
                <w:lang w:val="es-ES_tradnl"/>
              </w:rPr>
              <w:t xml:space="preserve">identifica y </w:t>
            </w:r>
            <w:r>
              <w:rPr>
                <w:rFonts w:ascii="Times New Roman" w:hAnsi="Times New Roman"/>
                <w:sz w:val="20"/>
                <w:szCs w:val="20"/>
                <w:lang w:val="es-ES_tradnl"/>
              </w:rPr>
              <w:t xml:space="preserve">escribe </w:t>
            </w:r>
            <w:r w:rsidR="000F65A8">
              <w:rPr>
                <w:rFonts w:ascii="Times New Roman" w:hAnsi="Times New Roman"/>
                <w:sz w:val="20"/>
                <w:szCs w:val="20"/>
                <w:lang w:val="es-ES_tradnl"/>
              </w:rPr>
              <w:t>el nombre de ocho</w:t>
            </w:r>
            <w:r>
              <w:rPr>
                <w:rFonts w:ascii="Times New Roman" w:hAnsi="Times New Roman"/>
                <w:sz w:val="20"/>
                <w:szCs w:val="20"/>
                <w:lang w:val="es-ES_tradnl"/>
              </w:rPr>
              <w:t xml:space="preserve"> símbolos de equipos industriales  correctamente</w:t>
            </w:r>
            <w:r w:rsidRPr="001D7995">
              <w:rPr>
                <w:rFonts w:ascii="Times New Roman" w:hAnsi="Times New Roman"/>
                <w:sz w:val="20"/>
                <w:szCs w:val="20"/>
                <w:lang w:val="es-ES_tradnl"/>
              </w:rPr>
              <w:t>.</w:t>
            </w:r>
          </w:p>
        </w:tc>
      </w:tr>
      <w:tr w:rsidR="005D2EE3" w:rsidRPr="001D7995" w:rsidTr="000C205F">
        <w:trPr>
          <w:jc w:val="center"/>
        </w:trPr>
        <w:tc>
          <w:tcPr>
            <w:tcW w:w="1980" w:type="dxa"/>
            <w:vAlign w:val="center"/>
          </w:tcPr>
          <w:p w:rsidR="005D2EE3" w:rsidRPr="001D7995" w:rsidRDefault="005D2EE3" w:rsidP="001B0010">
            <w:pPr>
              <w:spacing w:after="0"/>
              <w:jc w:val="center"/>
              <w:rPr>
                <w:rFonts w:ascii="Times New Roman" w:hAnsi="Times New Roman"/>
                <w:b/>
                <w:sz w:val="20"/>
                <w:szCs w:val="20"/>
                <w:lang w:val="es-ES_tradnl"/>
              </w:rPr>
            </w:pPr>
            <w:r w:rsidRPr="001D7995">
              <w:rPr>
                <w:rFonts w:ascii="Times New Roman" w:hAnsi="Times New Roman"/>
                <w:b/>
                <w:sz w:val="20"/>
                <w:szCs w:val="20"/>
                <w:lang w:val="es-ES_tradnl"/>
              </w:rPr>
              <w:t>Puntaje</w:t>
            </w:r>
          </w:p>
        </w:tc>
        <w:tc>
          <w:tcPr>
            <w:tcW w:w="1811" w:type="dxa"/>
            <w:vAlign w:val="center"/>
          </w:tcPr>
          <w:p w:rsidR="005D2EE3" w:rsidRPr="001D7995" w:rsidRDefault="005D2EE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0-2</w:t>
            </w:r>
            <w:r>
              <w:rPr>
                <w:rFonts w:ascii="Times New Roman" w:hAnsi="Times New Roman"/>
                <w:sz w:val="20"/>
                <w:szCs w:val="20"/>
                <w:lang w:val="es-ES_tradnl"/>
              </w:rPr>
              <w:t>.5</w:t>
            </w:r>
          </w:p>
        </w:tc>
        <w:tc>
          <w:tcPr>
            <w:tcW w:w="2441" w:type="dxa"/>
            <w:vAlign w:val="center"/>
          </w:tcPr>
          <w:p w:rsidR="005D2EE3" w:rsidRPr="001D7995" w:rsidRDefault="005D2EE3" w:rsidP="001B0010">
            <w:pPr>
              <w:spacing w:after="0"/>
              <w:jc w:val="center"/>
              <w:rPr>
                <w:rFonts w:ascii="Times New Roman" w:hAnsi="Times New Roman"/>
                <w:sz w:val="20"/>
                <w:szCs w:val="20"/>
                <w:lang w:val="es-ES_tradnl"/>
              </w:rPr>
            </w:pPr>
            <w:r w:rsidRPr="001D7995">
              <w:rPr>
                <w:rFonts w:ascii="Times New Roman" w:hAnsi="Times New Roman"/>
                <w:sz w:val="20"/>
                <w:szCs w:val="20"/>
                <w:lang w:val="es-ES_tradnl"/>
              </w:rPr>
              <w:t>2.</w:t>
            </w:r>
            <w:r>
              <w:rPr>
                <w:rFonts w:ascii="Times New Roman" w:hAnsi="Times New Roman"/>
                <w:sz w:val="20"/>
                <w:szCs w:val="20"/>
                <w:lang w:val="es-ES_tradnl"/>
              </w:rPr>
              <w:t>51</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.0</w:t>
            </w:r>
          </w:p>
        </w:tc>
        <w:tc>
          <w:tcPr>
            <w:tcW w:w="2353" w:type="dxa"/>
            <w:vAlign w:val="center"/>
          </w:tcPr>
          <w:p w:rsidR="005D2EE3" w:rsidRPr="001D7995" w:rsidRDefault="005D2EE3" w:rsidP="001B0010">
            <w:pPr>
              <w:spacing w:after="0"/>
              <w:jc w:val="center"/>
              <w:rPr>
                <w:rFonts w:ascii="Times New Roman" w:hAnsi="Times New Roman"/>
                <w:sz w:val="20"/>
                <w:szCs w:val="20"/>
                <w:lang w:val="es-ES_tradnl"/>
              </w:rPr>
            </w:pPr>
            <w:r>
              <w:rPr>
                <w:rFonts w:ascii="Times New Roman" w:hAnsi="Times New Roman"/>
                <w:sz w:val="20"/>
                <w:szCs w:val="20"/>
                <w:lang w:val="es-ES_tradnl"/>
              </w:rPr>
              <w:t>5.1-7.5</w:t>
            </w:r>
          </w:p>
        </w:tc>
        <w:tc>
          <w:tcPr>
            <w:tcW w:w="2220" w:type="dxa"/>
          </w:tcPr>
          <w:p w:rsidR="005D2EE3" w:rsidRPr="001D7995" w:rsidRDefault="005D2EE3" w:rsidP="001B0010">
            <w:pPr>
              <w:spacing w:after="0"/>
              <w:jc w:val="center"/>
              <w:rPr>
                <w:rFonts w:ascii="Times New Roman" w:hAnsi="Times New Roman"/>
                <w:sz w:val="20"/>
                <w:szCs w:val="20"/>
                <w:lang w:val="es-ES_tradnl"/>
              </w:rPr>
            </w:pPr>
            <w:r>
              <w:rPr>
                <w:rFonts w:ascii="Times New Roman" w:hAnsi="Times New Roman"/>
                <w:sz w:val="20"/>
                <w:szCs w:val="20"/>
                <w:lang w:val="es-ES_tradnl"/>
              </w:rPr>
              <w:t>7</w:t>
            </w:r>
            <w:r w:rsidRPr="001D7995">
              <w:rPr>
                <w:rFonts w:ascii="Times New Roman" w:hAnsi="Times New Roman"/>
                <w:sz w:val="20"/>
                <w:szCs w:val="20"/>
                <w:lang w:val="es-ES_tradnl"/>
              </w:rPr>
              <w:t>.</w:t>
            </w:r>
            <w:r>
              <w:rPr>
                <w:rFonts w:ascii="Times New Roman" w:hAnsi="Times New Roman"/>
                <w:sz w:val="20"/>
                <w:szCs w:val="20"/>
                <w:lang w:val="es-ES_tradnl"/>
              </w:rPr>
              <w:t>5</w:t>
            </w:r>
            <w:r w:rsidRPr="001D7995">
              <w:rPr>
                <w:rFonts w:ascii="Times New Roman" w:hAnsi="Times New Roman"/>
                <w:sz w:val="20"/>
                <w:szCs w:val="20"/>
                <w:lang w:val="es-ES_tradnl"/>
              </w:rPr>
              <w:t>1-10</w:t>
            </w:r>
          </w:p>
        </w:tc>
      </w:tr>
    </w:tbl>
    <w:p w:rsidR="00FE503E" w:rsidRDefault="00FE503E" w:rsidP="00FE503E"/>
    <w:sectPr w:rsidR="00FE503E" w:rsidSect="00DF6F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64D93"/>
    <w:multiLevelType w:val="hybridMultilevel"/>
    <w:tmpl w:val="A7FA99C6"/>
    <w:lvl w:ilvl="0" w:tplc="300A0015">
      <w:start w:val="1"/>
      <w:numFmt w:val="upp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 w15:restartNumberingAfterBreak="0">
    <w:nsid w:val="24D82BE9"/>
    <w:multiLevelType w:val="hybridMultilevel"/>
    <w:tmpl w:val="C8969D0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6B502B64"/>
    <w:multiLevelType w:val="hybridMultilevel"/>
    <w:tmpl w:val="CBF041C2"/>
    <w:lvl w:ilvl="0" w:tplc="300A0015">
      <w:start w:val="1"/>
      <w:numFmt w:val="upp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 w15:restartNumberingAfterBreak="0">
    <w:nsid w:val="71F765B9"/>
    <w:multiLevelType w:val="hybridMultilevel"/>
    <w:tmpl w:val="545234EA"/>
    <w:lvl w:ilvl="0" w:tplc="300A0015">
      <w:start w:val="1"/>
      <w:numFmt w:val="upp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4" w15:restartNumberingAfterBreak="0">
    <w:nsid w:val="76B673A7"/>
    <w:multiLevelType w:val="hybridMultilevel"/>
    <w:tmpl w:val="44549CB0"/>
    <w:lvl w:ilvl="0" w:tplc="300A0015">
      <w:start w:val="1"/>
      <w:numFmt w:val="upperLetter"/>
      <w:lvlText w:val="%1."/>
      <w:lvlJc w:val="left"/>
      <w:pPr>
        <w:ind w:left="1426" w:hanging="360"/>
      </w:pPr>
    </w:lvl>
    <w:lvl w:ilvl="1" w:tplc="300A0019" w:tentative="1">
      <w:start w:val="1"/>
      <w:numFmt w:val="lowerLetter"/>
      <w:lvlText w:val="%2."/>
      <w:lvlJc w:val="left"/>
      <w:pPr>
        <w:ind w:left="2146" w:hanging="360"/>
      </w:pPr>
    </w:lvl>
    <w:lvl w:ilvl="2" w:tplc="300A001B" w:tentative="1">
      <w:start w:val="1"/>
      <w:numFmt w:val="lowerRoman"/>
      <w:lvlText w:val="%3."/>
      <w:lvlJc w:val="right"/>
      <w:pPr>
        <w:ind w:left="2866" w:hanging="180"/>
      </w:pPr>
    </w:lvl>
    <w:lvl w:ilvl="3" w:tplc="300A000F" w:tentative="1">
      <w:start w:val="1"/>
      <w:numFmt w:val="decimal"/>
      <w:lvlText w:val="%4."/>
      <w:lvlJc w:val="left"/>
      <w:pPr>
        <w:ind w:left="3586" w:hanging="360"/>
      </w:pPr>
    </w:lvl>
    <w:lvl w:ilvl="4" w:tplc="300A0019" w:tentative="1">
      <w:start w:val="1"/>
      <w:numFmt w:val="lowerLetter"/>
      <w:lvlText w:val="%5."/>
      <w:lvlJc w:val="left"/>
      <w:pPr>
        <w:ind w:left="4306" w:hanging="360"/>
      </w:pPr>
    </w:lvl>
    <w:lvl w:ilvl="5" w:tplc="300A001B" w:tentative="1">
      <w:start w:val="1"/>
      <w:numFmt w:val="lowerRoman"/>
      <w:lvlText w:val="%6."/>
      <w:lvlJc w:val="right"/>
      <w:pPr>
        <w:ind w:left="5026" w:hanging="180"/>
      </w:pPr>
    </w:lvl>
    <w:lvl w:ilvl="6" w:tplc="300A000F" w:tentative="1">
      <w:start w:val="1"/>
      <w:numFmt w:val="decimal"/>
      <w:lvlText w:val="%7."/>
      <w:lvlJc w:val="left"/>
      <w:pPr>
        <w:ind w:left="5746" w:hanging="360"/>
      </w:pPr>
    </w:lvl>
    <w:lvl w:ilvl="7" w:tplc="300A0019" w:tentative="1">
      <w:start w:val="1"/>
      <w:numFmt w:val="lowerLetter"/>
      <w:lvlText w:val="%8."/>
      <w:lvlJc w:val="left"/>
      <w:pPr>
        <w:ind w:left="6466" w:hanging="360"/>
      </w:pPr>
    </w:lvl>
    <w:lvl w:ilvl="8" w:tplc="300A001B" w:tentative="1">
      <w:start w:val="1"/>
      <w:numFmt w:val="lowerRoman"/>
      <w:lvlText w:val="%9."/>
      <w:lvlJc w:val="right"/>
      <w:pPr>
        <w:ind w:left="7186"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6CA"/>
    <w:rsid w:val="000003A3"/>
    <w:rsid w:val="00000A12"/>
    <w:rsid w:val="00045A44"/>
    <w:rsid w:val="00080B58"/>
    <w:rsid w:val="00087DD0"/>
    <w:rsid w:val="000C205F"/>
    <w:rsid w:val="000D37EC"/>
    <w:rsid w:val="000E78A8"/>
    <w:rsid w:val="000F13E1"/>
    <w:rsid w:val="000F65A8"/>
    <w:rsid w:val="001176CA"/>
    <w:rsid w:val="00125313"/>
    <w:rsid w:val="001445F4"/>
    <w:rsid w:val="00146137"/>
    <w:rsid w:val="00160566"/>
    <w:rsid w:val="00193000"/>
    <w:rsid w:val="001D40D2"/>
    <w:rsid w:val="002151B9"/>
    <w:rsid w:val="00215B9A"/>
    <w:rsid w:val="002400D7"/>
    <w:rsid w:val="00246420"/>
    <w:rsid w:val="00301F2E"/>
    <w:rsid w:val="003135C5"/>
    <w:rsid w:val="00370A98"/>
    <w:rsid w:val="0038590E"/>
    <w:rsid w:val="00387D70"/>
    <w:rsid w:val="003C5B2D"/>
    <w:rsid w:val="00405AB2"/>
    <w:rsid w:val="004538E5"/>
    <w:rsid w:val="004F1D3A"/>
    <w:rsid w:val="005243BE"/>
    <w:rsid w:val="00532302"/>
    <w:rsid w:val="0053395A"/>
    <w:rsid w:val="005705A6"/>
    <w:rsid w:val="00580AAB"/>
    <w:rsid w:val="005C1C08"/>
    <w:rsid w:val="005C7CB2"/>
    <w:rsid w:val="005D2EE3"/>
    <w:rsid w:val="005D76C9"/>
    <w:rsid w:val="005E2997"/>
    <w:rsid w:val="00600E0E"/>
    <w:rsid w:val="00641314"/>
    <w:rsid w:val="00695CAA"/>
    <w:rsid w:val="006A564F"/>
    <w:rsid w:val="006B4C50"/>
    <w:rsid w:val="006D5541"/>
    <w:rsid w:val="006D70E9"/>
    <w:rsid w:val="007209AE"/>
    <w:rsid w:val="00737A31"/>
    <w:rsid w:val="007472D0"/>
    <w:rsid w:val="007B7B55"/>
    <w:rsid w:val="007B7DBD"/>
    <w:rsid w:val="007D0361"/>
    <w:rsid w:val="007E33EB"/>
    <w:rsid w:val="00831F05"/>
    <w:rsid w:val="00876357"/>
    <w:rsid w:val="008A7745"/>
    <w:rsid w:val="008D3D5E"/>
    <w:rsid w:val="008E4D30"/>
    <w:rsid w:val="008E7006"/>
    <w:rsid w:val="0094556F"/>
    <w:rsid w:val="0098321B"/>
    <w:rsid w:val="009872D9"/>
    <w:rsid w:val="00A147DF"/>
    <w:rsid w:val="00AE62DE"/>
    <w:rsid w:val="00B932CA"/>
    <w:rsid w:val="00BC21E3"/>
    <w:rsid w:val="00BE43B0"/>
    <w:rsid w:val="00C54DE4"/>
    <w:rsid w:val="00C95DA7"/>
    <w:rsid w:val="00D031DB"/>
    <w:rsid w:val="00D70FF6"/>
    <w:rsid w:val="00D728B9"/>
    <w:rsid w:val="00DF03DA"/>
    <w:rsid w:val="00DF2CA8"/>
    <w:rsid w:val="00DF6F32"/>
    <w:rsid w:val="00E20844"/>
    <w:rsid w:val="00E22C14"/>
    <w:rsid w:val="00E85D6A"/>
    <w:rsid w:val="00EC21BE"/>
    <w:rsid w:val="00F41CE0"/>
    <w:rsid w:val="00F528ED"/>
    <w:rsid w:val="00F85820"/>
    <w:rsid w:val="00F86638"/>
    <w:rsid w:val="00FE503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E7C629-D1C4-44E4-A7A8-856286388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4D30"/>
    <w:pPr>
      <w:ind w:left="720"/>
      <w:contextualSpacing/>
    </w:pPr>
  </w:style>
  <w:style w:type="table" w:styleId="Tablaconcuadrcula">
    <w:name w:val="Table Grid"/>
    <w:basedOn w:val="Tablanormal"/>
    <w:uiPriority w:val="59"/>
    <w:rsid w:val="005705A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A7745"/>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styleId="Hipervnculo">
    <w:name w:val="Hyperlink"/>
    <w:basedOn w:val="Fuentedeprrafopredeter"/>
    <w:uiPriority w:val="99"/>
    <w:semiHidden/>
    <w:unhideWhenUsed/>
    <w:rsid w:val="00600E0E"/>
    <w:rPr>
      <w:color w:val="0000FF"/>
      <w:u w:val="single"/>
    </w:rPr>
  </w:style>
  <w:style w:type="paragraph" w:customStyle="1" w:styleId="Pa13">
    <w:name w:val="Pa13"/>
    <w:basedOn w:val="Normal"/>
    <w:next w:val="Normal"/>
    <w:uiPriority w:val="99"/>
    <w:rsid w:val="00000A12"/>
    <w:pPr>
      <w:autoSpaceDE w:val="0"/>
      <w:autoSpaceDN w:val="0"/>
      <w:adjustRightInd w:val="0"/>
      <w:spacing w:after="0" w:line="181" w:lineRule="atLeast"/>
    </w:pPr>
    <w:rPr>
      <w:rFonts w:ascii="Bookman Old Style" w:hAnsi="Bookman Old Style"/>
      <w:sz w:val="24"/>
      <w:szCs w:val="24"/>
    </w:rPr>
  </w:style>
  <w:style w:type="character" w:customStyle="1" w:styleId="A9">
    <w:name w:val="A9"/>
    <w:uiPriority w:val="99"/>
    <w:rsid w:val="00000A12"/>
    <w:rPr>
      <w:rFonts w:cs="Bookman Old Style"/>
      <w:color w:val="000000"/>
      <w:sz w:val="10"/>
      <w:szCs w:val="10"/>
    </w:rPr>
  </w:style>
  <w:style w:type="paragraph" w:styleId="Piedepgina">
    <w:name w:val="footer"/>
    <w:basedOn w:val="Normal"/>
    <w:link w:val="PiedepginaCar"/>
    <w:semiHidden/>
    <w:rsid w:val="00370A98"/>
    <w:pPr>
      <w:tabs>
        <w:tab w:val="center" w:pos="4252"/>
        <w:tab w:val="right" w:pos="8504"/>
      </w:tabs>
      <w:spacing w:after="0" w:line="240" w:lineRule="auto"/>
    </w:pPr>
    <w:rPr>
      <w:rFonts w:ascii="Times New Roman" w:eastAsia="Times New Roman" w:hAnsi="Times New Roman" w:cs="Times New Roman"/>
      <w:bCs/>
      <w:sz w:val="24"/>
      <w:szCs w:val="20"/>
      <w:lang w:val="es-ES" w:eastAsia="es-ES"/>
    </w:rPr>
  </w:style>
  <w:style w:type="character" w:customStyle="1" w:styleId="PiedepginaCar">
    <w:name w:val="Pie de página Car"/>
    <w:basedOn w:val="Fuentedeprrafopredeter"/>
    <w:link w:val="Piedepgina"/>
    <w:semiHidden/>
    <w:rsid w:val="00370A98"/>
    <w:rPr>
      <w:rFonts w:ascii="Times New Roman" w:eastAsia="Times New Roman" w:hAnsi="Times New Roman" w:cs="Times New Roman"/>
      <w:bCs/>
      <w:sz w:val="24"/>
      <w:szCs w:val="20"/>
      <w:lang w:val="es-ES" w:eastAsia="es-ES"/>
    </w:rPr>
  </w:style>
  <w:style w:type="character" w:styleId="Textodelmarcadordeposicin">
    <w:name w:val="Placeholder Text"/>
    <w:basedOn w:val="Fuentedeprrafopredeter"/>
    <w:uiPriority w:val="99"/>
    <w:semiHidden/>
    <w:rsid w:val="00F41CE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331472">
      <w:bodyDiv w:val="1"/>
      <w:marLeft w:val="0"/>
      <w:marRight w:val="0"/>
      <w:marTop w:val="0"/>
      <w:marBottom w:val="0"/>
      <w:divBdr>
        <w:top w:val="none" w:sz="0" w:space="0" w:color="auto"/>
        <w:left w:val="none" w:sz="0" w:space="0" w:color="auto"/>
        <w:bottom w:val="none" w:sz="0" w:space="0" w:color="auto"/>
        <w:right w:val="none" w:sz="0" w:space="0" w:color="auto"/>
      </w:divBdr>
    </w:div>
    <w:div w:id="154189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gif"/><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69498-88F8-44A3-AE85-611DB492C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7</Pages>
  <Words>1862</Words>
  <Characters>10245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Daniel Fajardo Contreras</dc:creator>
  <cp:keywords/>
  <dc:description/>
  <cp:lastModifiedBy>John Daniel Fajardo Contreras</cp:lastModifiedBy>
  <cp:revision>79</cp:revision>
  <dcterms:created xsi:type="dcterms:W3CDTF">2017-06-08T18:15:00Z</dcterms:created>
  <dcterms:modified xsi:type="dcterms:W3CDTF">2017-07-10T14:53:00Z</dcterms:modified>
</cp:coreProperties>
</file>