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C6FA9A3" w14:textId="388AB4B6" w:rsidR="003A7872" w:rsidRDefault="003A7872" w:rsidP="001852F8">
      <w:pPr>
        <w:tabs>
          <w:tab w:val="center" w:pos="4419"/>
        </w:tabs>
        <w:spacing w:line="240" w:lineRule="auto"/>
      </w:pPr>
    </w:p>
    <w:p w14:paraId="62CBDF14" w14:textId="77777777" w:rsidR="003A7872" w:rsidRDefault="00A759E8">
      <w:pPr>
        <w:jc w:val="both"/>
      </w:pPr>
      <w:r>
        <w:rPr>
          <w:b/>
        </w:rPr>
        <w:t>Tema #1:</w:t>
      </w:r>
      <w:r>
        <w:t xml:space="preserve"> </w:t>
      </w:r>
      <w:r>
        <w:rPr>
          <w:b/>
        </w:rPr>
        <w:t>Preguntas de opción múltiple. Escoja solo una alternativa. (2 pts. c/ u)</w:t>
      </w:r>
    </w:p>
    <w:p w14:paraId="4239EEB0" w14:textId="77777777" w:rsidR="003A7872" w:rsidRDefault="003A7872">
      <w:pPr>
        <w:tabs>
          <w:tab w:val="left" w:pos="2020"/>
        </w:tabs>
        <w:spacing w:after="0"/>
        <w:ind w:left="1080" w:hanging="360"/>
        <w:sectPr w:rsidR="003A7872">
          <w:headerReference w:type="default" r:id="rId8"/>
          <w:footerReference w:type="default" r:id="rId9"/>
          <w:headerReference w:type="first" r:id="rId10"/>
          <w:footerReference w:type="first" r:id="rId11"/>
          <w:pgSz w:w="11907" w:h="16839"/>
          <w:pgMar w:top="1417" w:right="1701" w:bottom="1417" w:left="1701" w:header="0" w:footer="720" w:gutter="0"/>
          <w:pgNumType w:start="1"/>
          <w:cols w:space="720"/>
          <w:titlePg/>
        </w:sectPr>
      </w:pPr>
    </w:p>
    <w:p w14:paraId="4386A968" w14:textId="6FA6D254" w:rsidR="003A7872" w:rsidRDefault="00A759E8" w:rsidP="009A26FA">
      <w:pPr>
        <w:numPr>
          <w:ilvl w:val="0"/>
          <w:numId w:val="2"/>
        </w:numPr>
        <w:spacing w:after="0"/>
        <w:ind w:hanging="360"/>
        <w:contextualSpacing/>
        <w:jc w:val="both"/>
        <w:rPr>
          <w:i/>
        </w:rPr>
      </w:pPr>
      <w:r>
        <w:rPr>
          <w:b/>
          <w:i/>
          <w:sz w:val="20"/>
          <w:szCs w:val="20"/>
        </w:rPr>
        <w:t>Un rayo d</w:t>
      </w:r>
      <w:r w:rsidR="009A26FA">
        <w:rPr>
          <w:b/>
          <w:i/>
          <w:sz w:val="20"/>
          <w:szCs w:val="20"/>
        </w:rPr>
        <w:t xml:space="preserve">e luz viaja del aire al vidrio </w:t>
      </w:r>
      <w:r>
        <w:rPr>
          <w:b/>
          <w:i/>
          <w:sz w:val="20"/>
          <w:szCs w:val="20"/>
        </w:rPr>
        <w:t>con un ángulo de incide</w:t>
      </w:r>
      <w:r w:rsidR="009A26FA">
        <w:rPr>
          <w:b/>
          <w:i/>
          <w:sz w:val="20"/>
          <w:szCs w:val="20"/>
        </w:rPr>
        <w:t xml:space="preserve">ncia de aproximadamente 53.06, </w:t>
      </w:r>
      <w:r>
        <w:rPr>
          <w:b/>
          <w:i/>
          <w:sz w:val="20"/>
          <w:szCs w:val="20"/>
        </w:rPr>
        <w:t>entonces es verdad que</w:t>
      </w:r>
      <w:r w:rsidR="008E785A">
        <w:rPr>
          <w:b/>
          <w:i/>
          <w:sz w:val="20"/>
          <w:szCs w:val="20"/>
        </w:rPr>
        <w:t>, índice de refracción de 1,33</w:t>
      </w:r>
      <w:r>
        <w:rPr>
          <w:b/>
          <w:i/>
          <w:sz w:val="20"/>
          <w:szCs w:val="20"/>
        </w:rPr>
        <w:t>:</w:t>
      </w:r>
    </w:p>
    <w:p w14:paraId="201DE1F6" w14:textId="77777777" w:rsidR="003A7872" w:rsidRDefault="003A7872">
      <w:pPr>
        <w:tabs>
          <w:tab w:val="left" w:pos="2020"/>
        </w:tabs>
        <w:spacing w:after="0"/>
        <w:ind w:left="1080" w:hanging="360"/>
        <w:sectPr w:rsidR="003A7872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3572526A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ángulo de Brewster será menor a 45 grados.</w:t>
      </w:r>
    </w:p>
    <w:p w14:paraId="7DD08140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rayo refractado se encuentra totalmente polarizado.</w:t>
      </w:r>
    </w:p>
    <w:p w14:paraId="42FB5ECC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rayo reflejado y el rayo refractado no son ortogonales entre sí.</w:t>
      </w:r>
    </w:p>
    <w:p w14:paraId="40709D56" w14:textId="1354A6C6" w:rsidR="003A7872" w:rsidRPr="008E785A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color w:val="000000" w:themeColor="text1"/>
        </w:rPr>
      </w:pPr>
      <w:r w:rsidRPr="008E785A">
        <w:rPr>
          <w:color w:val="000000" w:themeColor="text1"/>
          <w:sz w:val="20"/>
          <w:szCs w:val="20"/>
        </w:rPr>
        <w:t>Todas las opciones anteriores son falsas.</w:t>
      </w:r>
    </w:p>
    <w:p w14:paraId="41814A1F" w14:textId="3E683382" w:rsidR="00A049BA" w:rsidRDefault="00A049BA" w:rsidP="00C4685F">
      <w:pPr>
        <w:tabs>
          <w:tab w:val="left" w:pos="2020"/>
        </w:tabs>
        <w:spacing w:after="0"/>
        <w:jc w:val="both"/>
        <w:sectPr w:rsidR="00A049BA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2324B2F0" w14:textId="1C675579" w:rsidR="009A26FA" w:rsidRPr="00385569" w:rsidRDefault="00385569" w:rsidP="00385569">
      <w:pPr>
        <w:pStyle w:val="Prrafodelista"/>
        <w:numPr>
          <w:ilvl w:val="0"/>
          <w:numId w:val="2"/>
        </w:numPr>
        <w:ind w:right="-1347" w:hanging="360"/>
        <w:jc w:val="both"/>
        <w:rPr>
          <w:i/>
        </w:rPr>
      </w:pPr>
      <w:r w:rsidRPr="00385569">
        <w:rPr>
          <w:b/>
          <w:i/>
          <w:sz w:val="20"/>
          <w:szCs w:val="20"/>
        </w:rPr>
        <w:t>¿El ancho de los colores en el espectro de luz visible tiene relación con el índice de refracción de cada uno?</w:t>
      </w:r>
    </w:p>
    <w:p w14:paraId="36DE9C92" w14:textId="61C54BBC" w:rsidR="00C4685F" w:rsidRDefault="009A26F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V</w:t>
      </w:r>
      <w:r w:rsidRPr="00C4685F">
        <w:rPr>
          <w:sz w:val="20"/>
          <w:szCs w:val="20"/>
        </w:rPr>
        <w:t>er</w:t>
      </w:r>
      <w:r w:rsidR="00C4685F">
        <w:rPr>
          <w:sz w:val="20"/>
          <w:szCs w:val="20"/>
        </w:rPr>
        <w:t xml:space="preserve">dadero </w:t>
      </w:r>
    </w:p>
    <w:p w14:paraId="6470B1D2" w14:textId="6FC235C3" w:rsidR="00385569" w:rsidRPr="00C4685F" w:rsidRDefault="00C4685F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  <w:sectPr w:rsidR="00385569" w:rsidRPr="00C4685F" w:rsidSect="00385569">
          <w:type w:val="continuous"/>
          <w:pgSz w:w="11907" w:h="16839"/>
          <w:pgMar w:top="1417" w:right="1701" w:bottom="1417" w:left="1701" w:header="0" w:footer="720" w:gutter="0"/>
          <w:cols w:space="708"/>
        </w:sectPr>
      </w:pPr>
      <w:r w:rsidRPr="00C4685F">
        <w:rPr>
          <w:sz w:val="20"/>
          <w:szCs w:val="20"/>
        </w:rPr>
        <w:t xml:space="preserve"> Falso</w:t>
      </w:r>
    </w:p>
    <w:p w14:paraId="6E2BDB72" w14:textId="5149594E" w:rsidR="003A7872" w:rsidRDefault="003A7872" w:rsidP="00C4685F">
      <w:pPr>
        <w:tabs>
          <w:tab w:val="left" w:pos="2020"/>
        </w:tabs>
        <w:spacing w:after="0"/>
        <w:ind w:right="-1489"/>
        <w:contextualSpacing/>
        <w:jc w:val="both"/>
        <w:sectPr w:rsidR="003A7872" w:rsidSect="009A26FA">
          <w:type w:val="continuous"/>
          <w:pgSz w:w="11907" w:h="16839"/>
          <w:pgMar w:top="1417" w:right="1701" w:bottom="1417" w:left="1701" w:header="0" w:footer="720" w:gutter="0"/>
          <w:cols w:num="2" w:space="157" w:equalWidth="0">
            <w:col w:w="3898" w:space="708"/>
            <w:col w:w="3898" w:space="0"/>
          </w:cols>
        </w:sectPr>
      </w:pPr>
    </w:p>
    <w:p w14:paraId="081CF108" w14:textId="1FCE4311" w:rsidR="00A049BA" w:rsidRPr="00A049BA" w:rsidRDefault="00A049BA" w:rsidP="00A049BA">
      <w:pPr>
        <w:pStyle w:val="Prrafodelista"/>
        <w:numPr>
          <w:ilvl w:val="0"/>
          <w:numId w:val="2"/>
        </w:numPr>
        <w:ind w:hanging="360"/>
        <w:rPr>
          <w:b/>
          <w:i/>
        </w:rPr>
      </w:pPr>
      <w:r>
        <w:rPr>
          <w:b/>
          <w:i/>
        </w:rPr>
        <w:t>¿</w:t>
      </w:r>
      <w:r w:rsidRPr="00A049BA">
        <w:rPr>
          <w:b/>
          <w:i/>
        </w:rPr>
        <w:t>Qué clase de imagen se forma si se coloca un espejo plano entre la imagen formada por una lente convergente y la lente convergente</w:t>
      </w:r>
      <w:r>
        <w:rPr>
          <w:b/>
          <w:i/>
        </w:rPr>
        <w:t>?</w:t>
      </w:r>
    </w:p>
    <w:p w14:paraId="595787D6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real</w:t>
      </w:r>
    </w:p>
    <w:p w14:paraId="0E0304F9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virtual</w:t>
      </w:r>
    </w:p>
    <w:p w14:paraId="24E26AF9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se forma en el infinito</w:t>
      </w:r>
    </w:p>
    <w:p w14:paraId="1D2E93DF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se necesita más información</w:t>
      </w:r>
    </w:p>
    <w:p w14:paraId="7CEAC885" w14:textId="342F8D6F" w:rsidR="00A049BA" w:rsidRDefault="00A049BA" w:rsidP="00C4685F">
      <w:pPr>
        <w:tabs>
          <w:tab w:val="left" w:pos="2020"/>
        </w:tabs>
        <w:spacing w:after="0"/>
        <w:jc w:val="both"/>
        <w:sectPr w:rsidR="00A049BA" w:rsidSect="00A049BA">
          <w:type w:val="continuous"/>
          <w:pgSz w:w="11907" w:h="16839"/>
          <w:pgMar w:top="1417" w:right="1701" w:bottom="1417" w:left="1701" w:header="0" w:footer="720" w:gutter="0"/>
          <w:cols w:space="708"/>
        </w:sectPr>
      </w:pPr>
    </w:p>
    <w:p w14:paraId="4A7468F9" w14:textId="63868CA4" w:rsidR="00A049BA" w:rsidRPr="00C4685F" w:rsidRDefault="00A049BA" w:rsidP="00A049BA">
      <w:pPr>
        <w:pStyle w:val="Prrafodelista"/>
        <w:numPr>
          <w:ilvl w:val="0"/>
          <w:numId w:val="2"/>
        </w:numPr>
        <w:spacing w:after="0"/>
        <w:ind w:hanging="360"/>
        <w:rPr>
          <w:b/>
          <w:i/>
          <w:sz w:val="20"/>
          <w:szCs w:val="20"/>
        </w:rPr>
      </w:pPr>
      <w:r w:rsidRPr="00C4685F">
        <w:rPr>
          <w:b/>
          <w:i/>
          <w:sz w:val="20"/>
          <w:szCs w:val="20"/>
        </w:rPr>
        <w:t>¿</w:t>
      </w:r>
      <w:r w:rsidRPr="00C4685F">
        <w:rPr>
          <w:b/>
          <w:i/>
          <w:sz w:val="20"/>
          <w:szCs w:val="20"/>
        </w:rPr>
        <w:t>Qué clase de imagen se forma si se coloca un espejo convexo</w:t>
      </w:r>
      <w:r w:rsidRPr="00C4685F">
        <w:rPr>
          <w:b/>
          <w:i/>
          <w:sz w:val="20"/>
          <w:szCs w:val="20"/>
        </w:rPr>
        <w:t xml:space="preserve"> </w:t>
      </w:r>
      <w:r w:rsidRPr="00C4685F">
        <w:rPr>
          <w:b/>
          <w:i/>
          <w:sz w:val="20"/>
          <w:szCs w:val="20"/>
        </w:rPr>
        <w:t>entre la imagen formada por una lente convergente y la lente convergente</w:t>
      </w:r>
      <w:r w:rsidRPr="00C4685F">
        <w:rPr>
          <w:b/>
          <w:i/>
          <w:sz w:val="20"/>
          <w:szCs w:val="20"/>
        </w:rPr>
        <w:t>?</w:t>
      </w:r>
    </w:p>
    <w:p w14:paraId="6EEC0806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real</w:t>
      </w:r>
    </w:p>
    <w:p w14:paraId="6FFCB9C6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virtual</w:t>
      </w:r>
    </w:p>
    <w:p w14:paraId="4D6FDAD6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se forma en el infinito</w:t>
      </w:r>
    </w:p>
    <w:p w14:paraId="5193ABBE" w14:textId="77777777" w:rsidR="00A049BA" w:rsidRPr="00C4685F" w:rsidRDefault="00A049BA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  <w:sectPr w:rsidR="00A049BA" w:rsidRPr="00C4685F" w:rsidSect="00A049BA">
          <w:type w:val="continuous"/>
          <w:pgSz w:w="11907" w:h="16839"/>
          <w:pgMar w:top="1417" w:right="1701" w:bottom="1417" w:left="1701" w:header="0" w:footer="720" w:gutter="0"/>
          <w:cols w:space="708"/>
        </w:sectPr>
      </w:pPr>
    </w:p>
    <w:p w14:paraId="5941CA4D" w14:textId="6BA7C062" w:rsidR="00A049BA" w:rsidRDefault="00C4685F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sectPr w:rsidR="00A049BA" w:rsidSect="00A049BA">
          <w:type w:val="continuous"/>
          <w:pgSz w:w="11907" w:h="16839"/>
          <w:pgMar w:top="1417" w:right="1701" w:bottom="1417" w:left="1701" w:header="0" w:footer="720" w:gutter="0"/>
          <w:cols w:space="708"/>
        </w:sectPr>
      </w:pPr>
      <w:r>
        <w:rPr>
          <w:sz w:val="20"/>
          <w:szCs w:val="20"/>
        </w:rPr>
        <w:t>se necesita más información</w:t>
      </w:r>
    </w:p>
    <w:p w14:paraId="6569EE95" w14:textId="6E79D584" w:rsidR="00C4685F" w:rsidRDefault="00C4685F" w:rsidP="00A049BA">
      <w:pPr>
        <w:tabs>
          <w:tab w:val="left" w:pos="2020"/>
        </w:tabs>
        <w:spacing w:after="0" w:line="240" w:lineRule="auto"/>
      </w:pPr>
    </w:p>
    <w:p w14:paraId="3B0B251B" w14:textId="29F0845B" w:rsidR="00C4685F" w:rsidRPr="00C4685F" w:rsidRDefault="00C4685F" w:rsidP="00C4685F">
      <w:pPr>
        <w:pStyle w:val="Prrafodelista"/>
        <w:numPr>
          <w:ilvl w:val="0"/>
          <w:numId w:val="2"/>
        </w:numPr>
        <w:ind w:hanging="360"/>
        <w:rPr>
          <w:b/>
          <w:i/>
          <w:sz w:val="20"/>
          <w:szCs w:val="20"/>
        </w:rPr>
      </w:pPr>
      <w:r w:rsidRPr="00C4685F">
        <w:rPr>
          <w:b/>
          <w:i/>
          <w:sz w:val="20"/>
          <w:szCs w:val="20"/>
        </w:rPr>
        <w:t>En el experimento de doble rendija de Young el fenómeno de interferencia se origina en un comienzo debido a el fenómeno de</w:t>
      </w:r>
    </w:p>
    <w:p w14:paraId="359B49FC" w14:textId="77777777" w:rsidR="00C4685F" w:rsidRPr="00C4685F" w:rsidRDefault="00C4685F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Dispersión de Rayleigh</w:t>
      </w:r>
    </w:p>
    <w:p w14:paraId="217225D6" w14:textId="77777777" w:rsidR="00C4685F" w:rsidRPr="00C4685F" w:rsidRDefault="00C4685F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Principio de Huygens</w:t>
      </w:r>
    </w:p>
    <w:p w14:paraId="33223BB0" w14:textId="69067AAC" w:rsidR="00C4685F" w:rsidRPr="00C4685F" w:rsidRDefault="00C4685F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Óptica Corposcular</w:t>
      </w:r>
    </w:p>
    <w:p w14:paraId="389D050E" w14:textId="24E2EBFE" w:rsidR="00C4685F" w:rsidRPr="00C4685F" w:rsidRDefault="00C4685F" w:rsidP="00C4685F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C4685F">
        <w:rPr>
          <w:sz w:val="20"/>
          <w:szCs w:val="20"/>
        </w:rPr>
        <w:t>Reglas de óptica geométrica</w:t>
      </w:r>
    </w:p>
    <w:p w14:paraId="30842E84" w14:textId="77777777" w:rsidR="00C4685F" w:rsidRDefault="00C4685F" w:rsidP="00C4685F">
      <w:pPr>
        <w:widowControl/>
      </w:pPr>
    </w:p>
    <w:p w14:paraId="18665D4D" w14:textId="2E9B566A" w:rsidR="00C4685F" w:rsidRDefault="00C4685F" w:rsidP="00A049BA">
      <w:pPr>
        <w:tabs>
          <w:tab w:val="left" w:pos="2020"/>
        </w:tabs>
        <w:spacing w:after="0" w:line="240" w:lineRule="auto"/>
      </w:pPr>
    </w:p>
    <w:p w14:paraId="184EE778" w14:textId="26129A99" w:rsidR="00C4685F" w:rsidRDefault="00C4685F" w:rsidP="00A049BA">
      <w:pPr>
        <w:tabs>
          <w:tab w:val="left" w:pos="2020"/>
        </w:tabs>
        <w:spacing w:after="0" w:line="240" w:lineRule="auto"/>
      </w:pPr>
    </w:p>
    <w:p w14:paraId="32C1954F" w14:textId="77777777" w:rsidR="00C4685F" w:rsidRDefault="00C4685F" w:rsidP="00A049BA">
      <w:pPr>
        <w:tabs>
          <w:tab w:val="left" w:pos="2020"/>
        </w:tabs>
        <w:spacing w:after="0" w:line="240" w:lineRule="auto"/>
        <w:sectPr w:rsidR="00C4685F" w:rsidSect="00A049BA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6D00AD29" w14:textId="77777777" w:rsidR="003A7872" w:rsidRDefault="00A759E8">
      <w:pPr>
        <w:numPr>
          <w:ilvl w:val="0"/>
          <w:numId w:val="2"/>
        </w:numPr>
        <w:tabs>
          <w:tab w:val="left" w:pos="2020"/>
        </w:tabs>
        <w:spacing w:after="0"/>
        <w:ind w:hanging="360"/>
        <w:contextualSpacing/>
        <w:rPr>
          <w:i/>
        </w:rPr>
      </w:pPr>
      <w:r>
        <w:rPr>
          <w:b/>
          <w:i/>
          <w:sz w:val="20"/>
          <w:szCs w:val="20"/>
        </w:rPr>
        <w:lastRenderedPageBreak/>
        <w:t>Al observar un patrón de difracción de una ranura con un ancho “a” y una fuente de luz posee una longitud de onda “λ”, entonces el ancho del patrón central es:</w:t>
      </w:r>
    </w:p>
    <w:p w14:paraId="4E000271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Directamente proporcional al ancho de la ranura  “a”</w:t>
      </w:r>
    </w:p>
    <w:p w14:paraId="716A9ADD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Inversamente proporcional al ancho de la ranura “a”</w:t>
      </w:r>
    </w:p>
    <w:p w14:paraId="21C40D1E" w14:textId="42D94CC8" w:rsidR="003A7872" w:rsidRPr="00442C8E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color w:val="000000" w:themeColor="text1"/>
        </w:rPr>
      </w:pPr>
      <w:r w:rsidRPr="00C4685F">
        <w:rPr>
          <w:color w:val="000000" w:themeColor="text1"/>
          <w:sz w:val="20"/>
          <w:szCs w:val="20"/>
        </w:rPr>
        <w:t>Directamente proporcional al cociente entre el ancho de la ranura y la longitud de onda</w:t>
      </w:r>
      <w:r w:rsidR="00442C8E">
        <w:rPr>
          <w:color w:val="000000" w:themeColor="text1"/>
          <w:sz w:val="20"/>
          <w:szCs w:val="20"/>
        </w:rPr>
        <w:t xml:space="preserve"> (a/</w:t>
      </w:r>
      <w:r w:rsidR="00442C8E" w:rsidRPr="00442C8E">
        <w:rPr>
          <w:i/>
          <w:sz w:val="20"/>
          <w:szCs w:val="20"/>
        </w:rPr>
        <w:t>λ)</w:t>
      </w:r>
      <w:r w:rsidRPr="00442C8E">
        <w:rPr>
          <w:color w:val="000000" w:themeColor="text1"/>
          <w:sz w:val="20"/>
          <w:szCs w:val="20"/>
        </w:rPr>
        <w:t>.</w:t>
      </w:r>
    </w:p>
    <w:p w14:paraId="74D9EAAD" w14:textId="5638AA02" w:rsidR="009B4A80" w:rsidRDefault="00A759E8" w:rsidP="00442C8E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Inversamente proporcional al cociente entre el ancho de la ranura y la longitud de onda</w:t>
      </w:r>
      <w:r w:rsidR="00442C8E">
        <w:rPr>
          <w:color w:val="000000" w:themeColor="text1"/>
          <w:sz w:val="20"/>
          <w:szCs w:val="20"/>
        </w:rPr>
        <w:t>(a/</w:t>
      </w:r>
      <w:r w:rsidR="00442C8E" w:rsidRPr="00442C8E">
        <w:rPr>
          <w:i/>
          <w:sz w:val="20"/>
          <w:szCs w:val="20"/>
        </w:rPr>
        <w:t>λ)</w:t>
      </w:r>
      <w:r>
        <w:rPr>
          <w:sz w:val="20"/>
          <w:szCs w:val="20"/>
        </w:rPr>
        <w:t>.</w:t>
      </w:r>
    </w:p>
    <w:p w14:paraId="670CF0D9" w14:textId="77777777" w:rsidR="003A7872" w:rsidRDefault="00A759E8">
      <w:pPr>
        <w:numPr>
          <w:ilvl w:val="0"/>
          <w:numId w:val="2"/>
        </w:numPr>
        <w:tabs>
          <w:tab w:val="left" w:pos="2020"/>
        </w:tabs>
        <w:spacing w:after="0"/>
        <w:ind w:hanging="360"/>
        <w:contextualSpacing/>
        <w:rPr>
          <w:i/>
        </w:rPr>
      </w:pPr>
      <w:r>
        <w:rPr>
          <w:b/>
          <w:i/>
          <w:sz w:val="20"/>
          <w:szCs w:val="20"/>
        </w:rPr>
        <w:t>Se incide rayos de luz blanca sobre una rejilla de difracción, respecto a los patrones de difracción entonces es verdad que:</w:t>
      </w:r>
    </w:p>
    <w:p w14:paraId="7680945D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centro sería una franja de total oscuridad.</w:t>
      </w:r>
    </w:p>
    <w:p w14:paraId="3DC8A454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Las franjas de segundo orden serían más anchas pero más intensas que las de primer orden</w:t>
      </w:r>
    </w:p>
    <w:p w14:paraId="5554FDC3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Las franjas de primer orden serían más angostas pero más opacas quelas de primer orden</w:t>
      </w:r>
    </w:p>
    <w:p w14:paraId="3897F41D" w14:textId="121D274B" w:rsidR="003A7872" w:rsidRPr="00442C8E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color w:val="000000" w:themeColor="text1"/>
        </w:rPr>
      </w:pPr>
      <w:r w:rsidRPr="00C4685F">
        <w:rPr>
          <w:color w:val="000000" w:themeColor="text1"/>
          <w:sz w:val="20"/>
          <w:szCs w:val="20"/>
        </w:rPr>
        <w:t>El centro sería una franja total de luz sin difractar.</w:t>
      </w:r>
    </w:p>
    <w:p w14:paraId="03791A0A" w14:textId="77777777" w:rsidR="00442C8E" w:rsidRPr="00C4685F" w:rsidRDefault="00442C8E" w:rsidP="00442C8E">
      <w:pPr>
        <w:tabs>
          <w:tab w:val="left" w:pos="2020"/>
        </w:tabs>
        <w:spacing w:after="0"/>
        <w:ind w:left="1080"/>
        <w:contextualSpacing/>
        <w:rPr>
          <w:color w:val="000000" w:themeColor="text1"/>
        </w:rPr>
      </w:pPr>
    </w:p>
    <w:p w14:paraId="7F7D1473" w14:textId="695D7E22" w:rsidR="00C4685F" w:rsidRDefault="00C4685F" w:rsidP="00C4685F">
      <w:pPr>
        <w:pStyle w:val="Prrafodelista"/>
        <w:numPr>
          <w:ilvl w:val="0"/>
          <w:numId w:val="2"/>
        </w:numPr>
        <w:ind w:hanging="360"/>
      </w:pPr>
      <w:r w:rsidRPr="00442C8E">
        <w:rPr>
          <w:b/>
          <w:i/>
          <w:sz w:val="20"/>
          <w:szCs w:val="20"/>
        </w:rPr>
        <w:t>En el experimento de espejo de fresnel la función del lente divergente es</w:t>
      </w:r>
    </w:p>
    <w:p w14:paraId="7C8683A6" w14:textId="00666EF1" w:rsidR="00C4685F" w:rsidRPr="00442C8E" w:rsidRDefault="00C4685F" w:rsidP="00442C8E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442C8E">
        <w:rPr>
          <w:sz w:val="20"/>
          <w:szCs w:val="20"/>
        </w:rPr>
        <w:t>Hacer más fino el haz de laser</w:t>
      </w:r>
    </w:p>
    <w:p w14:paraId="4F756B85" w14:textId="354D4200" w:rsidR="00C4685F" w:rsidRPr="00442C8E" w:rsidRDefault="00C4685F" w:rsidP="00442C8E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442C8E">
        <w:rPr>
          <w:sz w:val="20"/>
          <w:szCs w:val="20"/>
        </w:rPr>
        <w:t>Hacer más ancho el haz de laser</w:t>
      </w:r>
    </w:p>
    <w:p w14:paraId="66AA9CAA" w14:textId="30C61468" w:rsidR="00C4685F" w:rsidRPr="00442C8E" w:rsidRDefault="00C4685F" w:rsidP="00442C8E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442C8E">
        <w:rPr>
          <w:sz w:val="20"/>
          <w:szCs w:val="20"/>
        </w:rPr>
        <w:t>Adelantar la fuente de luz virtual</w:t>
      </w:r>
    </w:p>
    <w:p w14:paraId="20E154C0" w14:textId="2FBACED4" w:rsidR="00C4685F" w:rsidRDefault="00C4685F" w:rsidP="00442C8E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sz w:val="20"/>
          <w:szCs w:val="20"/>
        </w:rPr>
      </w:pPr>
      <w:r w:rsidRPr="00442C8E">
        <w:rPr>
          <w:sz w:val="20"/>
          <w:szCs w:val="20"/>
        </w:rPr>
        <w:t>Retrasar la fuente de luz virtual</w:t>
      </w:r>
    </w:p>
    <w:p w14:paraId="2C9D5D67" w14:textId="77777777" w:rsidR="00442C8E" w:rsidRPr="00442C8E" w:rsidRDefault="00442C8E" w:rsidP="00442C8E">
      <w:pPr>
        <w:tabs>
          <w:tab w:val="left" w:pos="2020"/>
        </w:tabs>
        <w:spacing w:after="0"/>
        <w:ind w:left="1080"/>
        <w:contextualSpacing/>
        <w:rPr>
          <w:sz w:val="20"/>
          <w:szCs w:val="20"/>
        </w:rPr>
      </w:pPr>
    </w:p>
    <w:p w14:paraId="5972FF19" w14:textId="673C5F7F" w:rsidR="003A7872" w:rsidRPr="00442C8E" w:rsidRDefault="00A759E8">
      <w:pPr>
        <w:numPr>
          <w:ilvl w:val="0"/>
          <w:numId w:val="2"/>
        </w:numPr>
        <w:spacing w:after="0"/>
        <w:ind w:hanging="360"/>
        <w:contextualSpacing/>
      </w:pPr>
      <w:r>
        <w:rPr>
          <w:b/>
          <w:i/>
          <w:sz w:val="20"/>
          <w:szCs w:val="20"/>
        </w:rPr>
        <w:t>En espejos cóncavos y convexos el rayo que viaja paralelo al radio del espejo esférico se refleja:</w:t>
      </w:r>
    </w:p>
    <w:p w14:paraId="12287371" w14:textId="77777777" w:rsidR="00442C8E" w:rsidRDefault="00442C8E" w:rsidP="00442C8E">
      <w:pPr>
        <w:spacing w:after="0"/>
        <w:contextualSpacing/>
      </w:pPr>
    </w:p>
    <w:p w14:paraId="2BB13D92" w14:textId="77777777" w:rsidR="003A7872" w:rsidRDefault="00A759E8">
      <w:pPr>
        <w:numPr>
          <w:ilvl w:val="1"/>
          <w:numId w:val="2"/>
        </w:numPr>
        <w:spacing w:after="0"/>
        <w:ind w:hanging="360"/>
        <w:contextualSpacing/>
      </w:pPr>
      <w:r>
        <w:rPr>
          <w:sz w:val="20"/>
          <w:szCs w:val="20"/>
        </w:rPr>
        <w:t>Pasando por el centro o su proyección pasa por el centro esférico de espejo.</w:t>
      </w:r>
    </w:p>
    <w:p w14:paraId="4993DB90" w14:textId="77777777" w:rsidR="003A7872" w:rsidRDefault="00A759E8">
      <w:pPr>
        <w:numPr>
          <w:ilvl w:val="1"/>
          <w:numId w:val="2"/>
        </w:numPr>
        <w:spacing w:after="0"/>
        <w:ind w:hanging="360"/>
        <w:contextualSpacing/>
      </w:pPr>
      <w:r>
        <w:rPr>
          <w:sz w:val="20"/>
          <w:szCs w:val="20"/>
        </w:rPr>
        <w:t>Se regresa por el mismo camino por donde proviene el rayo.</w:t>
      </w:r>
    </w:p>
    <w:p w14:paraId="485AEEC4" w14:textId="77777777" w:rsidR="003A7872" w:rsidRPr="00442C8E" w:rsidRDefault="00A759E8">
      <w:pPr>
        <w:numPr>
          <w:ilvl w:val="1"/>
          <w:numId w:val="2"/>
        </w:numPr>
        <w:spacing w:after="0"/>
        <w:ind w:hanging="360"/>
        <w:contextualSpacing/>
        <w:rPr>
          <w:color w:val="000000" w:themeColor="text1"/>
        </w:rPr>
      </w:pPr>
      <w:r w:rsidRPr="00442C8E">
        <w:rPr>
          <w:color w:val="000000" w:themeColor="text1"/>
          <w:sz w:val="20"/>
          <w:szCs w:val="20"/>
        </w:rPr>
        <w:t>Pasando por el foco o su proyección pasa por el foco.</w:t>
      </w:r>
    </w:p>
    <w:p w14:paraId="6386ABAB" w14:textId="2C150FB6" w:rsidR="003A7872" w:rsidRPr="00442C8E" w:rsidRDefault="00A759E8">
      <w:pPr>
        <w:numPr>
          <w:ilvl w:val="1"/>
          <w:numId w:val="2"/>
        </w:numPr>
        <w:spacing w:after="0"/>
        <w:ind w:hanging="360"/>
        <w:contextualSpacing/>
      </w:pPr>
      <w:r>
        <w:rPr>
          <w:sz w:val="20"/>
          <w:szCs w:val="20"/>
        </w:rPr>
        <w:t>Solo se refleja en la superficie reflectora sin pasar en ningún punto geométrico de interés.</w:t>
      </w:r>
    </w:p>
    <w:p w14:paraId="3F08840C" w14:textId="77777777" w:rsidR="00442C8E" w:rsidRDefault="00442C8E" w:rsidP="00442C8E">
      <w:pPr>
        <w:spacing w:after="0"/>
        <w:ind w:left="1080"/>
        <w:contextualSpacing/>
      </w:pPr>
    </w:p>
    <w:p w14:paraId="4074B07D" w14:textId="77777777" w:rsidR="003A7872" w:rsidRDefault="00A759E8">
      <w:pPr>
        <w:numPr>
          <w:ilvl w:val="0"/>
          <w:numId w:val="2"/>
        </w:numPr>
        <w:tabs>
          <w:tab w:val="left" w:pos="2020"/>
        </w:tabs>
        <w:spacing w:after="0"/>
        <w:ind w:hanging="360"/>
        <w:contextualSpacing/>
        <w:rPr>
          <w:i/>
        </w:rPr>
      </w:pPr>
      <w:r>
        <w:rPr>
          <w:b/>
          <w:i/>
          <w:sz w:val="20"/>
          <w:szCs w:val="20"/>
        </w:rPr>
        <w:t>Usted se coloca entre dos espejos. Al ver a cualquier lado, no puede observarse.  Que puede inferir sobre los espejos:</w:t>
      </w:r>
    </w:p>
    <w:p w14:paraId="57A37E6E" w14:textId="14B76DE2" w:rsidR="003A7872" w:rsidRDefault="003A7872">
      <w:pPr>
        <w:tabs>
          <w:tab w:val="left" w:pos="2020"/>
        </w:tabs>
        <w:spacing w:after="0"/>
        <w:ind w:left="1080" w:hanging="360"/>
      </w:pPr>
    </w:p>
    <w:p w14:paraId="5BFF2BB3" w14:textId="77777777" w:rsidR="00442C8E" w:rsidRDefault="00442C8E">
      <w:pPr>
        <w:tabs>
          <w:tab w:val="left" w:pos="2020"/>
        </w:tabs>
        <w:spacing w:after="0"/>
        <w:ind w:left="1080" w:hanging="360"/>
        <w:sectPr w:rsidR="00442C8E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363625B1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Ambos convexos.</w:t>
      </w:r>
    </w:p>
    <w:p w14:paraId="5650C813" w14:textId="77777777" w:rsidR="003A7872" w:rsidRPr="00442C8E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color w:val="000000" w:themeColor="text1"/>
        </w:rPr>
      </w:pPr>
      <w:r w:rsidRPr="00442C8E">
        <w:rPr>
          <w:color w:val="000000" w:themeColor="text1"/>
          <w:sz w:val="20"/>
          <w:szCs w:val="20"/>
        </w:rPr>
        <w:t>Ambos cóncavos.</w:t>
      </w:r>
    </w:p>
    <w:p w14:paraId="74185365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de la derecha es cóncavo y el de la izquierda convexo.</w:t>
      </w:r>
    </w:p>
    <w:p w14:paraId="6444495E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de la derecha es convexo y el de la izquierda cóncavo.</w:t>
      </w:r>
    </w:p>
    <w:p w14:paraId="2ABF88C5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El de la derecha es cóncavo y el de la izquierda plano.</w:t>
      </w:r>
    </w:p>
    <w:p w14:paraId="10EEBD71" w14:textId="6D8B541E" w:rsidR="003A7872" w:rsidRDefault="003A7872">
      <w:pPr>
        <w:tabs>
          <w:tab w:val="left" w:pos="2020"/>
        </w:tabs>
        <w:spacing w:after="0"/>
        <w:ind w:left="360" w:hanging="360"/>
      </w:pPr>
    </w:p>
    <w:p w14:paraId="15270354" w14:textId="77777777" w:rsidR="00442C8E" w:rsidRDefault="00442C8E">
      <w:pPr>
        <w:tabs>
          <w:tab w:val="left" w:pos="2020"/>
        </w:tabs>
        <w:spacing w:after="0"/>
        <w:ind w:left="360" w:hanging="360"/>
        <w:sectPr w:rsidR="00442C8E" w:rsidSect="00442C8E">
          <w:type w:val="continuous"/>
          <w:pgSz w:w="11907" w:h="16839"/>
          <w:pgMar w:top="1417" w:right="1701" w:bottom="1417" w:left="1701" w:header="0" w:footer="720" w:gutter="0"/>
          <w:cols w:space="708"/>
        </w:sectPr>
      </w:pPr>
    </w:p>
    <w:p w14:paraId="499F66DF" w14:textId="3D11A684" w:rsidR="00442C8E" w:rsidRPr="00442C8E" w:rsidRDefault="00442C8E" w:rsidP="00442C8E">
      <w:pPr>
        <w:numPr>
          <w:ilvl w:val="0"/>
          <w:numId w:val="2"/>
        </w:numPr>
        <w:tabs>
          <w:tab w:val="left" w:pos="2020"/>
        </w:tabs>
        <w:spacing w:after="0"/>
        <w:ind w:left="426" w:hanging="426"/>
        <w:contextualSpacing/>
      </w:pPr>
      <w:r>
        <w:rPr>
          <w:b/>
          <w:i/>
          <w:sz w:val="20"/>
          <w:szCs w:val="20"/>
        </w:rPr>
        <w:t>¿Una lente Convergente va dar una imagen real siempre,</w:t>
      </w:r>
      <w:r w:rsidR="0026786B">
        <w:rPr>
          <w:b/>
          <w:i/>
          <w:sz w:val="20"/>
          <w:szCs w:val="20"/>
        </w:rPr>
        <w:t xml:space="preserve"> sin importar </w:t>
      </w:r>
      <w:r>
        <w:rPr>
          <w:b/>
          <w:i/>
          <w:sz w:val="20"/>
          <w:szCs w:val="20"/>
        </w:rPr>
        <w:t>las características del objeto?</w:t>
      </w:r>
    </w:p>
    <w:p w14:paraId="6E8F321E" w14:textId="6056E214" w:rsidR="00442C8E" w:rsidRPr="0026786B" w:rsidRDefault="00442C8E" w:rsidP="00442C8E">
      <w:pPr>
        <w:pStyle w:val="Prrafodelista"/>
        <w:numPr>
          <w:ilvl w:val="1"/>
          <w:numId w:val="2"/>
        </w:numPr>
        <w:tabs>
          <w:tab w:val="left" w:pos="2020"/>
        </w:tabs>
        <w:spacing w:after="0"/>
      </w:pPr>
      <w:r w:rsidRPr="00442C8E">
        <w:rPr>
          <w:sz w:val="20"/>
          <w:szCs w:val="20"/>
        </w:rPr>
        <w:t>Verdadero</w:t>
      </w:r>
      <w:r>
        <w:t xml:space="preserve"> </w:t>
      </w:r>
      <w:r>
        <w:tab/>
        <w:t xml:space="preserve">b. </w:t>
      </w:r>
      <w:r w:rsidRPr="00442C8E">
        <w:rPr>
          <w:sz w:val="20"/>
          <w:szCs w:val="20"/>
        </w:rPr>
        <w:t xml:space="preserve">  falso</w:t>
      </w:r>
    </w:p>
    <w:p w14:paraId="756E6A5A" w14:textId="2DB6EB7F" w:rsidR="0026786B" w:rsidRPr="00442C8E" w:rsidRDefault="0026786B" w:rsidP="0026786B">
      <w:pPr>
        <w:numPr>
          <w:ilvl w:val="0"/>
          <w:numId w:val="2"/>
        </w:numPr>
        <w:tabs>
          <w:tab w:val="left" w:pos="2020"/>
        </w:tabs>
        <w:spacing w:after="0"/>
        <w:ind w:left="426" w:hanging="426"/>
        <w:contextualSpacing/>
      </w:pPr>
      <w:r>
        <w:rPr>
          <w:b/>
          <w:i/>
          <w:sz w:val="20"/>
          <w:szCs w:val="20"/>
        </w:rPr>
        <w:t>¿</w:t>
      </w:r>
      <w:r>
        <w:rPr>
          <w:b/>
          <w:i/>
          <w:sz w:val="20"/>
          <w:szCs w:val="20"/>
        </w:rPr>
        <w:t>Una lente Convergente va dar una imagen real siempre, sin importar las características del objeto?</w:t>
      </w:r>
    </w:p>
    <w:p w14:paraId="27F2EE91" w14:textId="77777777" w:rsidR="0026786B" w:rsidRPr="0026786B" w:rsidRDefault="0026786B" w:rsidP="0026786B">
      <w:pPr>
        <w:pStyle w:val="Prrafodelista"/>
        <w:numPr>
          <w:ilvl w:val="1"/>
          <w:numId w:val="2"/>
        </w:numPr>
        <w:tabs>
          <w:tab w:val="left" w:pos="2020"/>
        </w:tabs>
        <w:spacing w:after="0"/>
      </w:pPr>
      <w:r w:rsidRPr="00442C8E">
        <w:rPr>
          <w:sz w:val="20"/>
          <w:szCs w:val="20"/>
        </w:rPr>
        <w:t>Verdadero</w:t>
      </w:r>
      <w:r>
        <w:t xml:space="preserve"> </w:t>
      </w:r>
      <w:r>
        <w:tab/>
        <w:t xml:space="preserve">b. </w:t>
      </w:r>
      <w:r w:rsidRPr="00442C8E">
        <w:rPr>
          <w:sz w:val="20"/>
          <w:szCs w:val="20"/>
        </w:rPr>
        <w:t xml:space="preserve">  falso</w:t>
      </w:r>
    </w:p>
    <w:p w14:paraId="7BD73C06" w14:textId="7EA23AD0" w:rsidR="0026786B" w:rsidRDefault="0026786B" w:rsidP="0026786B">
      <w:pPr>
        <w:tabs>
          <w:tab w:val="left" w:pos="2020"/>
        </w:tabs>
        <w:spacing w:after="0"/>
        <w:sectPr w:rsidR="0026786B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328834DF" w14:textId="288482FF" w:rsidR="0026786B" w:rsidRDefault="0026786B" w:rsidP="0026786B">
      <w:pPr>
        <w:tabs>
          <w:tab w:val="left" w:pos="3030"/>
        </w:tabs>
        <w:spacing w:after="0"/>
      </w:pPr>
    </w:p>
    <w:p w14:paraId="4C9DD6B8" w14:textId="5E4339F7" w:rsidR="003A7872" w:rsidRPr="0026786B" w:rsidRDefault="0026786B" w:rsidP="0026786B">
      <w:pPr>
        <w:tabs>
          <w:tab w:val="left" w:pos="3030"/>
        </w:tabs>
        <w:sectPr w:rsidR="003A7872" w:rsidRPr="0026786B" w:rsidSect="00442C8E">
          <w:type w:val="continuous"/>
          <w:pgSz w:w="11907" w:h="16839"/>
          <w:pgMar w:top="1417" w:right="1701" w:bottom="1417" w:left="1701" w:header="0" w:footer="720" w:gutter="0"/>
          <w:cols w:space="708"/>
        </w:sectPr>
      </w:pPr>
      <w:r>
        <w:tab/>
      </w:r>
    </w:p>
    <w:p w14:paraId="2E611A8A" w14:textId="21D4F34A" w:rsidR="003A7872" w:rsidRDefault="00A759E8">
      <w:pPr>
        <w:numPr>
          <w:ilvl w:val="0"/>
          <w:numId w:val="2"/>
        </w:numPr>
        <w:spacing w:after="0"/>
        <w:ind w:hanging="360"/>
        <w:contextualSpacing/>
      </w:pPr>
      <w:r>
        <w:rPr>
          <w:b/>
          <w:sz w:val="20"/>
          <w:szCs w:val="20"/>
        </w:rPr>
        <w:lastRenderedPageBreak/>
        <w:t xml:space="preserve">Cuando un </w:t>
      </w:r>
      <w:r w:rsidR="006B6CD8">
        <w:rPr>
          <w:b/>
          <w:sz w:val="20"/>
          <w:szCs w:val="20"/>
        </w:rPr>
        <w:t>rayo proviene de un prisma(n=1,44</w:t>
      </w:r>
      <w:r>
        <w:rPr>
          <w:b/>
          <w:sz w:val="20"/>
          <w:szCs w:val="20"/>
        </w:rPr>
        <w:t xml:space="preserve">) y pretende refractarse en el vacío. Para qué medida del ángulo de incidencia, en grados, no existirá refracción alguna  </w:t>
      </w:r>
    </w:p>
    <w:p w14:paraId="5E43FD91" w14:textId="77777777" w:rsidR="003A7872" w:rsidRDefault="003A7872">
      <w:pPr>
        <w:spacing w:after="0"/>
        <w:ind w:left="1080" w:hanging="360"/>
        <w:sectPr w:rsidR="003A7872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716390EB" w14:textId="77777777" w:rsidR="003A7872" w:rsidRDefault="00A759E8">
      <w:pPr>
        <w:numPr>
          <w:ilvl w:val="1"/>
          <w:numId w:val="2"/>
        </w:numPr>
        <w:spacing w:after="0"/>
        <w:ind w:hanging="360"/>
        <w:contextualSpacing/>
      </w:pPr>
      <w:r>
        <w:rPr>
          <w:sz w:val="20"/>
          <w:szCs w:val="20"/>
        </w:rPr>
        <w:t>Está comprendido entre 5 y 10</w:t>
      </w:r>
    </w:p>
    <w:p w14:paraId="13BB8122" w14:textId="77777777" w:rsidR="003A7872" w:rsidRDefault="00A759E8">
      <w:pPr>
        <w:numPr>
          <w:ilvl w:val="1"/>
          <w:numId w:val="2"/>
        </w:numPr>
        <w:spacing w:after="0"/>
        <w:ind w:hanging="360"/>
        <w:contextualSpacing/>
      </w:pPr>
      <w:r>
        <w:rPr>
          <w:sz w:val="20"/>
          <w:szCs w:val="20"/>
        </w:rPr>
        <w:t>Está comprendido entre 20 y 30</w:t>
      </w:r>
    </w:p>
    <w:p w14:paraId="1B55AF46" w14:textId="03241E5A" w:rsidR="003A7872" w:rsidRDefault="0026786B">
      <w:pPr>
        <w:numPr>
          <w:ilvl w:val="1"/>
          <w:numId w:val="2"/>
        </w:numPr>
        <w:spacing w:after="0"/>
        <w:ind w:hanging="360"/>
        <w:contextualSpacing/>
      </w:pPr>
      <w:r>
        <w:rPr>
          <w:sz w:val="20"/>
          <w:szCs w:val="20"/>
        </w:rPr>
        <w:t>Está comprendido entre 30 y 45</w:t>
      </w:r>
    </w:p>
    <w:p w14:paraId="4131D391" w14:textId="77777777" w:rsidR="003A7872" w:rsidRPr="0026786B" w:rsidRDefault="00A759E8">
      <w:pPr>
        <w:numPr>
          <w:ilvl w:val="1"/>
          <w:numId w:val="2"/>
        </w:numPr>
        <w:spacing w:after="0"/>
        <w:ind w:hanging="360"/>
        <w:contextualSpacing/>
        <w:rPr>
          <w:color w:val="000000" w:themeColor="text1"/>
        </w:rPr>
      </w:pPr>
      <w:r w:rsidRPr="0026786B">
        <w:rPr>
          <w:color w:val="000000" w:themeColor="text1"/>
          <w:sz w:val="20"/>
          <w:szCs w:val="20"/>
        </w:rPr>
        <w:t>Es mayor a 45</w:t>
      </w:r>
    </w:p>
    <w:p w14:paraId="2F8E31ED" w14:textId="77777777" w:rsidR="003A7872" w:rsidRDefault="003A7872">
      <w:pPr>
        <w:spacing w:after="0" w:line="240" w:lineRule="auto"/>
        <w:ind w:left="360" w:hanging="360"/>
        <w:sectPr w:rsidR="003A7872">
          <w:type w:val="continuous"/>
          <w:pgSz w:w="11907" w:h="16839"/>
          <w:pgMar w:top="1417" w:right="1701" w:bottom="1417" w:left="1701" w:header="0" w:footer="720" w:gutter="0"/>
          <w:cols w:num="2" w:space="720" w:equalWidth="0">
            <w:col w:w="3898" w:space="708"/>
            <w:col w:w="3898" w:space="0"/>
          </w:cols>
        </w:sectPr>
      </w:pPr>
    </w:p>
    <w:p w14:paraId="68F398D2" w14:textId="7E465F25" w:rsidR="0026786B" w:rsidRPr="0026786B" w:rsidRDefault="0026786B" w:rsidP="0026786B">
      <w:pPr>
        <w:pStyle w:val="Prrafodelista"/>
        <w:numPr>
          <w:ilvl w:val="0"/>
          <w:numId w:val="2"/>
        </w:numPr>
        <w:ind w:hanging="360"/>
        <w:rPr>
          <w:i/>
        </w:rPr>
      </w:pPr>
      <w:r>
        <w:rPr>
          <w:i/>
        </w:rPr>
        <w:t>¿</w:t>
      </w:r>
      <w:r w:rsidRPr="0026786B">
        <w:rPr>
          <w:i/>
        </w:rPr>
        <w:t>Qué clase de imagen se forma cuando un objeto real se encuentra en el foco de un espejo convexo?</w:t>
      </w:r>
    </w:p>
    <w:p w14:paraId="7F0C9724" w14:textId="77777777" w:rsidR="0026786B" w:rsidRDefault="0026786B" w:rsidP="0026786B">
      <w:pPr>
        <w:pStyle w:val="Prrafodelista"/>
        <w:widowControl/>
        <w:numPr>
          <w:ilvl w:val="1"/>
          <w:numId w:val="2"/>
        </w:numPr>
        <w:ind w:hanging="371"/>
      </w:pPr>
      <w:r>
        <w:t>Real</w:t>
      </w:r>
    </w:p>
    <w:p w14:paraId="363375C1" w14:textId="3F38BF38" w:rsidR="0026786B" w:rsidRDefault="0026786B" w:rsidP="0026786B">
      <w:pPr>
        <w:pStyle w:val="Prrafodelista"/>
        <w:widowControl/>
        <w:numPr>
          <w:ilvl w:val="1"/>
          <w:numId w:val="2"/>
        </w:numPr>
        <w:ind w:hanging="371"/>
      </w:pPr>
      <w:r>
        <w:t>virtual</w:t>
      </w:r>
    </w:p>
    <w:p w14:paraId="6F393E55" w14:textId="4772C063" w:rsidR="0026786B" w:rsidRPr="0026786B" w:rsidRDefault="0026786B" w:rsidP="0026786B">
      <w:pPr>
        <w:pStyle w:val="Prrafodelista"/>
        <w:widowControl/>
        <w:numPr>
          <w:ilvl w:val="1"/>
          <w:numId w:val="2"/>
        </w:numPr>
        <w:ind w:hanging="371"/>
      </w:pPr>
      <w:r w:rsidRPr="0026786B">
        <w:t>No es posible un objeto real en el foco de un espejo cóncavo</w:t>
      </w:r>
    </w:p>
    <w:p w14:paraId="02193F30" w14:textId="77EA9AED" w:rsidR="0026786B" w:rsidRDefault="0026786B" w:rsidP="0026786B">
      <w:pPr>
        <w:pStyle w:val="Prrafodelista"/>
        <w:widowControl/>
        <w:numPr>
          <w:ilvl w:val="1"/>
          <w:numId w:val="2"/>
        </w:numPr>
        <w:ind w:hanging="371"/>
      </w:pPr>
      <w:r>
        <w:t>Se forma en el infinito</w:t>
      </w:r>
    </w:p>
    <w:p w14:paraId="0DD35945" w14:textId="5A50CDCA" w:rsidR="003A7872" w:rsidRDefault="003A7872" w:rsidP="0026786B">
      <w:pPr>
        <w:numPr>
          <w:ilvl w:val="0"/>
          <w:numId w:val="2"/>
        </w:numPr>
        <w:spacing w:after="0" w:line="240" w:lineRule="auto"/>
        <w:ind w:hanging="360"/>
        <w:contextualSpacing/>
        <w:sectPr w:rsidR="003A7872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00145761" w14:textId="7DAD9F17" w:rsidR="003A7872" w:rsidRDefault="00A759E8">
      <w:pPr>
        <w:numPr>
          <w:ilvl w:val="0"/>
          <w:numId w:val="2"/>
        </w:numPr>
        <w:tabs>
          <w:tab w:val="left" w:pos="2020"/>
        </w:tabs>
        <w:spacing w:after="0"/>
        <w:ind w:hanging="360"/>
        <w:contextualSpacing/>
        <w:rPr>
          <w:i/>
        </w:rPr>
      </w:pPr>
      <w:r>
        <w:rPr>
          <w:b/>
          <w:i/>
          <w:sz w:val="20"/>
          <w:szCs w:val="20"/>
        </w:rPr>
        <w:t>E</w:t>
      </w:r>
      <w:r w:rsidR="0026786B">
        <w:rPr>
          <w:b/>
          <w:i/>
          <w:sz w:val="20"/>
          <w:szCs w:val="20"/>
        </w:rPr>
        <w:t>l color con menor dispersión,</w:t>
      </w:r>
      <w:r>
        <w:rPr>
          <w:b/>
          <w:i/>
          <w:sz w:val="20"/>
          <w:szCs w:val="20"/>
        </w:rPr>
        <w:t xml:space="preserve"> de los mencionados, es:</w:t>
      </w:r>
    </w:p>
    <w:p w14:paraId="2768D744" w14:textId="77777777" w:rsidR="003A7872" w:rsidRDefault="003A7872">
      <w:pPr>
        <w:tabs>
          <w:tab w:val="left" w:pos="2020"/>
        </w:tabs>
        <w:spacing w:after="0"/>
        <w:ind w:left="1080" w:hanging="360"/>
        <w:sectPr w:rsidR="003A7872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7C1719ED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Verde.</w:t>
      </w:r>
    </w:p>
    <w:p w14:paraId="1D4A98DA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Violeta.</w:t>
      </w:r>
    </w:p>
    <w:p w14:paraId="51D6B17F" w14:textId="77777777" w:rsidR="003A7872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</w:pPr>
      <w:r>
        <w:rPr>
          <w:sz w:val="20"/>
          <w:szCs w:val="20"/>
        </w:rPr>
        <w:t>Amarillo.</w:t>
      </w:r>
    </w:p>
    <w:p w14:paraId="346427DC" w14:textId="77777777" w:rsidR="003A7872" w:rsidRPr="0026786B" w:rsidRDefault="00A759E8">
      <w:pPr>
        <w:numPr>
          <w:ilvl w:val="1"/>
          <w:numId w:val="2"/>
        </w:numPr>
        <w:tabs>
          <w:tab w:val="left" w:pos="2020"/>
        </w:tabs>
        <w:spacing w:after="0"/>
        <w:ind w:hanging="360"/>
        <w:contextualSpacing/>
        <w:rPr>
          <w:color w:val="000000" w:themeColor="text1"/>
        </w:rPr>
      </w:pPr>
      <w:r w:rsidRPr="0026786B">
        <w:rPr>
          <w:color w:val="000000" w:themeColor="text1"/>
          <w:sz w:val="20"/>
          <w:szCs w:val="20"/>
        </w:rPr>
        <w:t>Rojo.</w:t>
      </w:r>
    </w:p>
    <w:p w14:paraId="0159EAC8" w14:textId="77777777" w:rsidR="003A7872" w:rsidRDefault="003A7872">
      <w:pPr>
        <w:spacing w:after="0"/>
      </w:pPr>
    </w:p>
    <w:p w14:paraId="7190B58C" w14:textId="77777777" w:rsidR="003A7872" w:rsidRDefault="003A7872">
      <w:pPr>
        <w:spacing w:after="0"/>
        <w:sectPr w:rsidR="003A7872">
          <w:type w:val="continuous"/>
          <w:pgSz w:w="11907" w:h="16839"/>
          <w:pgMar w:top="1417" w:right="1701" w:bottom="1417" w:left="1701" w:header="0" w:footer="720" w:gutter="0"/>
          <w:cols w:num="2" w:space="720" w:equalWidth="0">
            <w:col w:w="3898" w:space="708"/>
            <w:col w:w="3898" w:space="0"/>
          </w:cols>
        </w:sectPr>
      </w:pPr>
    </w:p>
    <w:p w14:paraId="5791B338" w14:textId="77777777" w:rsidR="003A7872" w:rsidRDefault="00A759E8">
      <w:pPr>
        <w:spacing w:after="0"/>
      </w:pPr>
      <w:r>
        <w:rPr>
          <w:b/>
          <w:sz w:val="24"/>
          <w:szCs w:val="24"/>
        </w:rPr>
        <w:t>Tema #2: Argumentación (8 pts.)</w:t>
      </w:r>
    </w:p>
    <w:p w14:paraId="7C51C24A" w14:textId="12476387" w:rsidR="003A7872" w:rsidRDefault="00FE30B5" w:rsidP="00FE30B5">
      <w:pPr>
        <w:spacing w:after="0"/>
        <w:jc w:val="both"/>
      </w:pPr>
      <w:r>
        <w:rPr>
          <w:sz w:val="20"/>
          <w:szCs w:val="20"/>
        </w:rPr>
        <w:t>Los ácaros son arácnidos que llegan a medir hasta 0.1 mm de tamaño peligrosos para la salud humano por lo tanto es necesario estudiarlos y observarlos para poder eliminarlos. Como estudiante de laboratorio de física D debe de diseñar un microscopio monocular que permita observar esos microorganismos en la misma posición que se encuentra el organismo, pero aumentado a 3 cm,</w:t>
      </w:r>
      <w:r w:rsidR="00C9787E">
        <w:rPr>
          <w:sz w:val="20"/>
          <w:szCs w:val="20"/>
        </w:rPr>
        <w:t xml:space="preserve"> Descarte el diafragma condensador que atenúa la luz para evitar daños a la retina del usuario.</w:t>
      </w:r>
    </w:p>
    <w:p w14:paraId="67978D09" w14:textId="5BAED02B" w:rsidR="003A7872" w:rsidRDefault="00A759E8">
      <w:pPr>
        <w:numPr>
          <w:ilvl w:val="0"/>
          <w:numId w:val="1"/>
        </w:numPr>
        <w:spacing w:after="0"/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Diseño </w:t>
      </w:r>
      <w:r w:rsidR="00FE30B5">
        <w:rPr>
          <w:sz w:val="20"/>
          <w:szCs w:val="20"/>
        </w:rPr>
        <w:t>del microscopio con sus respectivos lent</w:t>
      </w:r>
      <w:r w:rsidR="00C9787E">
        <w:rPr>
          <w:sz w:val="20"/>
          <w:szCs w:val="20"/>
        </w:rPr>
        <w:t>es y espejos para el diseño del mismo.</w:t>
      </w:r>
    </w:p>
    <w:p w14:paraId="3C0A91B9" w14:textId="115484ED" w:rsidR="003A7872" w:rsidRDefault="00A759E8">
      <w:pPr>
        <w:numPr>
          <w:ilvl w:val="0"/>
          <w:numId w:val="1"/>
        </w:numPr>
        <w:spacing w:after="0"/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Cálculos para asegurar que </w:t>
      </w:r>
      <w:r w:rsidR="00C9787E">
        <w:rPr>
          <w:sz w:val="20"/>
          <w:szCs w:val="20"/>
        </w:rPr>
        <w:t>la posición de la imagen deseada cumple con las características deseadas.</w:t>
      </w:r>
    </w:p>
    <w:p w14:paraId="7C853EEB" w14:textId="77777777" w:rsidR="003A7872" w:rsidRDefault="00A759E8">
      <w:pPr>
        <w:spacing w:after="0"/>
      </w:pPr>
      <w:r>
        <w:rPr>
          <w:sz w:val="20"/>
          <w:szCs w:val="20"/>
        </w:rPr>
        <w:t>Se calificará de la siguiente manera:</w:t>
      </w:r>
    </w:p>
    <w:p w14:paraId="1ECBBFF9" w14:textId="77777777" w:rsidR="003A7872" w:rsidRDefault="00A759E8">
      <w:pPr>
        <w:numPr>
          <w:ilvl w:val="0"/>
          <w:numId w:val="3"/>
        </w:numPr>
        <w:spacing w:after="0"/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Solución de problema </w:t>
      </w:r>
      <w:r>
        <w:rPr>
          <w:b/>
          <w:sz w:val="20"/>
          <w:szCs w:val="20"/>
        </w:rPr>
        <w:t>(4 pts.):</w:t>
      </w:r>
      <w:r>
        <w:rPr>
          <w:sz w:val="20"/>
          <w:szCs w:val="20"/>
        </w:rPr>
        <w:t xml:space="preserve"> Da solución convincente sobre lo requerido.</w:t>
      </w:r>
    </w:p>
    <w:p w14:paraId="09907E04" w14:textId="77777777" w:rsidR="003A7872" w:rsidRDefault="00A759E8">
      <w:pPr>
        <w:numPr>
          <w:ilvl w:val="0"/>
          <w:numId w:val="3"/>
        </w:numPr>
        <w:spacing w:after="0"/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Coherencia </w:t>
      </w:r>
      <w:r>
        <w:rPr>
          <w:b/>
          <w:sz w:val="20"/>
          <w:szCs w:val="20"/>
        </w:rPr>
        <w:t>(2 pts.):</w:t>
      </w:r>
      <w:r>
        <w:rPr>
          <w:sz w:val="20"/>
          <w:szCs w:val="20"/>
        </w:rPr>
        <w:t xml:space="preserve"> Se expresa de manera entendible. Sus ideas tienen correlación entre párrafos con conceptos físicos.</w:t>
      </w:r>
    </w:p>
    <w:p w14:paraId="073F08AB" w14:textId="77777777" w:rsidR="003A7872" w:rsidRDefault="00A759E8">
      <w:pPr>
        <w:numPr>
          <w:ilvl w:val="0"/>
          <w:numId w:val="3"/>
        </w:numPr>
        <w:spacing w:after="0"/>
        <w:ind w:hanging="36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Gráfico </w:t>
      </w:r>
      <w:r>
        <w:rPr>
          <w:b/>
          <w:sz w:val="20"/>
          <w:szCs w:val="20"/>
        </w:rPr>
        <w:t>(2 pts.):</w:t>
      </w:r>
      <w:r>
        <w:rPr>
          <w:sz w:val="20"/>
          <w:szCs w:val="20"/>
        </w:rPr>
        <w:t xml:space="preserve"> Realiza un gráfico explicativo sobre el equipo diseñado.</w:t>
      </w:r>
    </w:p>
    <w:p w14:paraId="183C37DA" w14:textId="77777777" w:rsidR="003A7872" w:rsidRDefault="00A759E8">
      <w:pPr>
        <w:spacing w:after="0"/>
      </w:pPr>
      <w:r>
        <w:rPr>
          <w:b/>
          <w:sz w:val="24"/>
          <w:szCs w:val="24"/>
        </w:rPr>
        <w:t>Solución:</w:t>
      </w:r>
    </w:p>
    <w:p w14:paraId="593774B8" w14:textId="77777777" w:rsidR="003A7872" w:rsidRDefault="003A7872">
      <w:pPr>
        <w:spacing w:after="0"/>
        <w:sectPr w:rsidR="003A7872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11B581CE" w14:textId="77777777" w:rsidR="009B4A80" w:rsidRDefault="009B4A80" w:rsidP="009B4A80">
      <w:pPr>
        <w:pStyle w:val="Prrafodelista"/>
        <w:numPr>
          <w:ilvl w:val="0"/>
          <w:numId w:val="6"/>
        </w:numPr>
        <w:spacing w:after="0"/>
        <w:sectPr w:rsidR="009B4A80" w:rsidSect="009B4A80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7B4175C1" w14:textId="77777777" w:rsidR="003A7872" w:rsidRDefault="003A7872">
      <w:pPr>
        <w:spacing w:after="0"/>
      </w:pPr>
    </w:p>
    <w:p w14:paraId="194F569D" w14:textId="5243E636" w:rsidR="009B4A80" w:rsidRDefault="009B4A80">
      <w:pPr>
        <w:spacing w:after="0"/>
        <w:rPr>
          <w:b/>
          <w:sz w:val="24"/>
          <w:szCs w:val="24"/>
        </w:rPr>
      </w:pPr>
    </w:p>
    <w:p w14:paraId="11E383BB" w14:textId="604155CD" w:rsidR="0029570D" w:rsidRDefault="0029570D">
      <w:pPr>
        <w:spacing w:after="0"/>
        <w:rPr>
          <w:b/>
          <w:sz w:val="24"/>
          <w:szCs w:val="24"/>
        </w:rPr>
      </w:pPr>
    </w:p>
    <w:p w14:paraId="45859481" w14:textId="309EFC72" w:rsidR="0029570D" w:rsidRDefault="0029570D">
      <w:pPr>
        <w:spacing w:after="0"/>
        <w:rPr>
          <w:b/>
          <w:sz w:val="24"/>
          <w:szCs w:val="24"/>
        </w:rPr>
      </w:pPr>
    </w:p>
    <w:p w14:paraId="5E476440" w14:textId="73DDC5FC" w:rsidR="0029570D" w:rsidRDefault="0029570D">
      <w:pPr>
        <w:spacing w:after="0"/>
        <w:rPr>
          <w:b/>
          <w:sz w:val="24"/>
          <w:szCs w:val="24"/>
        </w:rPr>
      </w:pPr>
    </w:p>
    <w:p w14:paraId="1E01537A" w14:textId="33EC3DC5" w:rsidR="0029570D" w:rsidRDefault="0029570D">
      <w:pPr>
        <w:spacing w:after="0"/>
        <w:rPr>
          <w:b/>
          <w:sz w:val="24"/>
          <w:szCs w:val="24"/>
        </w:rPr>
      </w:pPr>
    </w:p>
    <w:p w14:paraId="090A8F3A" w14:textId="752563AE" w:rsidR="0029570D" w:rsidRDefault="0029570D">
      <w:pPr>
        <w:spacing w:after="0"/>
        <w:rPr>
          <w:b/>
          <w:sz w:val="24"/>
          <w:szCs w:val="24"/>
        </w:rPr>
      </w:pPr>
    </w:p>
    <w:p w14:paraId="366E1295" w14:textId="37CBA815" w:rsidR="0029570D" w:rsidRDefault="0029570D">
      <w:pPr>
        <w:spacing w:after="0"/>
        <w:rPr>
          <w:b/>
          <w:sz w:val="24"/>
          <w:szCs w:val="24"/>
        </w:rPr>
      </w:pPr>
    </w:p>
    <w:p w14:paraId="1AFC122F" w14:textId="535265C5" w:rsidR="0029570D" w:rsidRDefault="0029570D">
      <w:pPr>
        <w:spacing w:after="0"/>
        <w:rPr>
          <w:b/>
          <w:sz w:val="24"/>
          <w:szCs w:val="24"/>
        </w:rPr>
      </w:pPr>
    </w:p>
    <w:p w14:paraId="1B172876" w14:textId="6277EDF0" w:rsidR="0029570D" w:rsidRDefault="0029570D">
      <w:pPr>
        <w:spacing w:after="0"/>
        <w:rPr>
          <w:b/>
          <w:sz w:val="24"/>
          <w:szCs w:val="24"/>
        </w:rPr>
      </w:pPr>
    </w:p>
    <w:p w14:paraId="2DEFFD6F" w14:textId="6ADA5EB8" w:rsidR="0029570D" w:rsidRDefault="0029570D">
      <w:pPr>
        <w:spacing w:after="0"/>
        <w:rPr>
          <w:b/>
          <w:sz w:val="24"/>
          <w:szCs w:val="24"/>
        </w:rPr>
      </w:pPr>
    </w:p>
    <w:p w14:paraId="5670990D" w14:textId="38AC6A41" w:rsidR="0029570D" w:rsidRDefault="0029570D">
      <w:pPr>
        <w:spacing w:after="0"/>
        <w:rPr>
          <w:b/>
          <w:sz w:val="24"/>
          <w:szCs w:val="24"/>
        </w:rPr>
      </w:pPr>
    </w:p>
    <w:p w14:paraId="497513FB" w14:textId="2B8C7241" w:rsidR="0029570D" w:rsidRDefault="0029570D">
      <w:pPr>
        <w:spacing w:after="0"/>
        <w:rPr>
          <w:b/>
          <w:sz w:val="24"/>
          <w:szCs w:val="24"/>
        </w:rPr>
      </w:pPr>
    </w:p>
    <w:p w14:paraId="4607FAEF" w14:textId="77777777" w:rsidR="0029570D" w:rsidRDefault="0029570D">
      <w:pPr>
        <w:spacing w:after="0"/>
        <w:rPr>
          <w:b/>
          <w:sz w:val="24"/>
          <w:szCs w:val="24"/>
        </w:rPr>
        <w:sectPr w:rsidR="0029570D" w:rsidSect="009B4A80">
          <w:type w:val="continuous"/>
          <w:pgSz w:w="11907" w:h="16839"/>
          <w:pgMar w:top="1417" w:right="1701" w:bottom="1417" w:left="1701" w:header="0" w:footer="720" w:gutter="0"/>
          <w:cols w:space="720"/>
        </w:sectPr>
      </w:pPr>
    </w:p>
    <w:p w14:paraId="1143290B" w14:textId="77777777" w:rsidR="00342F7B" w:rsidRDefault="00342F7B">
      <w:pPr>
        <w:spacing w:after="0"/>
        <w:rPr>
          <w:b/>
          <w:sz w:val="24"/>
          <w:szCs w:val="24"/>
        </w:rPr>
      </w:pPr>
    </w:p>
    <w:p w14:paraId="4B1B4188" w14:textId="77777777" w:rsidR="00342F7B" w:rsidRDefault="00342F7B">
      <w:pPr>
        <w:spacing w:after="0"/>
        <w:rPr>
          <w:b/>
          <w:sz w:val="24"/>
          <w:szCs w:val="24"/>
        </w:rPr>
      </w:pPr>
    </w:p>
    <w:p w14:paraId="79902E9A" w14:textId="77777777" w:rsidR="00342F7B" w:rsidRDefault="00342F7B">
      <w:pPr>
        <w:spacing w:after="0"/>
        <w:rPr>
          <w:b/>
          <w:sz w:val="24"/>
          <w:szCs w:val="24"/>
        </w:rPr>
      </w:pPr>
    </w:p>
    <w:p w14:paraId="063EFD5A" w14:textId="77777777" w:rsidR="00342F7B" w:rsidRDefault="00342F7B">
      <w:pPr>
        <w:spacing w:after="0"/>
        <w:rPr>
          <w:b/>
          <w:sz w:val="24"/>
          <w:szCs w:val="24"/>
        </w:rPr>
      </w:pPr>
    </w:p>
    <w:p w14:paraId="0195A2EE" w14:textId="77777777" w:rsidR="00342F7B" w:rsidRDefault="00342F7B">
      <w:pPr>
        <w:spacing w:after="0"/>
        <w:rPr>
          <w:b/>
          <w:sz w:val="24"/>
          <w:szCs w:val="24"/>
        </w:rPr>
      </w:pPr>
    </w:p>
    <w:p w14:paraId="3BF7C2C5" w14:textId="77777777" w:rsidR="00342F7B" w:rsidRDefault="00342F7B">
      <w:pPr>
        <w:spacing w:after="0"/>
        <w:rPr>
          <w:b/>
          <w:sz w:val="24"/>
          <w:szCs w:val="24"/>
        </w:rPr>
      </w:pPr>
    </w:p>
    <w:p w14:paraId="0122BF0B" w14:textId="77777777" w:rsidR="00342F7B" w:rsidRDefault="00342F7B">
      <w:pPr>
        <w:spacing w:after="0"/>
        <w:rPr>
          <w:b/>
          <w:sz w:val="24"/>
          <w:szCs w:val="24"/>
        </w:rPr>
      </w:pPr>
    </w:p>
    <w:p w14:paraId="1D9F7694" w14:textId="77777777" w:rsidR="00342F7B" w:rsidRDefault="00342F7B">
      <w:pPr>
        <w:spacing w:after="0"/>
        <w:rPr>
          <w:b/>
          <w:sz w:val="24"/>
          <w:szCs w:val="24"/>
        </w:rPr>
      </w:pPr>
    </w:p>
    <w:p w14:paraId="2EE49C4F" w14:textId="77777777" w:rsidR="00342F7B" w:rsidRDefault="00342F7B">
      <w:pPr>
        <w:spacing w:after="0"/>
        <w:rPr>
          <w:b/>
          <w:sz w:val="24"/>
          <w:szCs w:val="24"/>
        </w:rPr>
      </w:pPr>
    </w:p>
    <w:p w14:paraId="1564AF9A" w14:textId="77777777" w:rsidR="00342F7B" w:rsidRDefault="00342F7B">
      <w:pPr>
        <w:spacing w:after="0"/>
        <w:rPr>
          <w:b/>
          <w:sz w:val="24"/>
          <w:szCs w:val="24"/>
        </w:rPr>
      </w:pPr>
    </w:p>
    <w:p w14:paraId="7BD66116" w14:textId="77777777" w:rsidR="00342F7B" w:rsidRDefault="00342F7B">
      <w:pPr>
        <w:spacing w:after="0"/>
        <w:rPr>
          <w:b/>
          <w:sz w:val="24"/>
          <w:szCs w:val="24"/>
        </w:rPr>
      </w:pPr>
    </w:p>
    <w:p w14:paraId="37BEDCF3" w14:textId="77777777" w:rsidR="00342F7B" w:rsidRDefault="00342F7B">
      <w:pPr>
        <w:spacing w:after="0"/>
        <w:rPr>
          <w:b/>
          <w:sz w:val="24"/>
          <w:szCs w:val="24"/>
        </w:rPr>
      </w:pPr>
    </w:p>
    <w:p w14:paraId="1AB7FEB5" w14:textId="77777777" w:rsidR="00342F7B" w:rsidRDefault="00342F7B">
      <w:pPr>
        <w:spacing w:after="0"/>
        <w:rPr>
          <w:b/>
          <w:sz w:val="24"/>
          <w:szCs w:val="24"/>
        </w:rPr>
      </w:pPr>
    </w:p>
    <w:p w14:paraId="34F59CF1" w14:textId="77777777" w:rsidR="00342F7B" w:rsidRDefault="00342F7B">
      <w:pPr>
        <w:spacing w:after="0"/>
        <w:rPr>
          <w:b/>
          <w:sz w:val="24"/>
          <w:szCs w:val="24"/>
        </w:rPr>
      </w:pPr>
    </w:p>
    <w:p w14:paraId="0DB2A395" w14:textId="77777777" w:rsidR="00342F7B" w:rsidRDefault="00342F7B">
      <w:pPr>
        <w:spacing w:after="0"/>
        <w:rPr>
          <w:b/>
          <w:sz w:val="24"/>
          <w:szCs w:val="24"/>
        </w:rPr>
      </w:pPr>
    </w:p>
    <w:p w14:paraId="6963FEC8" w14:textId="77777777" w:rsidR="00342F7B" w:rsidRDefault="00342F7B">
      <w:pPr>
        <w:spacing w:after="0"/>
        <w:rPr>
          <w:b/>
          <w:sz w:val="24"/>
          <w:szCs w:val="24"/>
        </w:rPr>
      </w:pPr>
    </w:p>
    <w:p w14:paraId="6C77888D" w14:textId="77777777" w:rsidR="00342F7B" w:rsidRDefault="00342F7B">
      <w:pPr>
        <w:spacing w:after="0"/>
        <w:rPr>
          <w:b/>
          <w:sz w:val="24"/>
          <w:szCs w:val="24"/>
        </w:rPr>
      </w:pPr>
    </w:p>
    <w:p w14:paraId="670FDEC3" w14:textId="77777777" w:rsidR="00342F7B" w:rsidRDefault="00342F7B">
      <w:pPr>
        <w:spacing w:after="0"/>
        <w:rPr>
          <w:b/>
          <w:sz w:val="24"/>
          <w:szCs w:val="24"/>
        </w:rPr>
      </w:pPr>
    </w:p>
    <w:p w14:paraId="7E7945BB" w14:textId="77777777" w:rsidR="00342F7B" w:rsidRDefault="00342F7B">
      <w:pPr>
        <w:spacing w:after="0"/>
        <w:rPr>
          <w:b/>
          <w:sz w:val="24"/>
          <w:szCs w:val="24"/>
        </w:rPr>
      </w:pPr>
    </w:p>
    <w:p w14:paraId="5EA3DB4B" w14:textId="77777777" w:rsidR="00342F7B" w:rsidRDefault="00342F7B">
      <w:pPr>
        <w:spacing w:after="0"/>
        <w:rPr>
          <w:b/>
          <w:sz w:val="24"/>
          <w:szCs w:val="24"/>
        </w:rPr>
      </w:pPr>
    </w:p>
    <w:p w14:paraId="13BA9549" w14:textId="0D750DEC" w:rsidR="003A7872" w:rsidRDefault="00A759E8">
      <w:pPr>
        <w:spacing w:after="0"/>
      </w:pPr>
      <w:bookmarkStart w:id="0" w:name="_GoBack"/>
      <w:bookmarkEnd w:id="0"/>
      <w:r>
        <w:rPr>
          <w:b/>
          <w:sz w:val="24"/>
          <w:szCs w:val="24"/>
        </w:rPr>
        <w:t>Resolución de problema. (12 pts.)</w:t>
      </w:r>
    </w:p>
    <w:p w14:paraId="77FDD999" w14:textId="77777777" w:rsidR="003A7872" w:rsidRDefault="003A7872">
      <w:pPr>
        <w:spacing w:after="0"/>
      </w:pPr>
    </w:p>
    <w:p w14:paraId="6091B8BE" w14:textId="77777777" w:rsidR="003A7872" w:rsidRDefault="00A759E8">
      <w:pPr>
        <w:spacing w:after="0" w:line="360" w:lineRule="auto"/>
      </w:pPr>
      <w:r>
        <w:t>Durante la práctica de “Doble rendija de Young” se obtiene la siguiente tabla de datos:</w:t>
      </w:r>
    </w:p>
    <w:tbl>
      <w:tblPr>
        <w:tblStyle w:val="a"/>
        <w:tblW w:w="902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02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</w:tblGrid>
      <w:tr w:rsidR="003A7872" w14:paraId="3ACF9DE5" w14:textId="77777777">
        <w:trPr>
          <w:trHeight w:val="340"/>
          <w:jc w:val="center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93C18" w14:textId="77777777" w:rsidR="003A7872" w:rsidRDefault="00A759E8">
            <w:pPr>
              <w:spacing w:after="0" w:line="360" w:lineRule="auto"/>
              <w:jc w:val="center"/>
            </w:pPr>
            <w:r>
              <w:rPr>
                <w:b/>
                <w:sz w:val="20"/>
                <w:szCs w:val="20"/>
              </w:rPr>
              <w:t>R [m]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35436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2.00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2803F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1.94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EC88E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1.56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0B6FE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1.37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90C15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1.29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16B5B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040D9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4A6E9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42FEE" w14:textId="77777777" w:rsidR="003A7872" w:rsidRDefault="00A759E8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0.75</w:t>
            </w:r>
          </w:p>
        </w:tc>
      </w:tr>
      <w:tr w:rsidR="003A7872" w14:paraId="3BF58C66" w14:textId="77777777">
        <w:trPr>
          <w:trHeight w:val="340"/>
          <w:jc w:val="center"/>
        </w:trPr>
        <w:tc>
          <w:tcPr>
            <w:tcW w:w="9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92B43" w14:textId="77777777" w:rsidR="003A7872" w:rsidRDefault="00A759E8">
            <w:pPr>
              <w:spacing w:after="0" w:line="360" w:lineRule="auto"/>
              <w:jc w:val="center"/>
            </w:pPr>
            <w:r>
              <w:rPr>
                <w:b/>
                <w:sz w:val="20"/>
                <w:szCs w:val="20"/>
              </w:rPr>
              <w:t>Ym [m]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D97B6" w14:textId="0D49F94D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1E9F3" w14:textId="6C2D6CF4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0.082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8D809" w14:textId="59978D83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0.066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4930F" w14:textId="39FB96B3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0.058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A6C5B" w14:textId="4E20E90D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0.050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BCAF6" w14:textId="28F5C525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5E20F" w14:textId="0DDFE637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0.038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E371D" w14:textId="6E1F138E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508F5" w14:textId="129C2FF2" w:rsidR="003A7872" w:rsidRDefault="0029570D">
            <w:pPr>
              <w:spacing w:after="0" w:line="360" w:lineRule="auto"/>
              <w:jc w:val="center"/>
            </w:pPr>
            <w:r>
              <w:rPr>
                <w:sz w:val="20"/>
                <w:szCs w:val="20"/>
              </w:rPr>
              <w:t>0.024</w:t>
            </w:r>
          </w:p>
        </w:tc>
      </w:tr>
    </w:tbl>
    <w:p w14:paraId="40CEA2DE" w14:textId="4D42E716" w:rsidR="0029570D" w:rsidRDefault="0029570D">
      <w:pPr>
        <w:spacing w:after="0" w:line="360" w:lineRule="auto"/>
      </w:pPr>
      <w:r>
        <w:t>Asuma distancia del máximo central al primer máximo “m” igual a 1 y separación de rendijas de 0.01 mm</w:t>
      </w:r>
    </w:p>
    <w:p w14:paraId="1E48E652" w14:textId="77777777" w:rsidR="0029570D" w:rsidRDefault="0029570D">
      <w:pPr>
        <w:spacing w:after="0" w:line="360" w:lineRule="auto"/>
      </w:pPr>
    </w:p>
    <w:p w14:paraId="56180663" w14:textId="524AE53B" w:rsidR="003A7872" w:rsidRDefault="00A759E8">
      <w:pPr>
        <w:spacing w:after="0" w:line="360" w:lineRule="auto"/>
      </w:pPr>
      <w:r>
        <w:t>Determine:</w:t>
      </w:r>
    </w:p>
    <w:p w14:paraId="72B9DBEE" w14:textId="77777777" w:rsidR="003A7872" w:rsidRDefault="00A759E8">
      <w:pPr>
        <w:numPr>
          <w:ilvl w:val="0"/>
          <w:numId w:val="4"/>
        </w:numPr>
        <w:spacing w:after="0"/>
        <w:ind w:hanging="360"/>
        <w:contextualSpacing/>
      </w:pPr>
      <w:r>
        <w:t xml:space="preserve">Utilizando el método de los mínimos cuadrados, halle el valor teórico de la separación entre rendijas. </w:t>
      </w:r>
      <w:r>
        <w:rPr>
          <w:b/>
        </w:rPr>
        <w:t>(5 pts.)</w:t>
      </w:r>
    </w:p>
    <w:p w14:paraId="5F371CBD" w14:textId="77777777" w:rsidR="003A7872" w:rsidRDefault="00A759E8">
      <w:pPr>
        <w:numPr>
          <w:ilvl w:val="0"/>
          <w:numId w:val="4"/>
        </w:numPr>
        <w:spacing w:after="0"/>
        <w:ind w:hanging="360"/>
        <w:contextualSpacing/>
      </w:pPr>
      <w:r>
        <w:t xml:space="preserve">Utilizado el método gráfico, encuentre el valor experimental 1 para la separación de la rendija </w:t>
      </w:r>
      <w:r>
        <w:rPr>
          <w:b/>
        </w:rPr>
        <w:t>(5 pts.)</w:t>
      </w:r>
    </w:p>
    <w:p w14:paraId="6056726C" w14:textId="77777777" w:rsidR="003A7872" w:rsidRPr="009B4A80" w:rsidRDefault="00A759E8">
      <w:pPr>
        <w:numPr>
          <w:ilvl w:val="0"/>
          <w:numId w:val="4"/>
        </w:numPr>
        <w:spacing w:after="0"/>
        <w:ind w:hanging="360"/>
        <w:contextualSpacing/>
      </w:pPr>
      <w:bookmarkStart w:id="1" w:name="_gjdgxs" w:colFirst="0" w:colLast="0"/>
      <w:bookmarkEnd w:id="1"/>
      <w:r>
        <w:t xml:space="preserve">Determine el porcentaje de error entre el valor teórico y experimental encontrado.     </w:t>
      </w:r>
      <w:r>
        <w:rPr>
          <w:b/>
        </w:rPr>
        <w:t>(2 pts.)</w:t>
      </w:r>
    </w:p>
    <w:p w14:paraId="4BA1A78B" w14:textId="3CABCC46" w:rsidR="009B4A80" w:rsidRDefault="009B4A80" w:rsidP="009B4A80">
      <w:pPr>
        <w:spacing w:after="0"/>
        <w:contextualSpacing/>
      </w:pPr>
    </w:p>
    <w:sectPr w:rsidR="009B4A80">
      <w:type w:val="continuous"/>
      <w:pgSz w:w="11907" w:h="16839"/>
      <w:pgMar w:top="1417" w:right="1701" w:bottom="1417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AA7D3" w14:textId="77777777" w:rsidR="00A759E8" w:rsidRDefault="00A759E8">
      <w:pPr>
        <w:spacing w:after="0" w:line="240" w:lineRule="auto"/>
      </w:pPr>
      <w:r>
        <w:separator/>
      </w:r>
    </w:p>
  </w:endnote>
  <w:endnote w:type="continuationSeparator" w:id="0">
    <w:p w14:paraId="13D26B6D" w14:textId="77777777" w:rsidR="00A759E8" w:rsidRDefault="00A7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CCBF7" w14:textId="77777777" w:rsidR="003A7872" w:rsidRDefault="003A7872">
    <w:pPr>
      <w:tabs>
        <w:tab w:val="center" w:pos="4419"/>
        <w:tab w:val="right" w:pos="8838"/>
      </w:tabs>
      <w:spacing w:after="0" w:line="240" w:lineRule="auto"/>
      <w:jc w:val="center"/>
    </w:pPr>
  </w:p>
  <w:p w14:paraId="7499CAF2" w14:textId="77777777" w:rsidR="003A7872" w:rsidRDefault="003A7872">
    <w:pPr>
      <w:tabs>
        <w:tab w:val="center" w:pos="4419"/>
        <w:tab w:val="right" w:pos="8838"/>
      </w:tabs>
      <w:spacing w:after="708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44A29" w14:textId="77777777" w:rsidR="003A7872" w:rsidRDefault="003A7872">
    <w:pPr>
      <w:tabs>
        <w:tab w:val="center" w:pos="4419"/>
        <w:tab w:val="right" w:pos="8838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6BB06" w14:textId="77777777" w:rsidR="00A759E8" w:rsidRDefault="00A759E8">
      <w:pPr>
        <w:spacing w:after="0" w:line="240" w:lineRule="auto"/>
      </w:pPr>
      <w:r>
        <w:separator/>
      </w:r>
    </w:p>
  </w:footnote>
  <w:footnote w:type="continuationSeparator" w:id="0">
    <w:p w14:paraId="20257EAC" w14:textId="77777777" w:rsidR="00A759E8" w:rsidRDefault="00A75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5B383" w14:textId="77777777" w:rsidR="003A7872" w:rsidRDefault="003A7872">
    <w:pPr>
      <w:tabs>
        <w:tab w:val="center" w:pos="4419"/>
        <w:tab w:val="right" w:pos="8838"/>
      </w:tabs>
      <w:spacing w:before="708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E0FA5" w14:textId="77777777" w:rsidR="003A7872" w:rsidRDefault="00A759E8">
    <w:pPr>
      <w:spacing w:before="708"/>
      <w:jc w:val="center"/>
    </w:pPr>
    <w:r>
      <w:rPr>
        <w:b/>
      </w:rPr>
      <w:t>ESCUELA SUPERIOR POLITÉCNICA DEL LITORAL</w:t>
    </w:r>
    <w:r>
      <w:rPr>
        <w:noProof/>
      </w:rPr>
      <w:drawing>
        <wp:anchor distT="0" distB="0" distL="114300" distR="114300" simplePos="0" relativeHeight="251658240" behindDoc="0" locked="0" layoutInCell="0" hidden="0" allowOverlap="1" wp14:anchorId="0670BFB8" wp14:editId="2E7796BD">
          <wp:simplePos x="0" y="0"/>
          <wp:positionH relativeFrom="margin">
            <wp:posOffset>-41909</wp:posOffset>
          </wp:positionH>
          <wp:positionV relativeFrom="paragraph">
            <wp:posOffset>0</wp:posOffset>
          </wp:positionV>
          <wp:extent cx="683218" cy="771525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218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EAFB9D" w14:textId="77777777" w:rsidR="003A7872" w:rsidRDefault="00A759E8">
    <w:pPr>
      <w:jc w:val="center"/>
    </w:pPr>
    <w:r>
      <w:rPr>
        <w:b/>
      </w:rPr>
      <w:t>FACULTAD DE CIENCIAS NATURALES Y MATEMÁTICAS</w:t>
    </w:r>
  </w:p>
  <w:p w14:paraId="26C3AB99" w14:textId="77777777" w:rsidR="003A7872" w:rsidRDefault="003A7872">
    <w:pPr>
      <w:jc w:val="center"/>
    </w:pPr>
  </w:p>
  <w:p w14:paraId="3B9AE632" w14:textId="77777777" w:rsidR="003A7872" w:rsidRDefault="00A759E8">
    <w:pPr>
      <w:jc w:val="center"/>
    </w:pPr>
    <w:r>
      <w:rPr>
        <w:b/>
      </w:rPr>
      <w:t>DEPARTAMENTO DE FÍSICA</w:t>
    </w:r>
  </w:p>
  <w:tbl>
    <w:tblPr>
      <w:tblStyle w:val="a0"/>
      <w:tblW w:w="8926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47"/>
      <w:gridCol w:w="4679"/>
    </w:tblGrid>
    <w:tr w:rsidR="003A7872" w14:paraId="75572B19" w14:textId="77777777">
      <w:tc>
        <w:tcPr>
          <w:tcW w:w="4247" w:type="dxa"/>
        </w:tcPr>
        <w:p w14:paraId="407DEF4B" w14:textId="47A7381C" w:rsidR="003A7872" w:rsidRDefault="001852F8">
          <w:pPr>
            <w:contextualSpacing w:val="0"/>
          </w:pPr>
          <w:r>
            <w:t>Año:2017</w:t>
          </w:r>
        </w:p>
      </w:tc>
      <w:tc>
        <w:tcPr>
          <w:tcW w:w="4679" w:type="dxa"/>
        </w:tcPr>
        <w:p w14:paraId="3A51F600" w14:textId="25509AA3" w:rsidR="003A7872" w:rsidRDefault="001852F8">
          <w:pPr>
            <w:contextualSpacing w:val="0"/>
          </w:pPr>
          <w:r>
            <w:t>Período: Primer</w:t>
          </w:r>
          <w:r w:rsidR="00A759E8">
            <w:t xml:space="preserve"> Término</w:t>
          </w:r>
        </w:p>
      </w:tc>
    </w:tr>
    <w:tr w:rsidR="003A7872" w14:paraId="2E090855" w14:textId="77777777">
      <w:tc>
        <w:tcPr>
          <w:tcW w:w="4247" w:type="dxa"/>
        </w:tcPr>
        <w:p w14:paraId="2C1D5AC4" w14:textId="77777777" w:rsidR="003A7872" w:rsidRDefault="00A759E8">
          <w:pPr>
            <w:contextualSpacing w:val="0"/>
          </w:pPr>
          <w:r>
            <w:t>Materia: Laboratorio de Física D</w:t>
          </w:r>
        </w:p>
      </w:tc>
      <w:tc>
        <w:tcPr>
          <w:tcW w:w="4679" w:type="dxa"/>
        </w:tcPr>
        <w:p w14:paraId="7D2FCE44" w14:textId="530A7151" w:rsidR="003A7872" w:rsidRDefault="001852F8">
          <w:pPr>
            <w:contextualSpacing w:val="0"/>
          </w:pPr>
          <w:r>
            <w:t xml:space="preserve">Profesor: </w:t>
          </w:r>
          <w:r w:rsidR="00A759E8">
            <w:t>Josué Pérez</w:t>
          </w:r>
        </w:p>
      </w:tc>
    </w:tr>
    <w:tr w:rsidR="003A7872" w14:paraId="762E65C3" w14:textId="77777777">
      <w:tc>
        <w:tcPr>
          <w:tcW w:w="4247" w:type="dxa"/>
        </w:tcPr>
        <w:p w14:paraId="2B9161A6" w14:textId="77777777" w:rsidR="003A7872" w:rsidRDefault="00A759E8">
          <w:pPr>
            <w:contextualSpacing w:val="0"/>
          </w:pPr>
          <w:r>
            <w:t>Evaluación: Segunda</w:t>
          </w:r>
        </w:p>
      </w:tc>
      <w:tc>
        <w:tcPr>
          <w:tcW w:w="4679" w:type="dxa"/>
        </w:tcPr>
        <w:p w14:paraId="035BDCB3" w14:textId="1375635C" w:rsidR="003A7872" w:rsidRDefault="001852F8">
          <w:pPr>
            <w:contextualSpacing w:val="0"/>
          </w:pPr>
          <w:r>
            <w:t>Fecha: Septiembre del 2017</w:t>
          </w:r>
        </w:p>
      </w:tc>
    </w:tr>
  </w:tbl>
  <w:p w14:paraId="6D02E685" w14:textId="77777777" w:rsidR="003A7872" w:rsidRDefault="003A7872">
    <w:pPr>
      <w:jc w:val="center"/>
    </w:pPr>
  </w:p>
  <w:tbl>
    <w:tblPr>
      <w:tblStyle w:val="a1"/>
      <w:tblW w:w="8926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926"/>
    </w:tblGrid>
    <w:tr w:rsidR="003A7872" w14:paraId="0FBDBFC4" w14:textId="77777777">
      <w:tc>
        <w:tcPr>
          <w:tcW w:w="8926" w:type="dxa"/>
        </w:tcPr>
        <w:p w14:paraId="23525FC0" w14:textId="77777777" w:rsidR="003A7872" w:rsidRDefault="00A759E8">
          <w:pPr>
            <w:tabs>
              <w:tab w:val="left" w:pos="2268"/>
              <w:tab w:val="left" w:pos="8505"/>
              <w:tab w:val="left" w:pos="10206"/>
            </w:tabs>
            <w:spacing w:before="708"/>
            <w:contextualSpacing w:val="0"/>
            <w:jc w:val="center"/>
          </w:pPr>
          <w:r>
            <w:t xml:space="preserve"> </w:t>
          </w:r>
        </w:p>
        <w:p w14:paraId="2A2FFDBA" w14:textId="77777777" w:rsidR="003A7872" w:rsidRDefault="00A759E8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center"/>
          </w:pPr>
          <w:r>
            <w:rPr>
              <w:b/>
            </w:rPr>
            <w:t>COMPROMISO DE HONOR</w:t>
          </w:r>
        </w:p>
        <w:p w14:paraId="0E258C29" w14:textId="77777777" w:rsidR="003A7872" w:rsidRDefault="003A7872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center"/>
          </w:pPr>
        </w:p>
        <w:p w14:paraId="517EAE3A" w14:textId="77777777" w:rsidR="003A7872" w:rsidRDefault="00A759E8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  <w:r>
            <w:rPr>
              <w:sz w:val="17"/>
              <w:szCs w:val="17"/>
            </w:rPr>
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</w:r>
          <w:r>
            <w:rPr>
              <w:i/>
              <w:sz w:val="17"/>
              <w:szCs w:val="17"/>
            </w:rPr>
            <w:t>ordinaria</w:t>
          </w:r>
          <w:r>
            <w:rPr>
              <w:sz w:val="17"/>
              <w:szCs w:val="17"/>
            </w:rPr>
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</w:r>
        </w:p>
        <w:p w14:paraId="03EEBCCB" w14:textId="77777777" w:rsidR="003A7872" w:rsidRDefault="00A759E8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  <w:r>
            <w:rPr>
              <w:b/>
              <w:i/>
              <w:sz w:val="17"/>
              <w:szCs w:val="17"/>
            </w:rPr>
            <w:t>Firmo al pie del presente compromiso, como constancia de haber leído y aceptar la declaración anterior.</w:t>
          </w:r>
        </w:p>
        <w:p w14:paraId="78CD636D" w14:textId="77777777" w:rsidR="003A7872" w:rsidRDefault="003A7872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</w:p>
        <w:p w14:paraId="7A6C48D3" w14:textId="77777777" w:rsidR="003A7872" w:rsidRDefault="00A759E8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  <w:r>
            <w:rPr>
              <w:sz w:val="17"/>
              <w:szCs w:val="17"/>
            </w:rPr>
            <w:t>"Como estudiante de  ESPOL  me comprometo a combatir la mediocridad y actuar con honestidad, por eso no copio ni dejo copiar".</w:t>
          </w:r>
        </w:p>
        <w:p w14:paraId="2732CD27" w14:textId="77777777" w:rsidR="003A7872" w:rsidRDefault="003A7872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</w:p>
        <w:p w14:paraId="62F50671" w14:textId="77777777" w:rsidR="003A7872" w:rsidRDefault="003A7872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</w:p>
        <w:p w14:paraId="6D04FC82" w14:textId="77777777" w:rsidR="003A7872" w:rsidRDefault="00A759E8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both"/>
          </w:pPr>
          <w:r>
            <w:rPr>
              <w:b/>
              <w:sz w:val="18"/>
              <w:szCs w:val="18"/>
            </w:rPr>
            <w:t xml:space="preserve">Firma                                                        </w:t>
          </w:r>
          <w:r>
            <w:rPr>
              <w:b/>
              <w:i/>
              <w:sz w:val="16"/>
              <w:szCs w:val="16"/>
            </w:rPr>
            <w:t>NÚMERO DE CÉDULA:……………….….      PARALELO:…………</w:t>
          </w:r>
        </w:p>
        <w:p w14:paraId="7357F0CC" w14:textId="77777777" w:rsidR="003A7872" w:rsidRDefault="003A7872">
          <w:pPr>
            <w:tabs>
              <w:tab w:val="left" w:pos="2268"/>
              <w:tab w:val="left" w:pos="8505"/>
              <w:tab w:val="left" w:pos="10206"/>
            </w:tabs>
            <w:contextualSpacing w:val="0"/>
            <w:jc w:val="right"/>
          </w:pPr>
        </w:p>
      </w:tc>
    </w:tr>
  </w:tbl>
  <w:p w14:paraId="7D728D34" w14:textId="77777777" w:rsidR="003A7872" w:rsidRDefault="003A7872">
    <w:pPr>
      <w:tabs>
        <w:tab w:val="center" w:pos="4419"/>
        <w:tab w:val="right" w:pos="8838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30C7"/>
    <w:multiLevelType w:val="multilevel"/>
    <w:tmpl w:val="16368BC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05722959"/>
    <w:multiLevelType w:val="hybridMultilevel"/>
    <w:tmpl w:val="B34E3FBA"/>
    <w:lvl w:ilvl="0" w:tplc="156C2902">
      <w:start w:val="1"/>
      <w:numFmt w:val="lowerLetter"/>
      <w:lvlText w:val="%1)"/>
      <w:lvlJc w:val="left"/>
      <w:pPr>
        <w:ind w:left="1636" w:hanging="360"/>
      </w:pPr>
      <w:rPr>
        <w:rFonts w:hint="default"/>
        <w:b w:val="0"/>
        <w:i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2356" w:hanging="360"/>
      </w:pPr>
    </w:lvl>
    <w:lvl w:ilvl="2" w:tplc="0C0A001B" w:tentative="1">
      <w:start w:val="1"/>
      <w:numFmt w:val="lowerRoman"/>
      <w:lvlText w:val="%3."/>
      <w:lvlJc w:val="right"/>
      <w:pPr>
        <w:ind w:left="3076" w:hanging="180"/>
      </w:pPr>
    </w:lvl>
    <w:lvl w:ilvl="3" w:tplc="0C0A000F" w:tentative="1">
      <w:start w:val="1"/>
      <w:numFmt w:val="decimal"/>
      <w:lvlText w:val="%4."/>
      <w:lvlJc w:val="left"/>
      <w:pPr>
        <w:ind w:left="3796" w:hanging="360"/>
      </w:pPr>
    </w:lvl>
    <w:lvl w:ilvl="4" w:tplc="0C0A0019" w:tentative="1">
      <w:start w:val="1"/>
      <w:numFmt w:val="lowerLetter"/>
      <w:lvlText w:val="%5."/>
      <w:lvlJc w:val="left"/>
      <w:pPr>
        <w:ind w:left="4516" w:hanging="360"/>
      </w:pPr>
    </w:lvl>
    <w:lvl w:ilvl="5" w:tplc="0C0A001B" w:tentative="1">
      <w:start w:val="1"/>
      <w:numFmt w:val="lowerRoman"/>
      <w:lvlText w:val="%6."/>
      <w:lvlJc w:val="right"/>
      <w:pPr>
        <w:ind w:left="5236" w:hanging="180"/>
      </w:pPr>
    </w:lvl>
    <w:lvl w:ilvl="6" w:tplc="0C0A000F" w:tentative="1">
      <w:start w:val="1"/>
      <w:numFmt w:val="decimal"/>
      <w:lvlText w:val="%7."/>
      <w:lvlJc w:val="left"/>
      <w:pPr>
        <w:ind w:left="5956" w:hanging="360"/>
      </w:pPr>
    </w:lvl>
    <w:lvl w:ilvl="7" w:tplc="0C0A0019" w:tentative="1">
      <w:start w:val="1"/>
      <w:numFmt w:val="lowerLetter"/>
      <w:lvlText w:val="%8."/>
      <w:lvlJc w:val="left"/>
      <w:pPr>
        <w:ind w:left="6676" w:hanging="360"/>
      </w:pPr>
    </w:lvl>
    <w:lvl w:ilvl="8" w:tplc="0C0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142A3AAF"/>
    <w:multiLevelType w:val="hybridMultilevel"/>
    <w:tmpl w:val="559CCBBC"/>
    <w:lvl w:ilvl="0" w:tplc="7070D3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27DC6"/>
    <w:multiLevelType w:val="multilevel"/>
    <w:tmpl w:val="E220A1B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289A5BCE"/>
    <w:multiLevelType w:val="hybridMultilevel"/>
    <w:tmpl w:val="83CA85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13AA1"/>
    <w:multiLevelType w:val="hybridMultilevel"/>
    <w:tmpl w:val="BFEC7B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12084"/>
    <w:multiLevelType w:val="hybridMultilevel"/>
    <w:tmpl w:val="F4C27A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25B25"/>
    <w:multiLevelType w:val="multilevel"/>
    <w:tmpl w:val="A844E40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8" w15:restartNumberingAfterBreak="0">
    <w:nsid w:val="3CC219F5"/>
    <w:multiLevelType w:val="hybridMultilevel"/>
    <w:tmpl w:val="FAE4B61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51C4B"/>
    <w:multiLevelType w:val="hybridMultilevel"/>
    <w:tmpl w:val="382C7E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8162F"/>
    <w:multiLevelType w:val="multilevel"/>
    <w:tmpl w:val="6C7C2AC4"/>
    <w:lvl w:ilvl="0">
      <w:start w:val="1"/>
      <w:numFmt w:val="decimal"/>
      <w:lvlText w:val="%1."/>
      <w:lvlJc w:val="left"/>
      <w:pPr>
        <w:ind w:left="360" w:firstLine="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sz w:val="20"/>
        <w:szCs w:val="20"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1" w15:restartNumberingAfterBreak="0">
    <w:nsid w:val="74EF3905"/>
    <w:multiLevelType w:val="hybridMultilevel"/>
    <w:tmpl w:val="6292D3E0"/>
    <w:lvl w:ilvl="0" w:tplc="E9FC2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11"/>
  </w:num>
  <w:num w:numId="10">
    <w:abstractNumId w:val="5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A7872"/>
    <w:rsid w:val="0003204A"/>
    <w:rsid w:val="001852F8"/>
    <w:rsid w:val="0026786B"/>
    <w:rsid w:val="0029570D"/>
    <w:rsid w:val="00342F7B"/>
    <w:rsid w:val="00385569"/>
    <w:rsid w:val="003A7872"/>
    <w:rsid w:val="00442C8E"/>
    <w:rsid w:val="006B6CD8"/>
    <w:rsid w:val="0088250F"/>
    <w:rsid w:val="008E785A"/>
    <w:rsid w:val="009A26FA"/>
    <w:rsid w:val="009B4A80"/>
    <w:rsid w:val="00A049BA"/>
    <w:rsid w:val="00A759E8"/>
    <w:rsid w:val="00C4685F"/>
    <w:rsid w:val="00C9787E"/>
    <w:rsid w:val="00FE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5F"/>
  <w15:docId w15:val="{BE25DAC4-0880-4948-A833-06E4B207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s-ES" w:eastAsia="es-E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9B4A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4A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4A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4A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4A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4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4A8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B4A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82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250F"/>
  </w:style>
  <w:style w:type="paragraph" w:styleId="Piedepgina">
    <w:name w:val="footer"/>
    <w:basedOn w:val="Normal"/>
    <w:link w:val="PiedepginaCar"/>
    <w:uiPriority w:val="99"/>
    <w:unhideWhenUsed/>
    <w:rsid w:val="00882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2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97955-6AA2-4DB0-BBA5-41A9010A9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844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2017-09-13T06:46:00Z</dcterms:created>
  <dcterms:modified xsi:type="dcterms:W3CDTF">2017-09-13T08:55:00Z</dcterms:modified>
</cp:coreProperties>
</file>