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115" w:rsidRPr="00B61A60" w:rsidRDefault="00633115" w:rsidP="00633115">
      <w:pPr>
        <w:spacing w:after="0" w:line="0" w:lineRule="atLeast"/>
        <w:ind w:left="142"/>
        <w:jc w:val="center"/>
        <w:rPr>
          <w:b/>
          <w:sz w:val="20"/>
        </w:rPr>
      </w:pPr>
      <w:r w:rsidRPr="00B61A60">
        <w:rPr>
          <w:b/>
          <w:noProof/>
          <w:sz w:val="28"/>
          <w:lang w:eastAsia="es-ES"/>
        </w:rPr>
        <w:drawing>
          <wp:anchor distT="0" distB="0" distL="114300" distR="114300" simplePos="0" relativeHeight="251659264" behindDoc="1" locked="0" layoutInCell="1" allowOverlap="1" wp14:anchorId="2D2EB4A1" wp14:editId="73D446A6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1A60">
        <w:rPr>
          <w:b/>
          <w:sz w:val="28"/>
        </w:rPr>
        <w:t>ESCUELA SUPERIOR POLITÉCNICA DEL LITORAL</w:t>
      </w:r>
    </w:p>
    <w:p w:rsidR="00633115" w:rsidRPr="00B61A60" w:rsidRDefault="00633115" w:rsidP="00633115">
      <w:pPr>
        <w:spacing w:after="0" w:line="0" w:lineRule="atLeast"/>
        <w:jc w:val="center"/>
        <w:rPr>
          <w:b/>
          <w:sz w:val="20"/>
        </w:rPr>
      </w:pPr>
      <w:r w:rsidRPr="00B61A60">
        <w:rPr>
          <w:b/>
          <w:sz w:val="20"/>
        </w:rPr>
        <w:t>FACULTAD DE CIENCIAS NATURALES Y MATEMÁTICAS</w:t>
      </w:r>
    </w:p>
    <w:p w:rsidR="00633115" w:rsidRDefault="00633115" w:rsidP="00633115">
      <w:pPr>
        <w:spacing w:after="0" w:line="0" w:lineRule="atLeast"/>
        <w:jc w:val="center"/>
        <w:rPr>
          <w:b/>
          <w:sz w:val="20"/>
        </w:rPr>
      </w:pPr>
      <w:r w:rsidRPr="00B61A60">
        <w:rPr>
          <w:b/>
          <w:sz w:val="20"/>
        </w:rPr>
        <w:t xml:space="preserve">(DEPARTAMENTO DE  MATEMÁTICAS) </w:t>
      </w:r>
    </w:p>
    <w:p w:rsidR="00633115" w:rsidRDefault="00633115" w:rsidP="00633115">
      <w:pPr>
        <w:spacing w:after="0" w:line="0" w:lineRule="atLeast"/>
        <w:jc w:val="center"/>
        <w:rPr>
          <w:b/>
          <w:sz w:val="20"/>
        </w:rPr>
      </w:pPr>
    </w:p>
    <w:p w:rsidR="00633115" w:rsidRPr="00B61A60" w:rsidRDefault="00633115" w:rsidP="00633115">
      <w:pPr>
        <w:spacing w:after="0" w:line="0" w:lineRule="atLeast"/>
        <w:jc w:val="center"/>
        <w:rPr>
          <w:b/>
          <w:sz w:val="20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2693"/>
        <w:gridCol w:w="1276"/>
        <w:gridCol w:w="3969"/>
      </w:tblGrid>
      <w:tr w:rsidR="00633115" w:rsidRPr="00B61A60" w:rsidTr="00C638E3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633115" w:rsidRPr="00B61A60" w:rsidRDefault="00633115" w:rsidP="00C638E3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AÑO:</w:t>
            </w:r>
          </w:p>
        </w:tc>
        <w:tc>
          <w:tcPr>
            <w:tcW w:w="2693" w:type="dxa"/>
            <w:tcBorders>
              <w:left w:val="nil"/>
              <w:right w:val="single" w:sz="4" w:space="0" w:color="auto"/>
            </w:tcBorders>
            <w:vAlign w:val="center"/>
          </w:tcPr>
          <w:p w:rsidR="00633115" w:rsidRPr="00B61A60" w:rsidRDefault="00633115" w:rsidP="00C638E3">
            <w:pPr>
              <w:spacing w:line="0" w:lineRule="atLeast"/>
              <w:rPr>
                <w:sz w:val="20"/>
              </w:rPr>
            </w:pPr>
            <w:r w:rsidRPr="00B61A60">
              <w:rPr>
                <w:sz w:val="20"/>
              </w:rPr>
              <w:t>2017</w:t>
            </w:r>
          </w:p>
        </w:tc>
        <w:tc>
          <w:tcPr>
            <w:tcW w:w="1276" w:type="dxa"/>
            <w:tcBorders>
              <w:left w:val="single" w:sz="4" w:space="0" w:color="auto"/>
              <w:right w:val="nil"/>
            </w:tcBorders>
            <w:vAlign w:val="center"/>
          </w:tcPr>
          <w:p w:rsidR="00633115" w:rsidRPr="00B61A60" w:rsidRDefault="00633115" w:rsidP="00C638E3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633115" w:rsidRPr="00B61A60" w:rsidRDefault="00633115" w:rsidP="00C638E3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SEGUNDO</w:t>
            </w:r>
            <w:r w:rsidRPr="00B61A60">
              <w:rPr>
                <w:sz w:val="20"/>
              </w:rPr>
              <w:t xml:space="preserve"> TÉRMINO</w:t>
            </w:r>
          </w:p>
        </w:tc>
      </w:tr>
      <w:tr w:rsidR="00633115" w:rsidRPr="00B61A60" w:rsidTr="00C638E3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633115" w:rsidRPr="00B61A60" w:rsidRDefault="00633115" w:rsidP="00C638E3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MATERIA:</w:t>
            </w:r>
          </w:p>
        </w:tc>
        <w:tc>
          <w:tcPr>
            <w:tcW w:w="2693" w:type="dxa"/>
            <w:tcBorders>
              <w:left w:val="nil"/>
              <w:right w:val="single" w:sz="4" w:space="0" w:color="auto"/>
            </w:tcBorders>
            <w:vAlign w:val="center"/>
          </w:tcPr>
          <w:p w:rsidR="00633115" w:rsidRPr="00B61A60" w:rsidRDefault="00633115" w:rsidP="00C638E3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SIMULACIÓN MATEMÁTICA</w:t>
            </w:r>
          </w:p>
        </w:tc>
        <w:tc>
          <w:tcPr>
            <w:tcW w:w="1276" w:type="dxa"/>
            <w:tcBorders>
              <w:left w:val="single" w:sz="4" w:space="0" w:color="auto"/>
              <w:right w:val="nil"/>
            </w:tcBorders>
            <w:vAlign w:val="center"/>
          </w:tcPr>
          <w:p w:rsidR="00633115" w:rsidRPr="00B61A60" w:rsidRDefault="00633115" w:rsidP="00C638E3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PROFESOR: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633115" w:rsidRPr="00B61A60" w:rsidRDefault="00633115" w:rsidP="00C638E3">
            <w:pPr>
              <w:spacing w:line="0" w:lineRule="atLeast"/>
              <w:rPr>
                <w:sz w:val="20"/>
              </w:rPr>
            </w:pPr>
            <w:r w:rsidRPr="00B61A60">
              <w:rPr>
                <w:sz w:val="20"/>
              </w:rPr>
              <w:t>DAVID PINZÓN</w:t>
            </w:r>
          </w:p>
        </w:tc>
      </w:tr>
      <w:tr w:rsidR="00633115" w:rsidRPr="00B61A60" w:rsidTr="00C638E3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633115" w:rsidRPr="00B61A60" w:rsidRDefault="00633115" w:rsidP="00C638E3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 xml:space="preserve">EVALUACIÓN: </w:t>
            </w:r>
          </w:p>
        </w:tc>
        <w:tc>
          <w:tcPr>
            <w:tcW w:w="2693" w:type="dxa"/>
            <w:tcBorders>
              <w:left w:val="nil"/>
              <w:right w:val="single" w:sz="4" w:space="0" w:color="auto"/>
            </w:tcBorders>
            <w:vAlign w:val="center"/>
          </w:tcPr>
          <w:p w:rsidR="00633115" w:rsidRPr="00B61A60" w:rsidRDefault="00633115" w:rsidP="00C638E3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SEGUNDA</w:t>
            </w:r>
          </w:p>
        </w:tc>
        <w:tc>
          <w:tcPr>
            <w:tcW w:w="1276" w:type="dxa"/>
            <w:tcBorders>
              <w:left w:val="single" w:sz="4" w:space="0" w:color="auto"/>
              <w:right w:val="nil"/>
            </w:tcBorders>
            <w:vAlign w:val="center"/>
          </w:tcPr>
          <w:p w:rsidR="00633115" w:rsidRPr="00B61A60" w:rsidRDefault="00633115" w:rsidP="00C638E3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633115" w:rsidRPr="00B61A60" w:rsidRDefault="00633115" w:rsidP="00C638E3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Miércoles 06</w:t>
            </w:r>
            <w:r w:rsidRPr="00B61A60">
              <w:rPr>
                <w:sz w:val="20"/>
              </w:rPr>
              <w:t xml:space="preserve"> de </w:t>
            </w:r>
            <w:r>
              <w:rPr>
                <w:sz w:val="20"/>
              </w:rPr>
              <w:t>Diciembre</w:t>
            </w:r>
            <w:r w:rsidRPr="00B61A60">
              <w:rPr>
                <w:sz w:val="20"/>
              </w:rPr>
              <w:t xml:space="preserve"> 2017</w:t>
            </w:r>
          </w:p>
        </w:tc>
      </w:tr>
    </w:tbl>
    <w:p w:rsidR="00633115" w:rsidRPr="00B61A60" w:rsidRDefault="00633115" w:rsidP="00633115">
      <w:pPr>
        <w:spacing w:after="0" w:line="0" w:lineRule="atLeast"/>
        <w:jc w:val="center"/>
        <w:rPr>
          <w:b/>
          <w:sz w:val="20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633115" w:rsidRPr="00B61A60" w:rsidTr="00C638E3">
        <w:tc>
          <w:tcPr>
            <w:tcW w:w="9776" w:type="dxa"/>
          </w:tcPr>
          <w:p w:rsidR="00633115" w:rsidRPr="00B61A60" w:rsidRDefault="00633115" w:rsidP="00C638E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b/>
                <w:sz w:val="4"/>
                <w:szCs w:val="6"/>
              </w:rPr>
            </w:pPr>
            <w:r w:rsidRPr="00B61A60">
              <w:rPr>
                <w:sz w:val="20"/>
              </w:rPr>
              <w:t xml:space="preserve"> </w:t>
            </w:r>
          </w:p>
          <w:p w:rsidR="00633115" w:rsidRPr="00B61A60" w:rsidRDefault="00633115" w:rsidP="00C638E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61A60">
              <w:rPr>
                <w:rFonts w:ascii="Times New Roman" w:hAnsi="Times New Roman" w:cs="Times New Roman"/>
                <w:b/>
                <w:sz w:val="20"/>
              </w:rPr>
              <w:t>COMPROMISO DE HONOR</w:t>
            </w:r>
          </w:p>
          <w:p w:rsidR="00633115" w:rsidRPr="00B61A60" w:rsidRDefault="00633115" w:rsidP="00C638E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rFonts w:ascii="Times New Roman" w:hAnsi="Times New Roman" w:cs="Times New Roman"/>
                <w:b/>
                <w:sz w:val="4"/>
                <w:szCs w:val="6"/>
              </w:rPr>
            </w:pPr>
          </w:p>
          <w:p w:rsidR="00633115" w:rsidRPr="00B61A60" w:rsidRDefault="00633115" w:rsidP="00C638E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sz w:val="16"/>
                <w:szCs w:val="17"/>
              </w:rPr>
            </w:pPr>
            <w:r w:rsidRPr="00B61A60">
              <w:rPr>
                <w:rFonts w:ascii="Times New Roman" w:hAnsi="Times New Roman" w:cs="Times New Roman"/>
                <w:sz w:val="16"/>
                <w:szCs w:val="17"/>
              </w:rPr>
              <w:t xml:space="preserve"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</w:t>
            </w:r>
            <w:r w:rsidRPr="00B61A60">
              <w:rPr>
                <w:rFonts w:ascii="Times New Roman" w:hAnsi="Times New Roman" w:cs="Times New Roman"/>
                <w:i/>
                <w:sz w:val="16"/>
                <w:szCs w:val="17"/>
              </w:rPr>
              <w:t>ordinaria</w:t>
            </w:r>
            <w:r w:rsidRPr="00B61A60">
              <w:rPr>
                <w:rFonts w:ascii="Times New Roman" w:hAnsi="Times New Roman" w:cs="Times New Roman"/>
                <w:sz w:val="16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633115" w:rsidRPr="00B61A60" w:rsidRDefault="00633115" w:rsidP="00C638E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</w:pPr>
            <w:r w:rsidRPr="00B61A60"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  <w:t>Firmo al pie del presente compromiso, como constancia de haber leído y aceptar la declaración anterior.</w:t>
            </w:r>
          </w:p>
          <w:p w:rsidR="00633115" w:rsidRPr="00B61A60" w:rsidRDefault="00633115" w:rsidP="00C638E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</w:pPr>
          </w:p>
          <w:p w:rsidR="00633115" w:rsidRPr="00B61A60" w:rsidRDefault="00633115" w:rsidP="00C638E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</w:pPr>
            <w:r w:rsidRPr="00B61A60">
              <w:rPr>
                <w:rFonts w:ascii="Times New Roman" w:hAnsi="Times New Roman" w:cs="Times New Roman"/>
                <w:sz w:val="16"/>
                <w:szCs w:val="17"/>
              </w:rPr>
              <w:t>"Como estudiante de  ESPOL  me comprometo a combatir la mediocridad y actuar con honestidad, por eso no copio ni dejo copiar".</w:t>
            </w:r>
          </w:p>
          <w:p w:rsidR="00633115" w:rsidRPr="00B61A60" w:rsidRDefault="00633115" w:rsidP="00C638E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</w:pPr>
          </w:p>
          <w:p w:rsidR="00633115" w:rsidRPr="00B61A60" w:rsidRDefault="00633115" w:rsidP="00C638E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</w:pPr>
          </w:p>
          <w:p w:rsidR="00633115" w:rsidRPr="00B61A60" w:rsidRDefault="00633115" w:rsidP="00C638E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</w:pPr>
            <w:r w:rsidRPr="00B61A60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Firma                                                        </w:t>
            </w:r>
            <w:r w:rsidRPr="00B61A60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>NÚMERO DE MATRÍCULA:……………….……………………PARALELO:…………</w:t>
            </w:r>
          </w:p>
          <w:p w:rsidR="00633115" w:rsidRPr="00B61A60" w:rsidRDefault="00633115" w:rsidP="00C638E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right"/>
              <w:rPr>
                <w:b/>
                <w:i/>
                <w:sz w:val="10"/>
                <w:szCs w:val="12"/>
              </w:rPr>
            </w:pPr>
          </w:p>
        </w:tc>
      </w:tr>
    </w:tbl>
    <w:p w:rsidR="008B0A31" w:rsidRPr="00633115" w:rsidRDefault="008B0A31" w:rsidP="00633115">
      <w:pPr>
        <w:spacing w:after="0"/>
        <w:rPr>
          <w:sz w:val="20"/>
        </w:rPr>
      </w:pPr>
    </w:p>
    <w:p w:rsidR="00B369BF" w:rsidRPr="00633115" w:rsidRDefault="00916B93" w:rsidP="00633115">
      <w:pPr>
        <w:spacing w:after="0"/>
        <w:rPr>
          <w:sz w:val="20"/>
        </w:rPr>
      </w:pPr>
      <w:r w:rsidRPr="00633115">
        <w:rPr>
          <w:sz w:val="20"/>
        </w:rPr>
        <w:t xml:space="preserve">Un centro de distribución cuenta con </w:t>
      </w:r>
      <w:r w:rsidR="00B05D55" w:rsidRPr="00633115">
        <w:rPr>
          <w:sz w:val="20"/>
        </w:rPr>
        <w:t>seis</w:t>
      </w:r>
      <w:r w:rsidRPr="00633115">
        <w:rPr>
          <w:sz w:val="20"/>
        </w:rPr>
        <w:t xml:space="preserve"> montacargas para la carga de los pedidos en los vehículos</w:t>
      </w:r>
      <w:r w:rsidR="009C336C">
        <w:rPr>
          <w:sz w:val="20"/>
        </w:rPr>
        <w:t xml:space="preserve"> que se encargan de transportar</w:t>
      </w:r>
      <w:r w:rsidRPr="00633115">
        <w:rPr>
          <w:sz w:val="20"/>
        </w:rPr>
        <w:t xml:space="preserve">los a 4 diferentes </w:t>
      </w:r>
      <w:r w:rsidR="00774E5C" w:rsidRPr="00633115">
        <w:rPr>
          <w:sz w:val="20"/>
        </w:rPr>
        <w:t>zonas</w:t>
      </w:r>
      <w:r w:rsidRPr="00633115">
        <w:rPr>
          <w:sz w:val="20"/>
        </w:rPr>
        <w:t xml:space="preserve"> </w:t>
      </w:r>
      <w:r w:rsidR="00774E5C" w:rsidRPr="00633115">
        <w:rPr>
          <w:sz w:val="20"/>
        </w:rPr>
        <w:t>de</w:t>
      </w:r>
      <w:r w:rsidRPr="00633115">
        <w:rPr>
          <w:sz w:val="20"/>
        </w:rPr>
        <w:t>l país. Para el transporte cuenta con 10 vehículos.</w:t>
      </w:r>
    </w:p>
    <w:p w:rsidR="00916B93" w:rsidRPr="00633115" w:rsidRDefault="00916B93" w:rsidP="00633115">
      <w:pPr>
        <w:spacing w:after="0"/>
        <w:rPr>
          <w:sz w:val="20"/>
        </w:rPr>
      </w:pPr>
      <w:r w:rsidRPr="00633115">
        <w:rPr>
          <w:sz w:val="20"/>
        </w:rPr>
        <w:t xml:space="preserve">El tiempo que le toma a los vehículos llegar a cada una de las </w:t>
      </w:r>
      <w:r w:rsidR="00633115">
        <w:rPr>
          <w:sz w:val="20"/>
        </w:rPr>
        <w:t>zonas</w:t>
      </w:r>
      <w:r w:rsidRPr="00633115">
        <w:rPr>
          <w:sz w:val="20"/>
        </w:rPr>
        <w:t xml:space="preserve"> se describe en la siguiente tabla: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40"/>
        <w:gridCol w:w="1917"/>
      </w:tblGrid>
      <w:tr w:rsidR="00916B93" w:rsidRPr="00633115" w:rsidTr="00916B93">
        <w:trPr>
          <w:jc w:val="center"/>
        </w:trPr>
        <w:tc>
          <w:tcPr>
            <w:tcW w:w="1040" w:type="dxa"/>
          </w:tcPr>
          <w:p w:rsidR="00916B93" w:rsidRPr="00633115" w:rsidRDefault="00916B93" w:rsidP="00633115">
            <w:pPr>
              <w:rPr>
                <w:sz w:val="20"/>
              </w:rPr>
            </w:pPr>
            <w:r w:rsidRPr="00633115">
              <w:rPr>
                <w:sz w:val="20"/>
              </w:rPr>
              <w:t>Agencia</w:t>
            </w:r>
          </w:p>
        </w:tc>
        <w:tc>
          <w:tcPr>
            <w:tcW w:w="1917" w:type="dxa"/>
          </w:tcPr>
          <w:p w:rsidR="00916B93" w:rsidRPr="00633115" w:rsidRDefault="00916B93" w:rsidP="00633115">
            <w:pPr>
              <w:rPr>
                <w:sz w:val="20"/>
              </w:rPr>
            </w:pPr>
            <w:r w:rsidRPr="00633115">
              <w:rPr>
                <w:sz w:val="20"/>
              </w:rPr>
              <w:t>Tiempo (minutos)</w:t>
            </w:r>
          </w:p>
        </w:tc>
      </w:tr>
      <w:tr w:rsidR="00916B93" w:rsidRPr="00633115" w:rsidTr="00916B93">
        <w:trPr>
          <w:jc w:val="center"/>
        </w:trPr>
        <w:tc>
          <w:tcPr>
            <w:tcW w:w="1040" w:type="dxa"/>
          </w:tcPr>
          <w:p w:rsidR="00916B93" w:rsidRPr="00633115" w:rsidRDefault="00916B93" w:rsidP="00633115">
            <w:pPr>
              <w:rPr>
                <w:sz w:val="20"/>
              </w:rPr>
            </w:pPr>
            <w:r w:rsidRPr="00633115">
              <w:rPr>
                <w:sz w:val="20"/>
              </w:rPr>
              <w:t>Cuenca</w:t>
            </w:r>
          </w:p>
        </w:tc>
        <w:tc>
          <w:tcPr>
            <w:tcW w:w="1917" w:type="dxa"/>
          </w:tcPr>
          <w:p w:rsidR="00916B93" w:rsidRPr="00633115" w:rsidRDefault="00151285" w:rsidP="00633115">
            <w:pPr>
              <w:jc w:val="center"/>
              <w:rPr>
                <w:sz w:val="20"/>
              </w:rPr>
            </w:pPr>
            <w:r w:rsidRPr="00633115">
              <w:rPr>
                <w:sz w:val="20"/>
              </w:rPr>
              <w:t>125</w:t>
            </w:r>
          </w:p>
        </w:tc>
      </w:tr>
      <w:tr w:rsidR="00916B93" w:rsidRPr="00633115" w:rsidTr="00916B93">
        <w:trPr>
          <w:jc w:val="center"/>
        </w:trPr>
        <w:tc>
          <w:tcPr>
            <w:tcW w:w="1040" w:type="dxa"/>
          </w:tcPr>
          <w:p w:rsidR="00916B93" w:rsidRPr="00633115" w:rsidRDefault="00916B93" w:rsidP="00633115">
            <w:pPr>
              <w:rPr>
                <w:sz w:val="20"/>
              </w:rPr>
            </w:pPr>
            <w:r w:rsidRPr="00633115">
              <w:rPr>
                <w:sz w:val="20"/>
              </w:rPr>
              <w:t>Manta</w:t>
            </w:r>
          </w:p>
        </w:tc>
        <w:tc>
          <w:tcPr>
            <w:tcW w:w="1917" w:type="dxa"/>
          </w:tcPr>
          <w:p w:rsidR="00916B93" w:rsidRPr="00633115" w:rsidRDefault="00151285" w:rsidP="00633115">
            <w:pPr>
              <w:jc w:val="center"/>
              <w:rPr>
                <w:sz w:val="20"/>
              </w:rPr>
            </w:pPr>
            <w:r w:rsidRPr="00633115">
              <w:rPr>
                <w:sz w:val="20"/>
              </w:rPr>
              <w:t>1</w:t>
            </w:r>
            <w:r w:rsidR="00916B93" w:rsidRPr="00633115">
              <w:rPr>
                <w:sz w:val="20"/>
              </w:rPr>
              <w:t>9</w:t>
            </w:r>
            <w:r w:rsidRPr="00633115">
              <w:rPr>
                <w:sz w:val="20"/>
              </w:rPr>
              <w:t>0</w:t>
            </w:r>
          </w:p>
        </w:tc>
      </w:tr>
      <w:tr w:rsidR="00916B93" w:rsidRPr="00633115" w:rsidTr="00916B93">
        <w:trPr>
          <w:jc w:val="center"/>
        </w:trPr>
        <w:tc>
          <w:tcPr>
            <w:tcW w:w="1040" w:type="dxa"/>
          </w:tcPr>
          <w:p w:rsidR="00916B93" w:rsidRPr="00633115" w:rsidRDefault="00916B93" w:rsidP="00633115">
            <w:pPr>
              <w:rPr>
                <w:sz w:val="20"/>
              </w:rPr>
            </w:pPr>
            <w:r w:rsidRPr="00633115">
              <w:rPr>
                <w:sz w:val="20"/>
              </w:rPr>
              <w:t>Quito</w:t>
            </w:r>
          </w:p>
        </w:tc>
        <w:tc>
          <w:tcPr>
            <w:tcW w:w="1917" w:type="dxa"/>
          </w:tcPr>
          <w:p w:rsidR="00916B93" w:rsidRPr="00633115" w:rsidRDefault="00151285" w:rsidP="00633115">
            <w:pPr>
              <w:jc w:val="center"/>
              <w:rPr>
                <w:sz w:val="20"/>
              </w:rPr>
            </w:pPr>
            <w:r w:rsidRPr="00633115">
              <w:rPr>
                <w:sz w:val="20"/>
              </w:rPr>
              <w:t>500</w:t>
            </w:r>
          </w:p>
        </w:tc>
      </w:tr>
      <w:tr w:rsidR="00916B93" w:rsidRPr="00633115" w:rsidTr="00916B93">
        <w:trPr>
          <w:jc w:val="center"/>
        </w:trPr>
        <w:tc>
          <w:tcPr>
            <w:tcW w:w="1040" w:type="dxa"/>
          </w:tcPr>
          <w:p w:rsidR="00916B93" w:rsidRPr="00633115" w:rsidRDefault="00916B93" w:rsidP="00633115">
            <w:pPr>
              <w:rPr>
                <w:sz w:val="20"/>
              </w:rPr>
            </w:pPr>
            <w:r w:rsidRPr="00633115">
              <w:rPr>
                <w:sz w:val="20"/>
              </w:rPr>
              <w:t>Ambato</w:t>
            </w:r>
          </w:p>
        </w:tc>
        <w:tc>
          <w:tcPr>
            <w:tcW w:w="1917" w:type="dxa"/>
          </w:tcPr>
          <w:p w:rsidR="00916B93" w:rsidRPr="00633115" w:rsidRDefault="00151285" w:rsidP="00633115">
            <w:pPr>
              <w:jc w:val="center"/>
              <w:rPr>
                <w:sz w:val="20"/>
              </w:rPr>
            </w:pPr>
            <w:r w:rsidRPr="00633115">
              <w:rPr>
                <w:sz w:val="20"/>
              </w:rPr>
              <w:t>290</w:t>
            </w:r>
          </w:p>
        </w:tc>
      </w:tr>
    </w:tbl>
    <w:p w:rsidR="00916B93" w:rsidRPr="00633115" w:rsidRDefault="00916B93" w:rsidP="00633115">
      <w:pPr>
        <w:spacing w:after="0"/>
        <w:rPr>
          <w:sz w:val="20"/>
        </w:rPr>
      </w:pPr>
      <w:r w:rsidRPr="00633115">
        <w:rPr>
          <w:sz w:val="20"/>
        </w:rPr>
        <w:t>El 35% de los pedidos que llegan al centro de distribución van hacia Quito, 25% a Cuenca, 23% a Manta y 17% a Ambato.</w:t>
      </w:r>
    </w:p>
    <w:p w:rsidR="00774E5C" w:rsidRPr="00633115" w:rsidRDefault="00916B93" w:rsidP="00633115">
      <w:pPr>
        <w:spacing w:after="0"/>
        <w:rPr>
          <w:sz w:val="20"/>
        </w:rPr>
      </w:pPr>
      <w:r w:rsidRPr="00633115">
        <w:rPr>
          <w:sz w:val="20"/>
        </w:rPr>
        <w:t>El ti</w:t>
      </w:r>
      <w:r w:rsidR="00703355" w:rsidRPr="00633115">
        <w:rPr>
          <w:sz w:val="20"/>
        </w:rPr>
        <w:t xml:space="preserve">empo que </w:t>
      </w:r>
      <w:r w:rsidR="00774E5C" w:rsidRPr="00633115">
        <w:rPr>
          <w:sz w:val="20"/>
        </w:rPr>
        <w:t xml:space="preserve">le </w:t>
      </w:r>
      <w:r w:rsidR="00703355" w:rsidRPr="00633115">
        <w:rPr>
          <w:sz w:val="20"/>
        </w:rPr>
        <w:t>toma</w:t>
      </w:r>
      <w:r w:rsidR="00774E5C" w:rsidRPr="00633115">
        <w:rPr>
          <w:sz w:val="20"/>
        </w:rPr>
        <w:t xml:space="preserve"> a un montacargas realizar la carga de</w:t>
      </w:r>
      <w:r w:rsidR="00703355" w:rsidRPr="00633115">
        <w:rPr>
          <w:sz w:val="20"/>
        </w:rPr>
        <w:t xml:space="preserve"> un vehículo sigue una distribución Exponencial con</w:t>
      </w:r>
      <w:r w:rsidR="00B05D55" w:rsidRPr="00633115">
        <w:rPr>
          <w:sz w:val="20"/>
        </w:rPr>
        <w:t xml:space="preserve"> una media de 12</w:t>
      </w:r>
      <w:r w:rsidR="00703355" w:rsidRPr="00633115">
        <w:rPr>
          <w:sz w:val="20"/>
        </w:rPr>
        <w:t xml:space="preserve"> minutos.</w:t>
      </w:r>
      <w:r w:rsidR="00774E5C" w:rsidRPr="00633115">
        <w:rPr>
          <w:sz w:val="20"/>
        </w:rPr>
        <w:t xml:space="preserve"> </w:t>
      </w:r>
    </w:p>
    <w:p w:rsidR="00774E5C" w:rsidRPr="00633115" w:rsidRDefault="00774E5C" w:rsidP="00633115">
      <w:pPr>
        <w:spacing w:after="0"/>
        <w:rPr>
          <w:sz w:val="20"/>
        </w:rPr>
      </w:pPr>
      <w:r w:rsidRPr="00633115">
        <w:rPr>
          <w:sz w:val="20"/>
        </w:rPr>
        <w:t>Un vehículo se empieza a cargar</w:t>
      </w:r>
      <w:r w:rsidR="00B05D55" w:rsidRPr="00633115">
        <w:rPr>
          <w:sz w:val="20"/>
        </w:rPr>
        <w:t xml:space="preserve"> cuando en promedio existan 10</w:t>
      </w:r>
      <w:r w:rsidRPr="00633115">
        <w:rPr>
          <w:sz w:val="20"/>
        </w:rPr>
        <w:t xml:space="preserve"> pedidos acumulados, es decir que solo cuando se alcance dicha cantidad de pedidos, se requerirá un vehículo y un montacargas.</w:t>
      </w:r>
    </w:p>
    <w:p w:rsidR="00774E5C" w:rsidRPr="00633115" w:rsidRDefault="00774E5C" w:rsidP="00633115">
      <w:pPr>
        <w:spacing w:after="0"/>
        <w:rPr>
          <w:sz w:val="20"/>
        </w:rPr>
      </w:pPr>
      <w:r w:rsidRPr="00633115">
        <w:rPr>
          <w:sz w:val="20"/>
        </w:rPr>
        <w:t>El tiempo que le toma al vehículo despachar los pedidos en la zona correspondiente sigue una distribución exponencial con media de 210 minutos,  y una vez terminado el despacho deben regresar al centro de distribución.</w:t>
      </w:r>
    </w:p>
    <w:p w:rsidR="00774E5C" w:rsidRPr="00633115" w:rsidRDefault="00774E5C" w:rsidP="00633115">
      <w:pPr>
        <w:spacing w:after="0"/>
        <w:rPr>
          <w:sz w:val="20"/>
        </w:rPr>
      </w:pPr>
      <w:r w:rsidRPr="00633115">
        <w:rPr>
          <w:sz w:val="20"/>
        </w:rPr>
        <w:t xml:space="preserve">A la empresa llegan en promedio </w:t>
      </w:r>
      <w:r w:rsidR="00B05D55" w:rsidRPr="00633115">
        <w:rPr>
          <w:sz w:val="20"/>
        </w:rPr>
        <w:t>25</w:t>
      </w:r>
      <w:r w:rsidRPr="00633115">
        <w:rPr>
          <w:sz w:val="20"/>
        </w:rPr>
        <w:t xml:space="preserve"> pedidos por hora siguiendo una distribución de </w:t>
      </w:r>
      <w:proofErr w:type="spellStart"/>
      <w:r w:rsidRPr="00633115">
        <w:rPr>
          <w:sz w:val="20"/>
        </w:rPr>
        <w:t>Poisson</w:t>
      </w:r>
      <w:proofErr w:type="spellEnd"/>
      <w:r w:rsidRPr="00633115">
        <w:rPr>
          <w:sz w:val="20"/>
        </w:rPr>
        <w:t>.</w:t>
      </w:r>
    </w:p>
    <w:p w:rsidR="00916B93" w:rsidRPr="00633115" w:rsidRDefault="004A5852" w:rsidP="00633115">
      <w:pPr>
        <w:spacing w:after="0"/>
        <w:rPr>
          <w:sz w:val="20"/>
        </w:rPr>
      </w:pPr>
      <w:r w:rsidRPr="00633115">
        <w:rPr>
          <w:b/>
          <w:sz w:val="20"/>
        </w:rPr>
        <w:t>Sugerencia</w:t>
      </w:r>
      <w:r w:rsidRPr="00633115">
        <w:rPr>
          <w:sz w:val="20"/>
        </w:rPr>
        <w:t xml:space="preserve">: En el despacho se recomienda considerar a cada zona como una estación de </w:t>
      </w:r>
      <w:r w:rsidR="009C336C">
        <w:rPr>
          <w:sz w:val="20"/>
        </w:rPr>
        <w:t>trabajo</w:t>
      </w:r>
      <w:r w:rsidRPr="00633115">
        <w:rPr>
          <w:sz w:val="20"/>
        </w:rPr>
        <w:t xml:space="preserve"> además, con el objetivo de que se puedan permitir varios vehículos despachando en la misma zona, utilice una capacidad adecuada en cada estación.</w:t>
      </w:r>
      <w:bookmarkStart w:id="0" w:name="_GoBack"/>
      <w:bookmarkEnd w:id="0"/>
    </w:p>
    <w:p w:rsidR="004A5852" w:rsidRPr="00633115" w:rsidRDefault="008B0A31" w:rsidP="00633115">
      <w:pPr>
        <w:pStyle w:val="Prrafodelista"/>
        <w:numPr>
          <w:ilvl w:val="0"/>
          <w:numId w:val="1"/>
        </w:numPr>
        <w:spacing w:after="0"/>
        <w:rPr>
          <w:sz w:val="20"/>
        </w:rPr>
      </w:pPr>
      <w:r w:rsidRPr="00633115">
        <w:rPr>
          <w:sz w:val="20"/>
        </w:rPr>
        <w:t xml:space="preserve">Simule el problema </w:t>
      </w:r>
      <w:r w:rsidRPr="00633115">
        <w:rPr>
          <w:b/>
          <w:sz w:val="20"/>
        </w:rPr>
        <w:t>(25 puntos)</w:t>
      </w:r>
    </w:p>
    <w:p w:rsidR="008B0A31" w:rsidRPr="00633115" w:rsidRDefault="008B0A31" w:rsidP="00633115">
      <w:pPr>
        <w:pStyle w:val="Prrafodelista"/>
        <w:numPr>
          <w:ilvl w:val="0"/>
          <w:numId w:val="1"/>
        </w:numPr>
        <w:spacing w:after="0"/>
        <w:rPr>
          <w:sz w:val="20"/>
        </w:rPr>
      </w:pPr>
      <w:r w:rsidRPr="00633115">
        <w:rPr>
          <w:sz w:val="20"/>
        </w:rPr>
        <w:t xml:space="preserve">Determine cuál es el lead time promedio de la empresa </w:t>
      </w:r>
      <w:r w:rsidRPr="00633115">
        <w:rPr>
          <w:b/>
          <w:sz w:val="20"/>
        </w:rPr>
        <w:t>(5 puntos)</w:t>
      </w:r>
    </w:p>
    <w:p w:rsidR="008B0A31" w:rsidRPr="00633115" w:rsidRDefault="008B0A31" w:rsidP="00633115">
      <w:pPr>
        <w:pStyle w:val="Prrafodelista"/>
        <w:numPr>
          <w:ilvl w:val="0"/>
          <w:numId w:val="1"/>
        </w:numPr>
        <w:spacing w:after="0"/>
        <w:rPr>
          <w:sz w:val="20"/>
        </w:rPr>
      </w:pPr>
      <w:r w:rsidRPr="00633115">
        <w:rPr>
          <w:sz w:val="20"/>
        </w:rPr>
        <w:t xml:space="preserve">Determine el cuello de botella del proceso </w:t>
      </w:r>
      <w:r w:rsidRPr="00633115">
        <w:rPr>
          <w:b/>
          <w:sz w:val="20"/>
        </w:rPr>
        <w:t>(5 puntos)</w:t>
      </w:r>
    </w:p>
    <w:p w:rsidR="008B0A31" w:rsidRPr="00633115" w:rsidRDefault="008B0A31" w:rsidP="00633115">
      <w:pPr>
        <w:pStyle w:val="Prrafodelista"/>
        <w:numPr>
          <w:ilvl w:val="0"/>
          <w:numId w:val="1"/>
        </w:numPr>
        <w:spacing w:after="0"/>
        <w:rPr>
          <w:sz w:val="20"/>
        </w:rPr>
      </w:pPr>
      <w:r w:rsidRPr="00633115">
        <w:rPr>
          <w:sz w:val="20"/>
        </w:rPr>
        <w:t xml:space="preserve">Determine los recursos subutilizados y colapsados </w:t>
      </w:r>
      <w:r w:rsidRPr="00633115">
        <w:rPr>
          <w:b/>
          <w:sz w:val="20"/>
        </w:rPr>
        <w:t>(5 puntos)</w:t>
      </w:r>
    </w:p>
    <w:p w:rsidR="008B0A31" w:rsidRPr="00633115" w:rsidRDefault="008B0A31" w:rsidP="00633115">
      <w:pPr>
        <w:pStyle w:val="Prrafodelista"/>
        <w:numPr>
          <w:ilvl w:val="0"/>
          <w:numId w:val="1"/>
        </w:numPr>
        <w:spacing w:after="0"/>
        <w:rPr>
          <w:sz w:val="20"/>
        </w:rPr>
      </w:pPr>
      <w:r w:rsidRPr="00633115">
        <w:rPr>
          <w:sz w:val="20"/>
        </w:rPr>
        <w:t xml:space="preserve">Proponga una solución. La  propuesta debe estar sustentada en función de los hallazgos de la simulación, es decir, justifique la propuesta. </w:t>
      </w:r>
      <w:r w:rsidRPr="00633115">
        <w:rPr>
          <w:b/>
          <w:sz w:val="20"/>
        </w:rPr>
        <w:t>(10 puntos)</w:t>
      </w:r>
    </w:p>
    <w:sectPr w:rsidR="008B0A31" w:rsidRPr="0063311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864D83"/>
    <w:multiLevelType w:val="hybridMultilevel"/>
    <w:tmpl w:val="AB08022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B93"/>
    <w:rsid w:val="001358D3"/>
    <w:rsid w:val="00151285"/>
    <w:rsid w:val="003F72D6"/>
    <w:rsid w:val="004A5852"/>
    <w:rsid w:val="00633115"/>
    <w:rsid w:val="00703355"/>
    <w:rsid w:val="00774E5C"/>
    <w:rsid w:val="008B0A31"/>
    <w:rsid w:val="00916B93"/>
    <w:rsid w:val="009C336C"/>
    <w:rsid w:val="00B05D55"/>
    <w:rsid w:val="00F21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CC3FB1-692B-4E2D-B2CA-6ED459865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16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B0A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472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David Leonardo Pinzon Ulloa</cp:lastModifiedBy>
  <cp:revision>7</cp:revision>
  <dcterms:created xsi:type="dcterms:W3CDTF">2017-12-06T04:38:00Z</dcterms:created>
  <dcterms:modified xsi:type="dcterms:W3CDTF">2017-12-06T23:24:00Z</dcterms:modified>
</cp:coreProperties>
</file>