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DB74C" w14:textId="5ECF8450" w:rsidR="0039263F" w:rsidRDefault="005504BD">
      <w:pPr>
        <w:rPr>
          <w:lang w:val="es-ES"/>
        </w:rPr>
      </w:pPr>
      <w:bookmarkStart w:id="0" w:name="_GoBack"/>
      <w:bookmarkEnd w:id="0"/>
      <w:r w:rsidRPr="00B2512A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739D85B" wp14:editId="14D8653A">
            <wp:simplePos x="0" y="0"/>
            <wp:positionH relativeFrom="column">
              <wp:posOffset>34235</wp:posOffset>
            </wp:positionH>
            <wp:positionV relativeFrom="paragraph">
              <wp:posOffset>-90474</wp:posOffset>
            </wp:positionV>
            <wp:extent cx="1120775" cy="1314450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14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8BCC9" w14:textId="26E5F40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>ESCUELA SUPERIOR POLITÉCNICA DEL LITORAL</w:t>
      </w:r>
    </w:p>
    <w:p w14:paraId="20CF2E88" w14:textId="7777777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 xml:space="preserve">ÁREA DE TURISMO Y ARQUEOLOGÍA </w:t>
      </w:r>
    </w:p>
    <w:p w14:paraId="4738E422" w14:textId="77777777" w:rsidR="00CF759B" w:rsidRPr="00B2512A" w:rsidRDefault="00CF759B" w:rsidP="00CF759B">
      <w:pPr>
        <w:contextualSpacing/>
        <w:jc w:val="center"/>
        <w:rPr>
          <w:b/>
          <w:sz w:val="18"/>
        </w:rPr>
      </w:pPr>
    </w:p>
    <w:p w14:paraId="6C94C630" w14:textId="7777777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>EXAMEN DE INGRESO DE GEOGRAFÍA UNIVERSAL</w:t>
      </w:r>
    </w:p>
    <w:p w14:paraId="2284177A" w14:textId="77777777" w:rsidR="00CF759B" w:rsidRPr="00B2512A" w:rsidRDefault="00CF759B" w:rsidP="00CF759B">
      <w:pPr>
        <w:contextualSpacing/>
        <w:jc w:val="center"/>
        <w:rPr>
          <w:b/>
          <w:sz w:val="18"/>
        </w:rPr>
      </w:pPr>
    </w:p>
    <w:p w14:paraId="4085567F" w14:textId="152AA711" w:rsidR="00CF759B" w:rsidRPr="00B2512A" w:rsidRDefault="00B53662" w:rsidP="00CF759B">
      <w:pPr>
        <w:contextualSpacing/>
        <w:jc w:val="right"/>
        <w:rPr>
          <w:b/>
        </w:rPr>
      </w:pPr>
      <w:r>
        <w:rPr>
          <w:b/>
        </w:rPr>
        <w:t xml:space="preserve">GUAYAQUIL, </w:t>
      </w:r>
      <w:r w:rsidR="000A13D8">
        <w:rPr>
          <w:b/>
        </w:rPr>
        <w:t>ENERO 5</w:t>
      </w:r>
      <w:r w:rsidR="00CF759B">
        <w:rPr>
          <w:b/>
        </w:rPr>
        <w:t xml:space="preserve"> DE 201</w:t>
      </w:r>
      <w:r w:rsidR="000A13D8">
        <w:rPr>
          <w:b/>
        </w:rPr>
        <w:t>9</w:t>
      </w:r>
    </w:p>
    <w:p w14:paraId="5654224C" w14:textId="72B3A8C7" w:rsidR="00CF759B" w:rsidRPr="00B2512A" w:rsidRDefault="00CF759B" w:rsidP="00CF759B">
      <w:pPr>
        <w:ind w:firstLine="708"/>
        <w:contextualSpacing/>
        <w:jc w:val="right"/>
        <w:rPr>
          <w:b/>
        </w:rPr>
      </w:pPr>
      <w:r w:rsidRPr="00B2512A">
        <w:rPr>
          <w:b/>
        </w:rPr>
        <w:t xml:space="preserve">VERSIÓN </w:t>
      </w:r>
      <w:r w:rsidR="00EB1F14">
        <w:rPr>
          <w:b/>
        </w:rPr>
        <w:t>1</w:t>
      </w:r>
    </w:p>
    <w:p w14:paraId="74B4A77B" w14:textId="77777777" w:rsidR="00CF759B" w:rsidRPr="00B2512A" w:rsidRDefault="00CF759B" w:rsidP="00CF759B">
      <w:pPr>
        <w:jc w:val="both"/>
      </w:pPr>
    </w:p>
    <w:p w14:paraId="518A0CC6" w14:textId="77777777" w:rsidR="00CF759B" w:rsidRPr="00B2512A" w:rsidRDefault="00CF759B" w:rsidP="00CF759B">
      <w:r w:rsidRPr="00B2512A">
        <w:t>N° cédula estudiante</w:t>
      </w:r>
      <w:proofErr w:type="gramStart"/>
      <w:r w:rsidRPr="00B2512A">
        <w:t>:_</w:t>
      </w:r>
      <w:proofErr w:type="gramEnd"/>
      <w:r w:rsidRPr="00B2512A">
        <w:t>__________________</w:t>
      </w:r>
      <w:r w:rsidRPr="00B2512A">
        <w:tab/>
        <w:t xml:space="preserve">                        Paralelo:  __________</w:t>
      </w:r>
    </w:p>
    <w:p w14:paraId="3818E1C5" w14:textId="77777777" w:rsidR="00CF759B" w:rsidRPr="00B2512A" w:rsidRDefault="00CF759B" w:rsidP="00CF759B">
      <w:pPr>
        <w:rPr>
          <w:b/>
        </w:rPr>
      </w:pPr>
    </w:p>
    <w:tbl>
      <w:tblPr>
        <w:tblStyle w:val="Tablaconcuadrcula"/>
        <w:tblW w:w="9364" w:type="dxa"/>
        <w:tblInd w:w="700" w:type="dxa"/>
        <w:tblLook w:val="04A0" w:firstRow="1" w:lastRow="0" w:firstColumn="1" w:lastColumn="0" w:noHBand="0" w:noVBand="1"/>
      </w:tblPr>
      <w:tblGrid>
        <w:gridCol w:w="9364"/>
      </w:tblGrid>
      <w:tr w:rsidR="00CF759B" w:rsidRPr="00B2512A" w14:paraId="412A7952" w14:textId="77777777" w:rsidTr="005504BD">
        <w:tc>
          <w:tcPr>
            <w:tcW w:w="9364" w:type="dxa"/>
          </w:tcPr>
          <w:p w14:paraId="2D9A143D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B2512A">
              <w:t xml:space="preserve"> </w:t>
            </w:r>
          </w:p>
          <w:p w14:paraId="0B07418E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B2512A">
              <w:rPr>
                <w:b/>
                <w:sz w:val="28"/>
              </w:rPr>
              <w:t>C O M P R O M I S O    D E    H O N O R</w:t>
            </w:r>
          </w:p>
          <w:p w14:paraId="306A8C73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029AE389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B2512A">
              <w:t xml:space="preserve">Yo, ___________________________________________________ al firmar este compromiso, reconozco que la presente lección está diseñada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14:paraId="0B17A463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>Firmo el presente compromiso, como constancia de haber leído y aceptar la declaración anterior.</w:t>
            </w:r>
          </w:p>
          <w:p w14:paraId="250A247D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  <w:p w14:paraId="11269490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 xml:space="preserve">                                               _____________________________</w:t>
            </w:r>
          </w:p>
          <w:p w14:paraId="101E15A5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 xml:space="preserve">                                                 </w:t>
            </w:r>
          </w:p>
          <w:p w14:paraId="6D31150C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t xml:space="preserve">"Como aspirante </w:t>
            </w:r>
            <w:proofErr w:type="gramStart"/>
            <w:r w:rsidRPr="00B2512A">
              <w:t>a  la</w:t>
            </w:r>
            <w:proofErr w:type="gramEnd"/>
            <w:r w:rsidRPr="00B2512A">
              <w:t xml:space="preserve"> ESPOL  me comprometo a combatir la mediocridad y actuar con honestidad, por eso no copio ni dejo copiar".</w:t>
            </w:r>
          </w:p>
          <w:p w14:paraId="0F01551A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</w:tc>
      </w:tr>
    </w:tbl>
    <w:p w14:paraId="157D2572" w14:textId="77777777" w:rsidR="00CF759B" w:rsidRPr="00B2512A" w:rsidRDefault="00CF759B" w:rsidP="00CF759B"/>
    <w:p w14:paraId="7D12340B" w14:textId="77777777" w:rsidR="00CF759B" w:rsidRPr="00B2512A" w:rsidRDefault="00CF759B" w:rsidP="00CF759B"/>
    <w:p w14:paraId="3E637B96" w14:textId="77777777" w:rsidR="00CF759B" w:rsidRPr="00B2512A" w:rsidRDefault="00CF759B" w:rsidP="00CF759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lang w:val="en-US"/>
        </w:rPr>
      </w:pPr>
      <w:r w:rsidRPr="00B2512A">
        <w:rPr>
          <w:b/>
          <w:sz w:val="28"/>
          <w:lang w:val="en-US"/>
        </w:rPr>
        <w:t xml:space="preserve">I  N  S  T  R  U  C  </w:t>
      </w:r>
      <w:proofErr w:type="spellStart"/>
      <w:r w:rsidRPr="00B2512A">
        <w:rPr>
          <w:b/>
          <w:sz w:val="28"/>
          <w:lang w:val="en-US"/>
        </w:rPr>
        <w:t>C</w:t>
      </w:r>
      <w:proofErr w:type="spellEnd"/>
      <w:r w:rsidRPr="00B2512A">
        <w:rPr>
          <w:b/>
          <w:sz w:val="28"/>
          <w:lang w:val="en-US"/>
        </w:rPr>
        <w:t xml:space="preserve">  I  O  N  E  S</w:t>
      </w:r>
    </w:p>
    <w:p w14:paraId="0989116C" w14:textId="77777777" w:rsidR="00CF759B" w:rsidRPr="00B2512A" w:rsidRDefault="00CF759B" w:rsidP="00CF759B">
      <w:pPr>
        <w:jc w:val="both"/>
        <w:rPr>
          <w:sz w:val="12"/>
          <w:lang w:val="en-US"/>
        </w:rPr>
      </w:pPr>
    </w:p>
    <w:p w14:paraId="6A6E0D3C" w14:textId="77777777" w:rsidR="00CF759B" w:rsidRPr="00B2512A" w:rsidRDefault="00CF759B" w:rsidP="00CF759B">
      <w:pPr>
        <w:jc w:val="both"/>
        <w:rPr>
          <w:sz w:val="12"/>
          <w:lang w:val="en-US"/>
        </w:rPr>
      </w:pPr>
    </w:p>
    <w:p w14:paraId="1AFEAF0F" w14:textId="77777777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Abra el cuadernillo una vez que el profesor de la orden de iniciar.</w:t>
      </w:r>
    </w:p>
    <w:p w14:paraId="378E9A62" w14:textId="35FC62DD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Escriba sus datos de acuerdo a lo solicitado en la hoja de respuestas, incluya su número de cédula y la </w:t>
      </w:r>
      <w:r w:rsidRPr="005504BD">
        <w:rPr>
          <w:b/>
          <w:sz w:val="22"/>
        </w:rPr>
        <w:t xml:space="preserve">VERSIÓN </w:t>
      </w:r>
      <w:r w:rsidR="00EB1F14">
        <w:rPr>
          <w:b/>
          <w:sz w:val="22"/>
        </w:rPr>
        <w:t xml:space="preserve">1 </w:t>
      </w:r>
      <w:r w:rsidRPr="005504BD">
        <w:rPr>
          <w:sz w:val="22"/>
        </w:rPr>
        <w:t>del examen.</w:t>
      </w:r>
    </w:p>
    <w:p w14:paraId="74C56376" w14:textId="293CE945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Verifique que la </w:t>
      </w:r>
      <w:r w:rsidR="00C60BD1">
        <w:rPr>
          <w:sz w:val="22"/>
        </w:rPr>
        <w:t>lección conste</w:t>
      </w:r>
      <w:r w:rsidRPr="005504BD">
        <w:rPr>
          <w:sz w:val="22"/>
        </w:rPr>
        <w:t xml:space="preserve"> de 40 preguntas de opción múltiple.</w:t>
      </w:r>
    </w:p>
    <w:p w14:paraId="5385991B" w14:textId="77777777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El valor de cada pregunta es el siguiente:</w:t>
      </w:r>
    </w:p>
    <w:p w14:paraId="474F88BC" w14:textId="4722D090" w:rsidR="00CF759B" w:rsidRPr="005504BD" w:rsidRDefault="005504BD" w:rsidP="00216556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1 a 15</w:t>
      </w:r>
      <w:r w:rsidR="00CF759B" w:rsidRPr="005504BD">
        <w:rPr>
          <w:sz w:val="22"/>
        </w:rPr>
        <w:t xml:space="preserve">:    </w:t>
      </w:r>
      <w:r w:rsidRPr="005504BD">
        <w:rPr>
          <w:sz w:val="22"/>
        </w:rPr>
        <w:t xml:space="preserve">         0</w:t>
      </w:r>
      <w:r w:rsidR="00CF759B" w:rsidRPr="005504BD">
        <w:rPr>
          <w:sz w:val="22"/>
        </w:rPr>
        <w:t>.15 puntos</w:t>
      </w:r>
    </w:p>
    <w:p w14:paraId="513D6BAA" w14:textId="08B0D6FF" w:rsidR="00CF759B" w:rsidRPr="005504BD" w:rsidRDefault="005504BD" w:rsidP="00216556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16 a la 26:       0.23</w:t>
      </w:r>
      <w:r w:rsidR="00CF759B" w:rsidRPr="005504BD">
        <w:rPr>
          <w:sz w:val="22"/>
        </w:rPr>
        <w:t xml:space="preserve"> puntos</w:t>
      </w:r>
    </w:p>
    <w:p w14:paraId="3C582AA8" w14:textId="12856EB4" w:rsidR="00CF759B" w:rsidRPr="005504BD" w:rsidRDefault="005504BD" w:rsidP="00216556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27 a la 36:       0.345</w:t>
      </w:r>
      <w:r w:rsidR="00CF759B" w:rsidRPr="005504BD">
        <w:rPr>
          <w:sz w:val="22"/>
        </w:rPr>
        <w:t xml:space="preserve"> puntos</w:t>
      </w:r>
    </w:p>
    <w:p w14:paraId="1D6936F7" w14:textId="52A20C3C" w:rsidR="00CF759B" w:rsidRPr="005504BD" w:rsidRDefault="005504BD" w:rsidP="00216556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37 a la 40:       0.445</w:t>
      </w:r>
      <w:r w:rsidR="00CF759B" w:rsidRPr="005504BD">
        <w:rPr>
          <w:sz w:val="22"/>
        </w:rPr>
        <w:t xml:space="preserve"> puntos</w:t>
      </w:r>
    </w:p>
    <w:p w14:paraId="686E6397" w14:textId="77777777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Cada pregunta tiene una sola respuesta correcta.</w:t>
      </w:r>
    </w:p>
    <w:p w14:paraId="6DEF8B18" w14:textId="58584F15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Desarrolle todas las preguntas de la lección en un tiempo máximo de </w:t>
      </w:r>
      <w:r w:rsidR="00C60BD1">
        <w:rPr>
          <w:sz w:val="22"/>
        </w:rPr>
        <w:t>2 horas</w:t>
      </w:r>
    </w:p>
    <w:p w14:paraId="19B7FF7F" w14:textId="77777777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En el cuadernillo de preguntas, escriba el DESARROLLO de cada tema en el espacio correspondiente.</w:t>
      </w:r>
    </w:p>
    <w:p w14:paraId="42D174A4" w14:textId="77777777" w:rsidR="00CF759B" w:rsidRPr="005504B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Utilice lápiz # 2 para señalar el literal seleccionado en la hoja de respuestas, rellenando el correspondiente casillero tal como se indica en el modelo.</w:t>
      </w:r>
    </w:p>
    <w:p w14:paraId="787498AF" w14:textId="77777777" w:rsidR="00CF759B" w:rsidRPr="00B67CA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color w:val="000000" w:themeColor="text1"/>
          <w:sz w:val="22"/>
        </w:rPr>
      </w:pPr>
      <w:r w:rsidRPr="005504BD">
        <w:rPr>
          <w:sz w:val="22"/>
        </w:rPr>
        <w:t xml:space="preserve">No </w:t>
      </w:r>
      <w:r w:rsidRPr="00B67CAD">
        <w:rPr>
          <w:color w:val="000000" w:themeColor="text1"/>
          <w:sz w:val="22"/>
        </w:rPr>
        <w:t>consulte con sus compañeros, el examen es estrictamente personal.</w:t>
      </w:r>
    </w:p>
    <w:p w14:paraId="2C125B00" w14:textId="77777777" w:rsidR="00CF759B" w:rsidRPr="00B67CAD" w:rsidRDefault="00CF759B" w:rsidP="00216556">
      <w:pPr>
        <w:pStyle w:val="Prrafodelista"/>
        <w:numPr>
          <w:ilvl w:val="0"/>
          <w:numId w:val="14"/>
        </w:numPr>
        <w:ind w:left="426" w:hanging="426"/>
        <w:jc w:val="both"/>
        <w:rPr>
          <w:color w:val="000000" w:themeColor="text1"/>
          <w:sz w:val="22"/>
        </w:rPr>
      </w:pPr>
      <w:r w:rsidRPr="00B67CAD">
        <w:rPr>
          <w:color w:val="000000" w:themeColor="text1"/>
          <w:sz w:val="22"/>
        </w:rPr>
        <w:t>En caso de tener alguna consulta, levante la mano hasta que el profesor pueda atenderlo.</w:t>
      </w:r>
    </w:p>
    <w:p w14:paraId="333DAAF6" w14:textId="77777777" w:rsidR="00740C32" w:rsidRPr="00B67CAD" w:rsidRDefault="00740C32">
      <w:pPr>
        <w:rPr>
          <w:color w:val="000000" w:themeColor="text1"/>
        </w:rPr>
      </w:pPr>
    </w:p>
    <w:p w14:paraId="44E65641" w14:textId="77777777" w:rsidR="000B2D46" w:rsidRPr="00B67CAD" w:rsidRDefault="000B2D46">
      <w:pPr>
        <w:rPr>
          <w:color w:val="000000" w:themeColor="text1"/>
        </w:rPr>
      </w:pPr>
    </w:p>
    <w:p w14:paraId="4243C3C5" w14:textId="77777777" w:rsidR="00B53662" w:rsidRPr="00B67CAD" w:rsidRDefault="00B53662">
      <w:pPr>
        <w:rPr>
          <w:color w:val="000000" w:themeColor="text1"/>
        </w:rPr>
      </w:pPr>
    </w:p>
    <w:p w14:paraId="5387C2A5" w14:textId="2E698A09" w:rsidR="000B2D46" w:rsidRPr="00B67CAD" w:rsidRDefault="00EB1F14" w:rsidP="00EB1F14">
      <w:pPr>
        <w:tabs>
          <w:tab w:val="left" w:pos="6895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0AFFE593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Los países de América del Sur que en la actualidad mantienen impasses diplomáticos por territorio, sin llegar a usar las armas; son: </w:t>
      </w:r>
    </w:p>
    <w:p w14:paraId="1616FE63" w14:textId="77777777" w:rsidR="00EB1F14" w:rsidRPr="00B67CAD" w:rsidRDefault="00EB1F14" w:rsidP="00216556">
      <w:pPr>
        <w:pStyle w:val="Prrafodelista"/>
        <w:numPr>
          <w:ilvl w:val="0"/>
          <w:numId w:val="1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Perú, Chile, Bolivia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c.  Perú, Chile y Argentina</w:t>
      </w:r>
    </w:p>
    <w:p w14:paraId="0B29E878" w14:textId="77777777" w:rsidR="00EB1F14" w:rsidRPr="00B67CAD" w:rsidRDefault="00EB1F14" w:rsidP="00216556">
      <w:pPr>
        <w:pStyle w:val="Prrafodelista"/>
        <w:numPr>
          <w:ilvl w:val="0"/>
          <w:numId w:val="1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Argentina, Paraguay, Chile.            d. Ecuador, Perú y Chile</w:t>
      </w:r>
    </w:p>
    <w:p w14:paraId="61C80887" w14:textId="77777777" w:rsidR="00EB1F14" w:rsidRPr="00B67CAD" w:rsidRDefault="00EB1F14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</w:p>
    <w:p w14:paraId="51FC0114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El mar Mediterraneo se conecta al Océano Atlántico mediante,</w:t>
      </w:r>
    </w:p>
    <w:p w14:paraId="4BC23488" w14:textId="77777777" w:rsidR="00EB1F14" w:rsidRPr="00B67CAD" w:rsidRDefault="00EB1F14" w:rsidP="00216556">
      <w:pPr>
        <w:pStyle w:val="Prrafodelista"/>
        <w:numPr>
          <w:ilvl w:val="0"/>
          <w:numId w:val="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El canal de la Mancha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El Canal de Suez</w:t>
      </w:r>
    </w:p>
    <w:p w14:paraId="74661E32" w14:textId="77777777" w:rsidR="00EB1F14" w:rsidRPr="00B67CAD" w:rsidRDefault="00EB1F14" w:rsidP="00216556">
      <w:pPr>
        <w:pStyle w:val="Prrafodelista"/>
        <w:numPr>
          <w:ilvl w:val="0"/>
          <w:numId w:val="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El Estrecho de Gibraltar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El Estrecho de Bering</w:t>
      </w:r>
    </w:p>
    <w:p w14:paraId="0CA1475F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23BCDDF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Noruega se encuentra ubicado en:</w:t>
      </w:r>
    </w:p>
    <w:p w14:paraId="6B55ACFD" w14:textId="77777777" w:rsidR="00EB1F14" w:rsidRPr="00B67CAD" w:rsidRDefault="00EB1F14" w:rsidP="00216556">
      <w:pPr>
        <w:pStyle w:val="Prrafodelista"/>
        <w:numPr>
          <w:ilvl w:val="0"/>
          <w:numId w:val="1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Un golfo                 b. Una bahía                  c. Una isla           d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. Una península</w:t>
      </w:r>
    </w:p>
    <w:p w14:paraId="50DA62F7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5137DB6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América del norte, los ríos de la vertiente _____________ son más cortos porque _________:</w:t>
      </w:r>
    </w:p>
    <w:p w14:paraId="37CAA31B" w14:textId="097EA9B2" w:rsidR="00EB1F14" w:rsidRPr="00EB1F14" w:rsidRDefault="00EB1F14" w:rsidP="00216556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Atlántica – sus aguas son congeladas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c.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Caribe – el golfo de México es poco profundo</w:t>
      </w:r>
    </w:p>
    <w:p w14:paraId="78C05213" w14:textId="5B40BA20" w:rsidR="00EB1F14" w:rsidRDefault="00EB1F14" w:rsidP="00216556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Ártica - sus ríos son muy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correntosos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        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d. Pacífica – parten de las montañas Rocallosas</w:t>
      </w:r>
    </w:p>
    <w:p w14:paraId="5D313AC2" w14:textId="77777777" w:rsidR="00EB1F14" w:rsidRPr="00EB1F14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45A8C18" w14:textId="0E0D3B1B" w:rsidR="00DC65E7" w:rsidRPr="00B67CAD" w:rsidRDefault="00DC65E7" w:rsidP="00216556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El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primer 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patrimonio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</w:rPr>
        <w:t>natural de la humanidad declarado por la UNESCO es:</w:t>
      </w:r>
    </w:p>
    <w:p w14:paraId="40BD44AB" w14:textId="189556A0" w:rsidR="00DC65E7" w:rsidRPr="00B67CAD" w:rsidRDefault="00FE3779" w:rsidP="00216556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Islas Henderson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 xml:space="preserve">c.  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>Islas Galápagos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380026B1" w14:textId="73914076" w:rsidR="00DC65E7" w:rsidRPr="00B67CAD" w:rsidRDefault="00FE3779" w:rsidP="00216556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Parque nacional Gran Cañón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DC65E7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d.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Parque Nacional Yellowstone</w:t>
      </w:r>
    </w:p>
    <w:p w14:paraId="6CFFC140" w14:textId="77777777" w:rsidR="00B53662" w:rsidRPr="00B67CAD" w:rsidRDefault="00B53662" w:rsidP="00B53662">
      <w:pPr>
        <w:pStyle w:val="Prrafodelista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58F7A898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Los factores que modifican el clima, son:</w:t>
      </w:r>
    </w:p>
    <w:p w14:paraId="300BB319" w14:textId="77777777" w:rsidR="00EB1F14" w:rsidRPr="00B67CAD" w:rsidRDefault="00EB1F14" w:rsidP="00216556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Temperatura, presión atmosférica, viento, nubosidad</w:t>
      </w:r>
    </w:p>
    <w:p w14:paraId="4BE2A4CA" w14:textId="77777777" w:rsidR="00EB1F14" w:rsidRPr="00B67CAD" w:rsidRDefault="00EB1F14" w:rsidP="00216556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Latitud, altitud, distancia respecto al mar</w:t>
      </w:r>
    </w:p>
    <w:p w14:paraId="50D8CA00" w14:textId="77777777" w:rsidR="00EB1F14" w:rsidRPr="00B67CAD" w:rsidRDefault="00EB1F14" w:rsidP="00216556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Temperatura, presión atmosférica, distancia respecto al mar</w:t>
      </w:r>
    </w:p>
    <w:p w14:paraId="27CA3C11" w14:textId="77777777" w:rsidR="00EB1F14" w:rsidRPr="00B67CAD" w:rsidRDefault="00EB1F14" w:rsidP="00216556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Precipitaciones, nubosidad, aurora boreal</w:t>
      </w:r>
    </w:p>
    <w:p w14:paraId="146F1864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507815C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clima es</w:t>
      </w:r>
    </w:p>
    <w:p w14:paraId="0BFA4F69" w14:textId="77777777" w:rsidR="00EB1F14" w:rsidRPr="00B67CAD" w:rsidRDefault="00EB1F14" w:rsidP="00216556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La capa de gases que envuelve la tierra</w:t>
      </w:r>
    </w:p>
    <w:p w14:paraId="1CC53056" w14:textId="77777777" w:rsidR="00EB1F14" w:rsidRPr="00B67CAD" w:rsidRDefault="00EB1F14" w:rsidP="00216556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El resultado de la acción de elementos como temperatura, presión atmosférica y humedad en un momento y lugar concretos.</w:t>
      </w:r>
    </w:p>
    <w:p w14:paraId="53DC07C4" w14:textId="77777777" w:rsidR="00EB1F14" w:rsidRPr="00B325D2" w:rsidRDefault="00EB1F14" w:rsidP="00216556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El conjunto de las condiciones atmosféricas que se repiten de manera cíclica y habitual en una determinada zona de la tierra.</w:t>
      </w:r>
    </w:p>
    <w:p w14:paraId="3B22D0B5" w14:textId="77777777" w:rsidR="00EB1F14" w:rsidRPr="00B67CAD" w:rsidRDefault="00EB1F14" w:rsidP="00216556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El peso que ejerce el aire sobre un punto debido al peso de los gases que la componen</w:t>
      </w:r>
    </w:p>
    <w:p w14:paraId="368D8009" w14:textId="77777777" w:rsidR="00EB1F14" w:rsidRPr="00EB1F14" w:rsidRDefault="00EB1F14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D759A14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Seleccione la alternativa que contenga únicamente atractivos turísticos ubicados en Argentina</w:t>
      </w:r>
    </w:p>
    <w:p w14:paraId="53A4F60A" w14:textId="77777777" w:rsidR="00EB1F14" w:rsidRPr="00B67CAD" w:rsidRDefault="00EB1F14" w:rsidP="00216556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Valle de la luna, Aconcagua, Península Valdés,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Valparaiso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Casa Consistorial</w:t>
      </w:r>
    </w:p>
    <w:p w14:paraId="7A7FB260" w14:textId="77777777" w:rsidR="00EB1F14" w:rsidRPr="00B325D2" w:rsidRDefault="00EB1F14" w:rsidP="00216556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Bariloche, Río de la plata, Caminito, Cataratas de Iguazú, Mendoza</w:t>
      </w:r>
    </w:p>
    <w:p w14:paraId="0FEAF76D" w14:textId="77777777" w:rsidR="00EB1F14" w:rsidRPr="00B67CAD" w:rsidRDefault="00EB1F14" w:rsidP="00216556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Bosque de Arrayanes, Barrio la Boca, Casa de Almagro, Cueva de las manos, la casa del futbol </w:t>
      </w:r>
    </w:p>
    <w:p w14:paraId="4422CF76" w14:textId="1140F0C8" w:rsidR="00EB1F14" w:rsidRDefault="00EB1F14" w:rsidP="00216556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Líneas de Nazca, Lago Titicaca, Machu Picchu, Arequipa, Cusco</w:t>
      </w:r>
    </w:p>
    <w:p w14:paraId="0361E08F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8C7DE6E" w14:textId="77777777" w:rsidR="00DC65E7" w:rsidRPr="00B67CAD" w:rsidRDefault="00DC65E7" w:rsidP="00216556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El presidente de __________ es____________</w:t>
      </w:r>
    </w:p>
    <w:p w14:paraId="16ACF595" w14:textId="1B95BCF9" w:rsidR="00DC65E7" w:rsidRPr="00B67CAD" w:rsidRDefault="00DC65E7" w:rsidP="00216556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Brasil – </w:t>
      </w:r>
      <w:r w:rsidR="00A056C1" w:rsidRPr="00B67CAD">
        <w:rPr>
          <w:rFonts w:ascii="Arial" w:hAnsi="Arial" w:cs="Arial"/>
          <w:color w:val="000000" w:themeColor="text1"/>
          <w:sz w:val="20"/>
          <w:szCs w:val="20"/>
        </w:rPr>
        <w:t xml:space="preserve">Color de Melo 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c. </w:t>
      </w:r>
      <w:r w:rsidR="00A648C1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M</w:t>
      </w:r>
      <w:r w:rsidR="00A056C1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éxico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-  </w:t>
      </w:r>
      <w:r w:rsidR="00A056C1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A</w:t>
      </w:r>
      <w:r w:rsidR="00A648C1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ndrés </w:t>
      </w:r>
      <w:r w:rsidR="00A056C1"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Manuel López</w:t>
      </w:r>
    </w:p>
    <w:p w14:paraId="045623E2" w14:textId="32994460" w:rsidR="00DC65E7" w:rsidRPr="00B67CAD" w:rsidRDefault="007C22CD" w:rsidP="00216556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Chile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Dilma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Ruself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Perú</w:t>
      </w:r>
      <w:proofErr w:type="spellEnd"/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Ollanta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Humalá</w:t>
      </w:r>
      <w:proofErr w:type="spellEnd"/>
    </w:p>
    <w:p w14:paraId="17FBF70A" w14:textId="77777777" w:rsidR="00F30EBC" w:rsidRPr="00B67CAD" w:rsidRDefault="00F30EBC" w:rsidP="00F30EB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69C8C90" w14:textId="5269F2C7" w:rsidR="00DC65E7" w:rsidRPr="00B67CAD" w:rsidRDefault="00DC65E7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La </w:t>
      </w:r>
      <w:r w:rsidR="004B5181"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bio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sfera</w:t>
      </w:r>
    </w:p>
    <w:p w14:paraId="0D0036E4" w14:textId="477316BC" w:rsidR="00DC65E7" w:rsidRPr="00B67CAD" w:rsidRDefault="00DC65E7" w:rsidP="00216556">
      <w:pPr>
        <w:pStyle w:val="Prrafodelista"/>
        <w:numPr>
          <w:ilvl w:val="1"/>
          <w:numId w:val="37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la capa formada por el agua que se encuentra en la superficie de la tierra</w:t>
      </w:r>
    </w:p>
    <w:p w14:paraId="5408C30E" w14:textId="77777777" w:rsidR="004B5181" w:rsidRPr="00B67CAD" w:rsidRDefault="004B5181" w:rsidP="00216556">
      <w:pPr>
        <w:pStyle w:val="Prrafodelista"/>
        <w:numPr>
          <w:ilvl w:val="1"/>
          <w:numId w:val="37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la capa gaseosa más próxima a la tropósfera</w:t>
      </w:r>
    </w:p>
    <w:p w14:paraId="6F2FC1E8" w14:textId="77777777" w:rsidR="004B5181" w:rsidRPr="00B67CAD" w:rsidRDefault="004B5181" w:rsidP="00216556">
      <w:pPr>
        <w:pStyle w:val="Prrafodelista"/>
        <w:numPr>
          <w:ilvl w:val="1"/>
          <w:numId w:val="37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Está localizada entre los 10.000 m.s.n.m. y  los 5.000 m. de profundidad de las aguas oceánicas</w:t>
      </w:r>
    </w:p>
    <w:p w14:paraId="6C8BBA33" w14:textId="36738020" w:rsidR="00DC65E7" w:rsidRPr="00B67CAD" w:rsidRDefault="00A96D1D" w:rsidP="00216556">
      <w:pPr>
        <w:pStyle w:val="Prrafodelista"/>
        <w:numPr>
          <w:ilvl w:val="1"/>
          <w:numId w:val="37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Está compuesta por materiales que se distribuyen en tres capas concéntricas (corteza, manto y núcleo)</w:t>
      </w:r>
    </w:p>
    <w:p w14:paraId="7F0FF60C" w14:textId="77777777" w:rsidR="00B53662" w:rsidRPr="00B67CAD" w:rsidRDefault="00B53662" w:rsidP="00B53662">
      <w:pPr>
        <w:pStyle w:val="Prrafodelista"/>
        <w:tabs>
          <w:tab w:val="left" w:pos="1134"/>
        </w:tabs>
        <w:ind w:left="1134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840E797" w14:textId="50DC5550" w:rsidR="00F30EBC" w:rsidRPr="00B67CAD" w:rsidRDefault="00A96D1D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máxim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a depresión del Océano Pacífico es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74A73041" w14:textId="7156E961" w:rsidR="00FE3779" w:rsidRPr="00B67CAD" w:rsidRDefault="00FE3779" w:rsidP="00216556">
      <w:pPr>
        <w:pStyle w:val="Prrafodelista"/>
        <w:numPr>
          <w:ilvl w:val="1"/>
          <w:numId w:val="3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Fosa de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Kermadec</w:t>
      </w:r>
      <w:proofErr w:type="spellEnd"/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</w:t>
      </w:r>
      <w:r w:rsidR="00A96D1D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.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Fosa de las Marianas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</w:t>
      </w:r>
    </w:p>
    <w:p w14:paraId="425984D9" w14:textId="6B44AF3B" w:rsidR="00A96D1D" w:rsidRPr="00B67CAD" w:rsidRDefault="00FE3779" w:rsidP="00216556">
      <w:pPr>
        <w:pStyle w:val="Prrafodelista"/>
        <w:numPr>
          <w:ilvl w:val="1"/>
          <w:numId w:val="3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Fosa de Filipinas.            d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Fosa de Tonga</w:t>
      </w:r>
    </w:p>
    <w:p w14:paraId="19E3C412" w14:textId="77777777" w:rsidR="00C35CDE" w:rsidRPr="00B67CAD" w:rsidRDefault="00C35CDE" w:rsidP="00C35CDE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30C8A0EB" w14:textId="5011E3EF" w:rsidR="004B5181" w:rsidRPr="00B67CAD" w:rsidRDefault="004B5181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Patricia desea visitar los restos arqueológicos ubicados en la serranía ecuatoriana; por lo tanto deberá elegir la opción</w:t>
      </w:r>
    </w:p>
    <w:p w14:paraId="59623212" w14:textId="7794D286" w:rsidR="004B5181" w:rsidRPr="00B67CAD" w:rsidRDefault="004B5181" w:rsidP="00216556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Real alto,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Sumpa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Valdivia,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Ingapirca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Natabuela</w:t>
      </w:r>
      <w:proofErr w:type="spellEnd"/>
    </w:p>
    <w:p w14:paraId="235D5C7D" w14:textId="3B1EF432" w:rsidR="004B5181" w:rsidRPr="00B67CAD" w:rsidRDefault="004B5181" w:rsidP="00216556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Chobsi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Agua Blanca, Culebrillas, Cueva de los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Tayos</w:t>
      </w:r>
      <w:proofErr w:type="spellEnd"/>
    </w:p>
    <w:p w14:paraId="2D8AF842" w14:textId="2C33AC99" w:rsidR="004B5181" w:rsidRPr="00B67CAD" w:rsidRDefault="004B5181" w:rsidP="00216556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La Tolita, Valdivia,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Ingapirca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El Inga,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Rumipamba</w:t>
      </w:r>
      <w:proofErr w:type="spellEnd"/>
    </w:p>
    <w:p w14:paraId="55713EA0" w14:textId="22CA4B11" w:rsidR="004B5181" w:rsidRPr="00B325D2" w:rsidRDefault="004B5181" w:rsidP="00216556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Rumicucho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Chobsi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Culebrillas,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Ingapirca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Cojitambo</w:t>
      </w:r>
      <w:proofErr w:type="spellEnd"/>
    </w:p>
    <w:p w14:paraId="6D474453" w14:textId="77777777" w:rsidR="005E024B" w:rsidRPr="00B67CAD" w:rsidRDefault="005E024B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BD2CEBB" w14:textId="469E8217" w:rsidR="004B5181" w:rsidRPr="00B67CAD" w:rsidRDefault="00AB7E98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lastRenderedPageBreak/>
        <w:t>E</w:t>
      </w:r>
      <w:r w:rsidR="004B5181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l sector conocido como “La manga del Cura”, era un territorio disputado entre las provincias de Guayas, Los Ríos, Manabí y Santo Domingo. Este asunto se resolvió con una consulta a sus pobladores; siendo actualmente este territorio </w:t>
      </w:r>
      <w:r w:rsidR="00707AC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parte de la provincia de:</w:t>
      </w:r>
    </w:p>
    <w:p w14:paraId="49F174BC" w14:textId="77777777" w:rsidR="00707AC7" w:rsidRPr="00B67CAD" w:rsidRDefault="00707AC7" w:rsidP="00707AC7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692040B" w14:textId="56DCFDC1" w:rsidR="004C70A0" w:rsidRPr="00B67CAD" w:rsidRDefault="00707AC7" w:rsidP="00216556">
      <w:pPr>
        <w:pStyle w:val="Prrafodelista"/>
        <w:numPr>
          <w:ilvl w:val="0"/>
          <w:numId w:val="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Guayas</w:t>
      </w:r>
      <w:r w:rsidR="004C70A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Los Ríos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</w:t>
      </w:r>
      <w:r w:rsidR="00DD543B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c.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Manabí</w:t>
      </w:r>
      <w:r w:rsidR="004C70A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d.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Santo Domingo</w:t>
      </w:r>
    </w:p>
    <w:p w14:paraId="789C3810" w14:textId="77777777" w:rsidR="00F30EBC" w:rsidRPr="00B67CAD" w:rsidRDefault="00F30EBC" w:rsidP="00F30EB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11FC3D7" w14:textId="77777777" w:rsidR="006B098C" w:rsidRPr="00B67CAD" w:rsidRDefault="006B098C" w:rsidP="006B098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1BDDF07" w14:textId="67636478" w:rsidR="002157E3" w:rsidRPr="00B67CAD" w:rsidRDefault="000A13D8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la época aborigen del continente americano, las grandes zonas nucleares o áreas de influencia geográfica, eran</w:t>
      </w:r>
      <w:r w:rsidR="00A77E0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7BF7CB5C" w14:textId="7765F7A3" w:rsidR="00F30EBC" w:rsidRPr="00B67CAD" w:rsidRDefault="000A13D8" w:rsidP="00216556">
      <w:pPr>
        <w:pStyle w:val="Prrafodelista"/>
        <w:numPr>
          <w:ilvl w:val="0"/>
          <w:numId w:val="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Mesoamérica y Área Andina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Mesoamérica y Occidente de Norteamérica</w:t>
      </w:r>
    </w:p>
    <w:p w14:paraId="6DF33C94" w14:textId="638CC2B9" w:rsidR="000A13D8" w:rsidRPr="00B67CAD" w:rsidRDefault="000A13D8" w:rsidP="00216556">
      <w:pPr>
        <w:pStyle w:val="Prrafodelista"/>
        <w:numPr>
          <w:ilvl w:val="0"/>
          <w:numId w:val="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Zona del Chocó y Atlántico Sur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Área Andina y Oriente de Norteamérica</w:t>
      </w:r>
    </w:p>
    <w:p w14:paraId="2A171F8E" w14:textId="77777777" w:rsidR="008F5EF7" w:rsidRPr="00B67CAD" w:rsidRDefault="008F5EF7" w:rsidP="008F5EF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8C421C9" w14:textId="77777777" w:rsidR="006B098C" w:rsidRPr="00B67CAD" w:rsidRDefault="006B098C" w:rsidP="006B098C">
      <w:pPr>
        <w:pStyle w:val="Prrafodelista"/>
        <w:ind w:left="1440"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</w:p>
    <w:p w14:paraId="5F593AC5" w14:textId="6E7E82B0" w:rsidR="00465072" w:rsidRPr="00B67CAD" w:rsidRDefault="0066407A" w:rsidP="00216556">
      <w:pPr>
        <w:pStyle w:val="Prrafodelista"/>
        <w:numPr>
          <w:ilvl w:val="0"/>
          <w:numId w:val="22"/>
        </w:numPr>
        <w:spacing w:after="160" w:line="256" w:lineRule="auto"/>
        <w:ind w:right="-283"/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Los límites del continente asiático son:</w:t>
      </w:r>
    </w:p>
    <w:p w14:paraId="12F7ECB8" w14:textId="088D2003" w:rsidR="0066407A" w:rsidRPr="00B67CAD" w:rsidRDefault="0066407A" w:rsidP="00216556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Ártico; sur, Océano Atlántico; este, Océano Pacífico y oeste, Montes Urales y mares Mediterráneo, Negro y Caspio</w:t>
      </w:r>
    </w:p>
    <w:p w14:paraId="38230952" w14:textId="42A36F76" w:rsidR="00722E34" w:rsidRPr="00B325D2" w:rsidRDefault="0066407A" w:rsidP="00216556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Norte, Océano Glacial Ártico; sur, Océano Índico; este, Océano Pacífico y oeste, Montes Urales y mares Mediterráneo, Negro y Caspio</w:t>
      </w:r>
    </w:p>
    <w:p w14:paraId="5E69682E" w14:textId="3A660E34" w:rsidR="0066407A" w:rsidRPr="00B67CAD" w:rsidRDefault="0066407A" w:rsidP="00216556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Antártico; sur, Océano Índico; este, Océano Pacífico y oeste, Montes Urales y río Ural mares Mediterráneo, Negro y Caspio</w:t>
      </w:r>
    </w:p>
    <w:p w14:paraId="7F859746" w14:textId="1712ADD5" w:rsidR="0066407A" w:rsidRPr="00B67CAD" w:rsidRDefault="0066407A" w:rsidP="00216556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Ártico; sur, Océano Índico y Oceanía; este, Océano Pacífico y mar de Filipinas; y oeste, Montes Urales y mares Mediterráneo, Negro y Caspio</w:t>
      </w:r>
    </w:p>
    <w:p w14:paraId="4CA7DA2A" w14:textId="77777777" w:rsidR="0066407A" w:rsidRPr="00B67CAD" w:rsidRDefault="0066407A" w:rsidP="0066407A">
      <w:pPr>
        <w:pStyle w:val="Prrafodelista"/>
        <w:spacing w:after="160" w:line="256" w:lineRule="auto"/>
        <w:ind w:left="1134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2514E5C6" w14:textId="2ABB3263" w:rsidR="00B25E89" w:rsidRPr="00B67CAD" w:rsidRDefault="00857972" w:rsidP="00C75CA2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El INEC realizó un estudio de </w:t>
      </w:r>
      <w:r w:rsidR="00C75CA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mide el porcentaje de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personas con teléfono celular</w:t>
      </w:r>
      <w:r w:rsidR="0035430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el cual fue presentado en el año 2006; siendo los resultados, los siguientes:</w:t>
      </w:r>
    </w:p>
    <w:p w14:paraId="43CCA7AA" w14:textId="756C0A8E" w:rsidR="00354302" w:rsidRPr="00B67CAD" w:rsidRDefault="00354302" w:rsidP="00C75CA2">
      <w:pPr>
        <w:ind w:right="-283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00668E0" w14:textId="5364AE89" w:rsidR="00EE1711" w:rsidRPr="00B67CAD" w:rsidRDefault="00EE1711" w:rsidP="00EE1711">
      <w:pPr>
        <w:pStyle w:val="Descripcin"/>
        <w:keepNext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Tabla </w: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begin"/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instrText xml:space="preserve"> SEQ Tabla \* ARABIC </w:instrTex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separate"/>
      </w:r>
      <w:r w:rsidRPr="00B67CAD">
        <w:rPr>
          <w:rFonts w:ascii="Arial" w:hAnsi="Arial" w:cs="Arial"/>
          <w:i w:val="0"/>
          <w:noProof/>
          <w:color w:val="000000" w:themeColor="text1"/>
          <w:sz w:val="22"/>
          <w:szCs w:val="22"/>
        </w:rPr>
        <w:t>1</w: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end"/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.- Porcentaje de </w:t>
      </w:r>
      <w:r w:rsidR="000D3324" w:rsidRPr="00B67CAD">
        <w:rPr>
          <w:rFonts w:ascii="Arial" w:hAnsi="Arial" w:cs="Arial"/>
          <w:i w:val="0"/>
          <w:color w:val="000000" w:themeColor="text1"/>
          <w:sz w:val="22"/>
          <w:szCs w:val="22"/>
        </w:rPr>
        <w:t>personas con teléfono celular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92"/>
      </w:tblGrid>
      <w:tr w:rsidR="00B67CAD" w:rsidRPr="00B67CAD" w14:paraId="6499CD17" w14:textId="77777777" w:rsidTr="00EE1711">
        <w:trPr>
          <w:jc w:val="center"/>
        </w:trPr>
        <w:tc>
          <w:tcPr>
            <w:tcW w:w="2263" w:type="dxa"/>
          </w:tcPr>
          <w:p w14:paraId="734A910C" w14:textId="4FA485D1" w:rsidR="00354302" w:rsidRPr="00B67CAD" w:rsidRDefault="00354302" w:rsidP="00EE1711">
            <w:pPr>
              <w:ind w:right="-283"/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PROVINCIA</w:t>
            </w:r>
          </w:p>
        </w:tc>
        <w:tc>
          <w:tcPr>
            <w:tcW w:w="1276" w:type="dxa"/>
          </w:tcPr>
          <w:p w14:paraId="0EAB81A8" w14:textId="75AE890D" w:rsidR="00354302" w:rsidRPr="00B67CAD" w:rsidRDefault="00354302" w:rsidP="00EE1711">
            <w:pPr>
              <w:ind w:right="-283"/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PORCENTAJE</w:t>
            </w:r>
          </w:p>
        </w:tc>
      </w:tr>
      <w:tr w:rsidR="00B67CAD" w:rsidRPr="00B67CAD" w14:paraId="6162A963" w14:textId="77777777" w:rsidTr="00EE1711">
        <w:trPr>
          <w:jc w:val="center"/>
        </w:trPr>
        <w:tc>
          <w:tcPr>
            <w:tcW w:w="2263" w:type="dxa"/>
          </w:tcPr>
          <w:p w14:paraId="7B5DDAFF" w14:textId="4CDDDA21" w:rsidR="00354302" w:rsidRPr="00B67CAD" w:rsidRDefault="00354302" w:rsidP="00EE1711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ESMERALDAS</w:t>
            </w:r>
          </w:p>
        </w:tc>
        <w:tc>
          <w:tcPr>
            <w:tcW w:w="1276" w:type="dxa"/>
          </w:tcPr>
          <w:p w14:paraId="5AA75B33" w14:textId="23D899AF" w:rsidR="00354302" w:rsidRPr="00B67CAD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27,7%</w:t>
            </w:r>
          </w:p>
        </w:tc>
      </w:tr>
      <w:tr w:rsidR="00B67CAD" w:rsidRPr="00B67CAD" w14:paraId="79829A44" w14:textId="77777777" w:rsidTr="00EE1711">
        <w:trPr>
          <w:jc w:val="center"/>
        </w:trPr>
        <w:tc>
          <w:tcPr>
            <w:tcW w:w="2263" w:type="dxa"/>
          </w:tcPr>
          <w:p w14:paraId="21093074" w14:textId="7E1BA015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MANABÍ</w:t>
            </w:r>
          </w:p>
        </w:tc>
        <w:tc>
          <w:tcPr>
            <w:tcW w:w="1276" w:type="dxa"/>
          </w:tcPr>
          <w:p w14:paraId="7894A4C9" w14:textId="3E15F41F" w:rsidR="00354302" w:rsidRPr="00B67CAD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30,5%</w:t>
            </w:r>
          </w:p>
        </w:tc>
      </w:tr>
      <w:tr w:rsidR="00B67CAD" w:rsidRPr="00B67CAD" w14:paraId="4805A3D8" w14:textId="77777777" w:rsidTr="00EE1711">
        <w:trPr>
          <w:jc w:val="center"/>
        </w:trPr>
        <w:tc>
          <w:tcPr>
            <w:tcW w:w="2263" w:type="dxa"/>
          </w:tcPr>
          <w:p w14:paraId="22652E99" w14:textId="1DE8B319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GUAYAS</w:t>
            </w:r>
          </w:p>
        </w:tc>
        <w:tc>
          <w:tcPr>
            <w:tcW w:w="1276" w:type="dxa"/>
          </w:tcPr>
          <w:p w14:paraId="1EB95BDB" w14:textId="3DF32B02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41,7%</w:t>
            </w:r>
          </w:p>
        </w:tc>
      </w:tr>
      <w:tr w:rsidR="00B67CAD" w:rsidRPr="00B67CAD" w14:paraId="4141428F" w14:textId="77777777" w:rsidTr="00EE1711">
        <w:trPr>
          <w:jc w:val="center"/>
        </w:trPr>
        <w:tc>
          <w:tcPr>
            <w:tcW w:w="2263" w:type="dxa"/>
          </w:tcPr>
          <w:p w14:paraId="1B6B73A8" w14:textId="22DD4763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LOS RÍOS</w:t>
            </w:r>
          </w:p>
        </w:tc>
        <w:tc>
          <w:tcPr>
            <w:tcW w:w="1276" w:type="dxa"/>
          </w:tcPr>
          <w:p w14:paraId="0440B3E0" w14:textId="3E309A98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33,5%</w:t>
            </w:r>
          </w:p>
        </w:tc>
      </w:tr>
      <w:tr w:rsidR="00B67CAD" w:rsidRPr="00B67CAD" w14:paraId="436D2DCA" w14:textId="77777777" w:rsidTr="00EE1711">
        <w:trPr>
          <w:jc w:val="center"/>
        </w:trPr>
        <w:tc>
          <w:tcPr>
            <w:tcW w:w="2263" w:type="dxa"/>
          </w:tcPr>
          <w:p w14:paraId="7FA34BE6" w14:textId="45424F2F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EL ORO</w:t>
            </w:r>
          </w:p>
        </w:tc>
        <w:tc>
          <w:tcPr>
            <w:tcW w:w="1276" w:type="dxa"/>
          </w:tcPr>
          <w:p w14:paraId="36A3C299" w14:textId="248C10B5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40,6%</w:t>
            </w:r>
          </w:p>
        </w:tc>
      </w:tr>
      <w:tr w:rsidR="00B67CAD" w:rsidRPr="00B67CAD" w14:paraId="1E55CD96" w14:textId="77777777" w:rsidTr="00EE1711">
        <w:trPr>
          <w:jc w:val="center"/>
        </w:trPr>
        <w:tc>
          <w:tcPr>
            <w:tcW w:w="2263" w:type="dxa"/>
          </w:tcPr>
          <w:p w14:paraId="4E827FCA" w14:textId="1710B166" w:rsidR="00354302" w:rsidRPr="00B67CAD" w:rsidRDefault="00EE1711" w:rsidP="00EE1711">
            <w:pPr>
              <w:tabs>
                <w:tab w:val="left" w:pos="1169"/>
              </w:tabs>
              <w:ind w:right="-283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CARCHI</w:t>
            </w:r>
          </w:p>
        </w:tc>
        <w:tc>
          <w:tcPr>
            <w:tcW w:w="1276" w:type="dxa"/>
          </w:tcPr>
          <w:p w14:paraId="7F6D4750" w14:textId="5CD46920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25,9%</w:t>
            </w:r>
          </w:p>
        </w:tc>
      </w:tr>
      <w:tr w:rsidR="00B67CAD" w:rsidRPr="00B67CAD" w14:paraId="7912571A" w14:textId="77777777" w:rsidTr="00EE1711">
        <w:trPr>
          <w:jc w:val="center"/>
        </w:trPr>
        <w:tc>
          <w:tcPr>
            <w:tcW w:w="2263" w:type="dxa"/>
          </w:tcPr>
          <w:p w14:paraId="5CBCC157" w14:textId="1C643696" w:rsidR="00354302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IMBABURA</w:t>
            </w:r>
          </w:p>
        </w:tc>
        <w:tc>
          <w:tcPr>
            <w:tcW w:w="1276" w:type="dxa"/>
          </w:tcPr>
          <w:p w14:paraId="50521C3E" w14:textId="6968D0AB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35,4%</w:t>
            </w:r>
          </w:p>
        </w:tc>
      </w:tr>
      <w:tr w:rsidR="00B67CAD" w:rsidRPr="00B67CAD" w14:paraId="1B43638E" w14:textId="77777777" w:rsidTr="00EE1711">
        <w:trPr>
          <w:jc w:val="center"/>
        </w:trPr>
        <w:tc>
          <w:tcPr>
            <w:tcW w:w="2263" w:type="dxa"/>
          </w:tcPr>
          <w:p w14:paraId="385BE8E2" w14:textId="034F00C0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PICHINCHA</w:t>
            </w:r>
          </w:p>
        </w:tc>
        <w:tc>
          <w:tcPr>
            <w:tcW w:w="1276" w:type="dxa"/>
          </w:tcPr>
          <w:p w14:paraId="3901F5E7" w14:textId="0AF56380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49,2%</w:t>
            </w:r>
          </w:p>
        </w:tc>
      </w:tr>
      <w:tr w:rsidR="00B67CAD" w:rsidRPr="00B67CAD" w14:paraId="134DAB7B" w14:textId="77777777" w:rsidTr="00EE1711">
        <w:trPr>
          <w:jc w:val="center"/>
        </w:trPr>
        <w:tc>
          <w:tcPr>
            <w:tcW w:w="2263" w:type="dxa"/>
          </w:tcPr>
          <w:p w14:paraId="77C35E67" w14:textId="25B847FB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COTOPAXI</w:t>
            </w:r>
          </w:p>
        </w:tc>
        <w:tc>
          <w:tcPr>
            <w:tcW w:w="1276" w:type="dxa"/>
          </w:tcPr>
          <w:p w14:paraId="1D0992B3" w14:textId="6BE4615D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30,2%</w:t>
            </w:r>
          </w:p>
        </w:tc>
      </w:tr>
      <w:tr w:rsidR="00B67CAD" w:rsidRPr="00B67CAD" w14:paraId="56700361" w14:textId="77777777" w:rsidTr="00EE1711">
        <w:trPr>
          <w:jc w:val="center"/>
        </w:trPr>
        <w:tc>
          <w:tcPr>
            <w:tcW w:w="2263" w:type="dxa"/>
          </w:tcPr>
          <w:p w14:paraId="7AC58EBF" w14:textId="223E84A5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TUNGURAHUA</w:t>
            </w:r>
          </w:p>
        </w:tc>
        <w:tc>
          <w:tcPr>
            <w:tcW w:w="1276" w:type="dxa"/>
          </w:tcPr>
          <w:p w14:paraId="08022C74" w14:textId="4223038D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32,8%</w:t>
            </w:r>
          </w:p>
        </w:tc>
      </w:tr>
      <w:tr w:rsidR="00B67CAD" w:rsidRPr="00B67CAD" w14:paraId="6DEF09FA" w14:textId="77777777" w:rsidTr="00EE1711">
        <w:trPr>
          <w:jc w:val="center"/>
        </w:trPr>
        <w:tc>
          <w:tcPr>
            <w:tcW w:w="2263" w:type="dxa"/>
          </w:tcPr>
          <w:p w14:paraId="0B8AA40F" w14:textId="312E0E2E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BOLÍVAR</w:t>
            </w:r>
          </w:p>
        </w:tc>
        <w:tc>
          <w:tcPr>
            <w:tcW w:w="1276" w:type="dxa"/>
          </w:tcPr>
          <w:p w14:paraId="60C48354" w14:textId="42A28A78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19,7%</w:t>
            </w:r>
          </w:p>
        </w:tc>
      </w:tr>
      <w:tr w:rsidR="00B67CAD" w:rsidRPr="00B67CAD" w14:paraId="03FCDC58" w14:textId="77777777" w:rsidTr="00EE1711">
        <w:trPr>
          <w:jc w:val="center"/>
        </w:trPr>
        <w:tc>
          <w:tcPr>
            <w:tcW w:w="2263" w:type="dxa"/>
          </w:tcPr>
          <w:p w14:paraId="4FD74425" w14:textId="169DBE24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CHIMBORAZO</w:t>
            </w:r>
          </w:p>
        </w:tc>
        <w:tc>
          <w:tcPr>
            <w:tcW w:w="1276" w:type="dxa"/>
          </w:tcPr>
          <w:p w14:paraId="105E129D" w14:textId="50487F22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26,2%</w:t>
            </w:r>
          </w:p>
        </w:tc>
      </w:tr>
      <w:tr w:rsidR="00B67CAD" w:rsidRPr="00B67CAD" w14:paraId="284986C7" w14:textId="77777777" w:rsidTr="00EE1711">
        <w:trPr>
          <w:jc w:val="center"/>
        </w:trPr>
        <w:tc>
          <w:tcPr>
            <w:tcW w:w="2263" w:type="dxa"/>
          </w:tcPr>
          <w:p w14:paraId="71BF3287" w14:textId="27C43665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CAÑAR</w:t>
            </w:r>
          </w:p>
        </w:tc>
        <w:tc>
          <w:tcPr>
            <w:tcW w:w="1276" w:type="dxa"/>
          </w:tcPr>
          <w:p w14:paraId="4F025A28" w14:textId="68727F91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31,7%</w:t>
            </w:r>
          </w:p>
        </w:tc>
      </w:tr>
      <w:tr w:rsidR="00B67CAD" w:rsidRPr="00B67CAD" w14:paraId="1B81D5C8" w14:textId="77777777" w:rsidTr="00EE1711">
        <w:trPr>
          <w:jc w:val="center"/>
        </w:trPr>
        <w:tc>
          <w:tcPr>
            <w:tcW w:w="2263" w:type="dxa"/>
          </w:tcPr>
          <w:p w14:paraId="43744785" w14:textId="5EF32C13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AZUAY</w:t>
            </w:r>
          </w:p>
        </w:tc>
        <w:tc>
          <w:tcPr>
            <w:tcW w:w="1276" w:type="dxa"/>
          </w:tcPr>
          <w:p w14:paraId="5EE893FA" w14:textId="3CFFCCC8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39,8%</w:t>
            </w:r>
          </w:p>
        </w:tc>
      </w:tr>
      <w:tr w:rsidR="00B67CAD" w:rsidRPr="00B67CAD" w14:paraId="675EF05B" w14:textId="77777777" w:rsidTr="00EE772F">
        <w:trPr>
          <w:trHeight w:val="68"/>
          <w:jc w:val="center"/>
        </w:trPr>
        <w:tc>
          <w:tcPr>
            <w:tcW w:w="2263" w:type="dxa"/>
          </w:tcPr>
          <w:p w14:paraId="05C628DB" w14:textId="4037B870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LOJA</w:t>
            </w:r>
          </w:p>
        </w:tc>
        <w:tc>
          <w:tcPr>
            <w:tcW w:w="1276" w:type="dxa"/>
          </w:tcPr>
          <w:p w14:paraId="1E1A05D8" w14:textId="44C5F53E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33,4%</w:t>
            </w:r>
          </w:p>
        </w:tc>
      </w:tr>
      <w:tr w:rsidR="00B67CAD" w:rsidRPr="00B67CAD" w14:paraId="53B7627E" w14:textId="77777777" w:rsidTr="00EE1711">
        <w:trPr>
          <w:jc w:val="center"/>
        </w:trPr>
        <w:tc>
          <w:tcPr>
            <w:tcW w:w="2263" w:type="dxa"/>
          </w:tcPr>
          <w:p w14:paraId="10DA8F4D" w14:textId="52DCAC86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AMAZONÍA (TODO)</w:t>
            </w:r>
          </w:p>
        </w:tc>
        <w:tc>
          <w:tcPr>
            <w:tcW w:w="1276" w:type="dxa"/>
          </w:tcPr>
          <w:p w14:paraId="2BB82D87" w14:textId="22038203" w:rsidR="00EE1711" w:rsidRPr="00B67CAD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22,8%</w:t>
            </w:r>
          </w:p>
        </w:tc>
      </w:tr>
      <w:tr w:rsidR="000D3324" w:rsidRPr="00B67CAD" w14:paraId="7120CA7E" w14:textId="77777777" w:rsidTr="00EE1711">
        <w:trPr>
          <w:jc w:val="center"/>
        </w:trPr>
        <w:tc>
          <w:tcPr>
            <w:tcW w:w="2263" w:type="dxa"/>
          </w:tcPr>
          <w:p w14:paraId="16C4F823" w14:textId="365CDC07" w:rsidR="000D3324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GALÁPAGOS</w:t>
            </w:r>
          </w:p>
        </w:tc>
        <w:tc>
          <w:tcPr>
            <w:tcW w:w="1276" w:type="dxa"/>
          </w:tcPr>
          <w:p w14:paraId="1D701D4D" w14:textId="06FB0C98" w:rsidR="000D3324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28,45%</w:t>
            </w:r>
          </w:p>
        </w:tc>
      </w:tr>
    </w:tbl>
    <w:p w14:paraId="31D4F0A6" w14:textId="449638A1" w:rsidR="00354302" w:rsidRPr="00B67CAD" w:rsidRDefault="00EE1711" w:rsidP="00EE1711">
      <w:pPr>
        <w:ind w:right="-283"/>
        <w:jc w:val="center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67CA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FUENTE: </w:t>
      </w:r>
      <w:hyperlink r:id="rId10" w:history="1">
        <w:r w:rsidRPr="00B67CAD">
          <w:rPr>
            <w:rStyle w:val="Hipervnculo"/>
            <w:rFonts w:ascii="Arial" w:hAnsi="Arial" w:cs="Arial"/>
            <w:color w:val="000000" w:themeColor="text1"/>
            <w:sz w:val="22"/>
            <w:szCs w:val="22"/>
            <w:lang w:val="es-ES"/>
          </w:rPr>
          <w:t>http://www.ecuadorencifras.gob.ec/documentos/web-inec/ECV/Publicaciones/ECV_Folleto_de_ind_sociales.pdf</w:t>
        </w:r>
      </w:hyperlink>
    </w:p>
    <w:p w14:paraId="345CCBB3" w14:textId="77777777" w:rsidR="00EE1711" w:rsidRPr="00B67CAD" w:rsidRDefault="00EE1711" w:rsidP="00EE1711">
      <w:pPr>
        <w:ind w:right="-283"/>
        <w:jc w:val="center"/>
        <w:rPr>
          <w:rFonts w:ascii="Arial" w:hAnsi="Arial" w:cs="Arial"/>
          <w:color w:val="000000" w:themeColor="text1"/>
          <w:sz w:val="22"/>
          <w:szCs w:val="22"/>
          <w:highlight w:val="green"/>
          <w:lang w:val="es-ES"/>
        </w:rPr>
      </w:pPr>
    </w:p>
    <w:p w14:paraId="1EE4E179" w14:textId="77777777" w:rsidR="00B25E89" w:rsidRPr="00B67CAD" w:rsidRDefault="00B25E89" w:rsidP="005504BD">
      <w:pPr>
        <w:pStyle w:val="Prrafodelista"/>
        <w:ind w:right="-283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22D4E4AD" w14:textId="0F7500B0" w:rsidR="006E76D2" w:rsidRPr="00B67CAD" w:rsidRDefault="006E76D2" w:rsidP="005504BD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Con base en la información anterior, conteste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las preguntas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16 y 17</w:t>
      </w:r>
      <w:r w:rsidR="00C35CD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4DAA9C53" w14:textId="77777777" w:rsidR="00B25E89" w:rsidRPr="00B67CAD" w:rsidRDefault="00B25E89" w:rsidP="005504BD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F56A133" w14:textId="0EA4AF31" w:rsidR="00857972" w:rsidRPr="00B67CAD" w:rsidRDefault="00EE1711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¿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qué provincias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(región)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del país existe 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menor porcentaje de personas con teléfono celular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?</w:t>
      </w:r>
    </w:p>
    <w:p w14:paraId="0AAC109D" w14:textId="293B8A37" w:rsidR="00857972" w:rsidRPr="00B67CAD" w:rsidRDefault="00354302" w:rsidP="00216556">
      <w:pPr>
        <w:pStyle w:val="Prrafodelista"/>
        <w:numPr>
          <w:ilvl w:val="0"/>
          <w:numId w:val="2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Pichincha, Tungurahua, Cotopaxi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c.</w:t>
      </w:r>
      <w:r w:rsidR="000D3324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Bolívar, Amazonía Carchi</w:t>
      </w:r>
    </w:p>
    <w:p w14:paraId="169EA0A2" w14:textId="43D796F2" w:rsidR="00857972" w:rsidRPr="00B67CAD" w:rsidRDefault="00354302" w:rsidP="00216556">
      <w:pPr>
        <w:pStyle w:val="Prrafodelista"/>
        <w:numPr>
          <w:ilvl w:val="0"/>
          <w:numId w:val="2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Chimborazo,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Carchi, Esmeraldas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d. Chimborazo, Pichincha,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Amazonía</w:t>
      </w:r>
    </w:p>
    <w:p w14:paraId="00DFBE8E" w14:textId="77777777" w:rsidR="009557B7" w:rsidRPr="00B67CAD" w:rsidRDefault="009557B7" w:rsidP="009557B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557F90" w14:textId="2A2F1461" w:rsidR="006E76D2" w:rsidRPr="00B67CAD" w:rsidRDefault="00E12CB3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Tomando en c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uenta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los porcentajes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por región natural, ¿En qué región del país existe mayor porcentaje de 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personas que usan el celular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?</w:t>
      </w:r>
    </w:p>
    <w:p w14:paraId="570B926D" w14:textId="3A8DB421" w:rsidR="006E76D2" w:rsidRPr="00B67CAD" w:rsidRDefault="00354302" w:rsidP="00216556">
      <w:pPr>
        <w:pStyle w:val="Prrafodelista"/>
        <w:numPr>
          <w:ilvl w:val="0"/>
          <w:numId w:val="2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Litoral.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b. Interandina                        c. Amazonía</w:t>
      </w:r>
      <w:r w:rsidR="00EE1711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EE1711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Insular</w:t>
      </w:r>
    </w:p>
    <w:p w14:paraId="05AF9ED5" w14:textId="77777777" w:rsidR="002E7B27" w:rsidRPr="00B67CAD" w:rsidRDefault="002E7B27" w:rsidP="002E7B2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BD79CF7" w14:textId="5CF06E64" w:rsidR="00EB1F14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Seleccione la opción que contenga de modo correcto la relación entre los ríos y los países de América Central entre los cuales sirven de frontera limítrofe </w:t>
      </w:r>
    </w:p>
    <w:p w14:paraId="0EC7E51F" w14:textId="77777777" w:rsidR="00EB1F14" w:rsidRPr="00B67CAD" w:rsidRDefault="00EB1F14" w:rsidP="00EB1F14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2551"/>
        <w:gridCol w:w="3799"/>
      </w:tblGrid>
      <w:tr w:rsidR="00EB1F14" w:rsidRPr="00B67CAD" w14:paraId="5F45EC0F" w14:textId="77777777" w:rsidTr="0093494C">
        <w:trPr>
          <w:jc w:val="center"/>
        </w:trPr>
        <w:tc>
          <w:tcPr>
            <w:tcW w:w="1867" w:type="dxa"/>
          </w:tcPr>
          <w:p w14:paraId="09AD89CC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Río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8C1752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Frontera entre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7982D" w14:textId="77777777" w:rsidR="00EB1F14" w:rsidRPr="00B67CAD" w:rsidRDefault="00EB1F14" w:rsidP="0093494C">
            <w:pPr>
              <w:pStyle w:val="Prrafodelista"/>
              <w:ind w:left="0" w:right="-28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OPCIONES:</w:t>
            </w:r>
          </w:p>
        </w:tc>
      </w:tr>
      <w:tr w:rsidR="00EB1F14" w:rsidRPr="00B67CAD" w14:paraId="58491F67" w14:textId="77777777" w:rsidTr="0093494C">
        <w:trPr>
          <w:jc w:val="center"/>
        </w:trPr>
        <w:tc>
          <w:tcPr>
            <w:tcW w:w="1867" w:type="dxa"/>
          </w:tcPr>
          <w:p w14:paraId="187DE301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1. Usumacinta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07A51E4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6. Costa Rica y Panamá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57F7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a. (1-10)  (2- 8)  (3-7)  (4-9)  (5-6)</w:t>
            </w:r>
          </w:p>
          <w:p w14:paraId="3ECF8B27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lastRenderedPageBreak/>
              <w:t>b. (1-7)  (2-8)  (3-10)  (4- 9)  (5-6)</w:t>
            </w:r>
          </w:p>
          <w:p w14:paraId="3B1A2AA4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c. 1-10)  (2-7)  (3-9)  (4-8)  (5-6)</w:t>
            </w:r>
          </w:p>
          <w:p w14:paraId="75E29663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>d. (1-10)  (2-9)  (3-8)  (4-7)  (5-6)</w:t>
            </w:r>
          </w:p>
          <w:p w14:paraId="10B058BE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1F14" w:rsidRPr="00B67CAD" w14:paraId="2F01661C" w14:textId="77777777" w:rsidTr="0093494C">
        <w:trPr>
          <w:jc w:val="center"/>
        </w:trPr>
        <w:tc>
          <w:tcPr>
            <w:tcW w:w="1867" w:type="dxa"/>
          </w:tcPr>
          <w:p w14:paraId="08469CF8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2.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Motagua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80094D0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7. Honduras y Nicaragua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9A44F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1F14" w:rsidRPr="00B67CAD" w14:paraId="62A9AEAC" w14:textId="77777777" w:rsidTr="0093494C">
        <w:trPr>
          <w:jc w:val="center"/>
        </w:trPr>
        <w:tc>
          <w:tcPr>
            <w:tcW w:w="1867" w:type="dxa"/>
          </w:tcPr>
          <w:p w14:paraId="63B6F9DD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3. Segovia o Coco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D9C8E3D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8. Costa Rica y Nicaragua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9BD22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1F14" w:rsidRPr="00B67CAD" w14:paraId="3F83C4D8" w14:textId="77777777" w:rsidTr="0093494C">
        <w:trPr>
          <w:jc w:val="center"/>
        </w:trPr>
        <w:tc>
          <w:tcPr>
            <w:tcW w:w="1867" w:type="dxa"/>
          </w:tcPr>
          <w:p w14:paraId="229ED6ED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4. San Juan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2A7FECA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9. Guatemala y Honduras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66A2B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1F14" w:rsidRPr="00B67CAD" w14:paraId="0218C69A" w14:textId="77777777" w:rsidTr="0093494C">
        <w:trPr>
          <w:jc w:val="center"/>
        </w:trPr>
        <w:tc>
          <w:tcPr>
            <w:tcW w:w="1867" w:type="dxa"/>
          </w:tcPr>
          <w:p w14:paraId="3D236869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5. Sixaola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2696B19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10.Guatemala y México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E6796" w14:textId="77777777" w:rsidR="00EB1F14" w:rsidRPr="00B67CAD" w:rsidRDefault="00EB1F14" w:rsidP="0093494C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0B87C502" w14:textId="25AD943B" w:rsidR="00EB1F14" w:rsidRDefault="00EB1F14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F1C573B" w14:textId="77777777" w:rsidR="00EB1F14" w:rsidRPr="00B67CAD" w:rsidRDefault="00EB1F14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29DA702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Por el tratado __________________, firmado en 1916; Ecuador pone fin a sus problemas territoriales con Colombia, perdiendo vastas zonas </w:t>
      </w:r>
      <w:proofErr w:type="gramStart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del amazonas</w:t>
      </w:r>
      <w:proofErr w:type="gramEnd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y del noreste del país.</w:t>
      </w:r>
    </w:p>
    <w:p w14:paraId="251CDAED" w14:textId="77777777" w:rsidR="00EB1F14" w:rsidRPr="00B67CAD" w:rsidRDefault="00EB1F14" w:rsidP="00216556">
      <w:pPr>
        <w:pStyle w:val="Prrafodelista"/>
        <w:numPr>
          <w:ilvl w:val="0"/>
          <w:numId w:val="3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Tobar – Río Branco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Río de Janeiro</w:t>
      </w:r>
    </w:p>
    <w:p w14:paraId="5F076D51" w14:textId="77777777" w:rsidR="00EB1F14" w:rsidRPr="00B67CAD" w:rsidRDefault="00EB1F14" w:rsidP="00216556">
      <w:pPr>
        <w:pStyle w:val="Prrafodelista"/>
        <w:numPr>
          <w:ilvl w:val="0"/>
          <w:numId w:val="3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gram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Muñoz 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Vernaza</w:t>
      </w:r>
      <w:proofErr w:type="spellEnd"/>
      <w:proofErr w:type="gram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– Suárez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 xml:space="preserve">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Pedemonte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– Mosquera</w:t>
      </w:r>
    </w:p>
    <w:p w14:paraId="3AF9B79C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905A6D4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opción que contiene únicamente ciudades  que son capitales de países centroamericanos, es:</w:t>
      </w:r>
    </w:p>
    <w:p w14:paraId="08DDCD9D" w14:textId="77777777" w:rsidR="00EB1F14" w:rsidRPr="00B67CAD" w:rsidRDefault="00EB1F14" w:rsidP="00216556">
      <w:pPr>
        <w:pStyle w:val="Prrafodelista"/>
        <w:numPr>
          <w:ilvl w:val="0"/>
          <w:numId w:val="1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México D.F., La Habana, San José, Panamá                   c. Tegucigalpa, Oslo, San Salvador</w:t>
      </w:r>
    </w:p>
    <w:p w14:paraId="4025B529" w14:textId="77777777" w:rsidR="00EB1F14" w:rsidRPr="00B67CAD" w:rsidRDefault="00EB1F14" w:rsidP="00216556">
      <w:pPr>
        <w:pStyle w:val="Prrafodelista"/>
        <w:numPr>
          <w:ilvl w:val="0"/>
          <w:numId w:val="1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Belmopán, Tegucigalpa, Managua, San José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d. Guatemala, México D.F., Panamá</w:t>
      </w:r>
    </w:p>
    <w:p w14:paraId="6CAFF99E" w14:textId="77777777" w:rsidR="00EB1F14" w:rsidRPr="00EB1F14" w:rsidRDefault="00EB1F14" w:rsidP="00EB1F14">
      <w:p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36081F44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Las etnias ubicadas en la provincia de Esmeraldas, son :</w:t>
      </w:r>
    </w:p>
    <w:p w14:paraId="70A43E67" w14:textId="77777777" w:rsidR="00EB1F14" w:rsidRPr="00B67CAD" w:rsidRDefault="00EB1F14" w:rsidP="00216556">
      <w:pPr>
        <w:pStyle w:val="Prrafodelista"/>
        <w:numPr>
          <w:ilvl w:val="0"/>
          <w:numId w:val="1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C"/>
        </w:rPr>
        <w:t>Chachis, Épera, Awa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                                            c. Taromenane, Iwia, Atacames</w:t>
      </w:r>
    </w:p>
    <w:p w14:paraId="67FAF94A" w14:textId="77777777" w:rsidR="00EB1F14" w:rsidRPr="00B67CAD" w:rsidRDefault="00EB1F14" w:rsidP="00216556">
      <w:pPr>
        <w:pStyle w:val="Prrafodelista"/>
        <w:numPr>
          <w:ilvl w:val="0"/>
          <w:numId w:val="1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Awas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Afros,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Atacames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       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Tagaeris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montubios, Afros</w:t>
      </w:r>
    </w:p>
    <w:p w14:paraId="223A8019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9510E5B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Las playas que pertenecen a la Provincia de Esmeraldas, son:</w:t>
      </w:r>
    </w:p>
    <w:p w14:paraId="75A099A3" w14:textId="77777777" w:rsidR="00EB1F14" w:rsidRPr="00B67CAD" w:rsidRDefault="00EB1F14" w:rsidP="00216556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Atacames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Ballenita, Puerto López,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Olón</w:t>
      </w:r>
      <w:proofErr w:type="spellEnd"/>
    </w:p>
    <w:p w14:paraId="2D330797" w14:textId="77777777" w:rsidR="00EB1F14" w:rsidRPr="00B67CAD" w:rsidRDefault="00EB1F14" w:rsidP="00216556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Murciélago, San Mateo, Crucita, Puerto Cayo</w:t>
      </w:r>
    </w:p>
    <w:p w14:paraId="19B6EB9F" w14:textId="77777777" w:rsidR="00EB1F14" w:rsidRPr="00B67CAD" w:rsidRDefault="00EB1F14" w:rsidP="00216556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Mar Bravo, Salinas, Libertad,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Manglaralto</w:t>
      </w:r>
      <w:proofErr w:type="spellEnd"/>
    </w:p>
    <w:p w14:paraId="1979FC58" w14:textId="2EC05E25" w:rsidR="00EB1F14" w:rsidRPr="00B325D2" w:rsidRDefault="00EB1F14" w:rsidP="00216556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Mompiche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Tonsupa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Same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Atacames</w:t>
      </w:r>
      <w:proofErr w:type="spellEnd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Muisne</w:t>
      </w:r>
      <w:proofErr w:type="spellEnd"/>
    </w:p>
    <w:p w14:paraId="24E887FC" w14:textId="77777777" w:rsidR="00EB1F14" w:rsidRPr="00B67CAD" w:rsidRDefault="00EB1F14" w:rsidP="00EB1F14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181DA05" w14:textId="3797B6B7" w:rsidR="00C64257" w:rsidRPr="00B67CAD" w:rsidRDefault="004F4985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El mapa de la ciudad de Córdova tiene </w:t>
      </w:r>
      <w:r w:rsidR="00C6425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una escala de 1: 5.000. Encuentre la distancia real entre los puntos a y b; si dentro del mapa, su distancia es de 8 cm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4585"/>
      </w:tblGrid>
      <w:tr w:rsidR="00B67CAD" w:rsidRPr="00B67CAD" w14:paraId="413CB836" w14:textId="77777777" w:rsidTr="00C64257">
        <w:tc>
          <w:tcPr>
            <w:tcW w:w="5240" w:type="dxa"/>
          </w:tcPr>
          <w:p w14:paraId="42EC15C4" w14:textId="4E6D6F8B" w:rsidR="00C64257" w:rsidRPr="00B67CAD" w:rsidRDefault="00C64257" w:rsidP="00C64257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575CF455" wp14:editId="4C614346">
                  <wp:extent cx="3011054" cy="2091314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al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096" cy="209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3371AA49" w14:textId="77777777" w:rsidR="00C64257" w:rsidRPr="00B67CAD" w:rsidRDefault="00C64257" w:rsidP="00216556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4.000 metros</w:t>
            </w:r>
          </w:p>
          <w:p w14:paraId="083201A8" w14:textId="77777777" w:rsidR="00C64257" w:rsidRPr="00B325D2" w:rsidRDefault="00C64257" w:rsidP="00216556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>400 metros</w:t>
            </w:r>
          </w:p>
          <w:p w14:paraId="6CFACAC1" w14:textId="77777777" w:rsidR="00C64257" w:rsidRPr="00B67CAD" w:rsidRDefault="00C64257" w:rsidP="00216556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0,5 kilómetros</w:t>
            </w:r>
          </w:p>
          <w:p w14:paraId="760BE428" w14:textId="3F3E6A47" w:rsidR="00C64257" w:rsidRPr="00B67CAD" w:rsidRDefault="00C64257" w:rsidP="00216556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40.000 metros</w:t>
            </w:r>
          </w:p>
        </w:tc>
      </w:tr>
    </w:tbl>
    <w:p w14:paraId="59FA0EB0" w14:textId="77777777" w:rsidR="00075E53" w:rsidRPr="00B67CAD" w:rsidRDefault="00075E53" w:rsidP="00537F83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26C4182" w14:textId="794C8FD9" w:rsidR="00EB1F14" w:rsidRPr="00B67CAD" w:rsidRDefault="00EB1F14" w:rsidP="00216556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La tasa de morbilidad es u</w:t>
      </w:r>
      <w:r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a med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da que se refiere a:</w:t>
      </w:r>
      <w:r w:rsidRPr="00B67CAD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  <w:t> </w:t>
      </w:r>
    </w:p>
    <w:p w14:paraId="4E19FB82" w14:textId="77777777" w:rsidR="00EB1F14" w:rsidRPr="00B67CAD" w:rsidRDefault="00EB1F14" w:rsidP="00216556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Número de individuos con enfermedades mortales en un espacio y tiempo determinados</w:t>
      </w:r>
    </w:p>
    <w:p w14:paraId="55D2778D" w14:textId="77777777" w:rsidR="00EB1F14" w:rsidRPr="00B67CAD" w:rsidRDefault="00EB1F14" w:rsidP="00216556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Número de individuos desaparecidos en un espacio y tiempo determinados</w:t>
      </w:r>
    </w:p>
    <w:p w14:paraId="06414773" w14:textId="77777777" w:rsidR="00EB1F14" w:rsidRPr="00B325D2" w:rsidRDefault="00EB1F14" w:rsidP="00216556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</w:rPr>
        <w:t>Número de individuos enfermos en un espacio y tiempo determinados</w:t>
      </w:r>
    </w:p>
    <w:p w14:paraId="115EB77C" w14:textId="77777777" w:rsidR="00EB1F14" w:rsidRPr="00B67CAD" w:rsidRDefault="00EB1F14" w:rsidP="00216556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Número de individuos muertos en un espacio y tiempo determinados</w:t>
      </w:r>
    </w:p>
    <w:p w14:paraId="1A431547" w14:textId="46B1F162" w:rsidR="000B2D46" w:rsidRPr="00B67CAD" w:rsidRDefault="00ED558D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Por el movimiento de </w:t>
      </w:r>
      <w:r w:rsidR="00B67CA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trasla</w:t>
      </w:r>
      <w:r w:rsidR="00D96B2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ción de la tierra:</w:t>
      </w:r>
    </w:p>
    <w:p w14:paraId="112FB771" w14:textId="3D645552" w:rsidR="00D96B20" w:rsidRPr="00B67CAD" w:rsidRDefault="00D96B20" w:rsidP="00216556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forman los días, se modifica el clima.</w:t>
      </w:r>
    </w:p>
    <w:p w14:paraId="65E92CB0" w14:textId="6AE211A3" w:rsidR="00D96B20" w:rsidRPr="00B67CAD" w:rsidRDefault="00D96B20" w:rsidP="00216556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Aparecen las estaciones, los solsticios, los equinoccios</w:t>
      </w:r>
    </w:p>
    <w:p w14:paraId="70CBD6C6" w14:textId="46FD5BF8" w:rsidR="00D96B20" w:rsidRPr="00B67CAD" w:rsidRDefault="00D96B20" w:rsidP="00216556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forman los años, aparecen las estaciones, se mueven las placas tectónicas</w:t>
      </w:r>
    </w:p>
    <w:p w14:paraId="2E6DD7D2" w14:textId="7DCB9B17" w:rsidR="00D96B20" w:rsidRPr="00B67CAD" w:rsidRDefault="00D96B20" w:rsidP="00216556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puede medir los husos horarios</w:t>
      </w:r>
    </w:p>
    <w:p w14:paraId="07171B12" w14:textId="3A3D9521" w:rsidR="00075E53" w:rsidRPr="00B67CAD" w:rsidRDefault="00075E53" w:rsidP="00537F83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25AE18C" w14:textId="67FFE46E" w:rsidR="00071DE9" w:rsidRPr="00B67CAD" w:rsidRDefault="00071DE9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Siria es un país del norte de África que vive tensión por enfrentamientos entre grupos terroristas, rebeldes y gobierno. Debido al clima de inseguridad, los sirios viajan de forma ilegal hacia Europa en busca de nuevas oportunidades de vida; sin embargo, se enfrentan a una dura realidad en los países de acogida. Ante esto, la ONU busca proteger a los refugiados a través de su organismo denominado ____; y el bienestar de los niños y las familias a través de su organismo llamado __________</w:t>
      </w:r>
    </w:p>
    <w:p w14:paraId="5A40EA47" w14:textId="5F89EA12" w:rsidR="00071DE9" w:rsidRPr="00B67CAD" w:rsidRDefault="00071DE9" w:rsidP="00216556">
      <w:pPr>
        <w:pStyle w:val="Prrafodelista"/>
        <w:numPr>
          <w:ilvl w:val="1"/>
          <w:numId w:val="3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OMS – ACNUR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>c.  OMT - UNICEF</w:t>
      </w:r>
    </w:p>
    <w:p w14:paraId="7DBD8611" w14:textId="5522CB26" w:rsidR="00B67CAD" w:rsidRDefault="00071DE9" w:rsidP="00216556">
      <w:pPr>
        <w:pStyle w:val="Prrafodelista"/>
        <w:numPr>
          <w:ilvl w:val="1"/>
          <w:numId w:val="3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ACNUR – UNICEF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>d. OMT – ACNUR</w:t>
      </w:r>
    </w:p>
    <w:p w14:paraId="32D85728" w14:textId="77777777" w:rsidR="00EB1F14" w:rsidRPr="00EB1F14" w:rsidRDefault="00EB1F14" w:rsidP="00EB1F14">
      <w:pPr>
        <w:pStyle w:val="Prrafodelista"/>
        <w:ind w:left="1440" w:right="-283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C4D0B98" w14:textId="24F7E542" w:rsidR="008A59DF" w:rsidRPr="00EB1F14" w:rsidRDefault="00CD5317" w:rsidP="00216556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lastRenderedPageBreak/>
        <w:t xml:space="preserve">El parque Nacional </w:t>
      </w:r>
      <w:r w:rsidR="008F5EF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Cajas</w:t>
      </w:r>
      <w:r w:rsidR="00591D9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se encuentra en __</w:t>
      </w:r>
      <w:r w:rsidR="008A59D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_____</w:t>
      </w:r>
      <w:r w:rsidR="000E091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__; y el Parque Nacional </w:t>
      </w:r>
      <w:proofErr w:type="spellStart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Sangay</w:t>
      </w:r>
      <w:proofErr w:type="spellEnd"/>
      <w:r w:rsidR="000E091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está ubicado en_____</w:t>
      </w:r>
      <w:r w:rsidR="008A59D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________________</w:t>
      </w:r>
    </w:p>
    <w:p w14:paraId="1DD11544" w14:textId="359905E2" w:rsidR="000E0912" w:rsidRPr="00B67CAD" w:rsidRDefault="008F5EF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Azuay</w:t>
      </w:r>
      <w:r w:rsidR="000E091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-   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Cotopaxi, Tungurahua, Pastaza y Napo</w:t>
      </w:r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</w:p>
    <w:p w14:paraId="79298C25" w14:textId="657113EA" w:rsidR="00EB46CF" w:rsidRPr="00B67CAD" w:rsidRDefault="00CD531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Guayas y Manabí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-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Zamora Chinchipe, Napo y Tungurahua</w:t>
      </w:r>
    </w:p>
    <w:p w14:paraId="49F25B5B" w14:textId="341364C2" w:rsidR="00EB46CF" w:rsidRPr="00B67CAD" w:rsidRDefault="008F5EF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Azuay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-  </w:t>
      </w:r>
      <w:proofErr w:type="spellStart"/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Sucumbios</w:t>
      </w:r>
      <w:proofErr w:type="spellEnd"/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Napo y Orellana</w:t>
      </w:r>
    </w:p>
    <w:p w14:paraId="7CF9A1D7" w14:textId="46E81F88" w:rsidR="00075E53" w:rsidRPr="00B325D2" w:rsidRDefault="008F5EF7" w:rsidP="00CD5317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Azuay</w:t>
      </w:r>
      <w:r w:rsidR="00E12CB3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 - </w:t>
      </w:r>
      <w:r w:rsidR="00CD5317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Morona Santiago, Chimborazo y Tungurahua</w:t>
      </w:r>
    </w:p>
    <w:p w14:paraId="2B84974C" w14:textId="77777777" w:rsidR="00591D98" w:rsidRPr="00B67CAD" w:rsidRDefault="00591D98" w:rsidP="00591D98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3AEC83A" w14:textId="1348111E" w:rsidR="00E12CB3" w:rsidRPr="00B67CAD" w:rsidRDefault="00E12CB3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Los países que s</w:t>
      </w:r>
      <w:r w:rsidR="00D944E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 encuentran en la Latitud 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norte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longitud o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ccidental,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son </w:t>
      </w:r>
    </w:p>
    <w:p w14:paraId="2344329D" w14:textId="77777777" w:rsidR="00E12CB3" w:rsidRPr="00B67CAD" w:rsidRDefault="00E12CB3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Panamá, Finlandia, China, Senegal, Portugal</w:t>
      </w:r>
    </w:p>
    <w:p w14:paraId="0A5666D6" w14:textId="77777777" w:rsidR="00E12CB3" w:rsidRPr="00B67CAD" w:rsidRDefault="00C70D95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Egipto, India, Mongolia, Etiopia, Omán, Sudán</w:t>
      </w:r>
    </w:p>
    <w:p w14:paraId="2FB3E341" w14:textId="4EC55BA1" w:rsidR="00E12CB3" w:rsidRPr="00B67CAD" w:rsidRDefault="00C70D95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Finlandia, Japón, Santo Tomé, España, Dinamarca</w:t>
      </w:r>
    </w:p>
    <w:p w14:paraId="0458FE04" w14:textId="3158E571" w:rsidR="00626158" w:rsidRPr="00B325D2" w:rsidRDefault="00626158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Estados Unidos, Túnez, Francia, </w:t>
      </w:r>
      <w:r w:rsidR="002C04C9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Costa Rica, Marruecos</w:t>
      </w:r>
    </w:p>
    <w:p w14:paraId="5BDF4080" w14:textId="6B1167CD" w:rsidR="00CD5317" w:rsidRPr="00B67CAD" w:rsidRDefault="00CD5317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Nueva Zelanda, Madagascar, Vietnam,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Papua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- Nueva guinea</w:t>
      </w:r>
    </w:p>
    <w:p w14:paraId="70D778D1" w14:textId="77777777" w:rsidR="00C35CDE" w:rsidRPr="00EB1F14" w:rsidRDefault="00C35CDE" w:rsidP="00EB1F14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8ADEE87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Seleccione la opción que tenga en orden los hechos acontecidos durante la edad media que cambiaron la Geopolítica del mundo </w:t>
      </w:r>
    </w:p>
    <w:p w14:paraId="13A45C6E" w14:textId="77777777" w:rsidR="00EB1F14" w:rsidRPr="00B325D2" w:rsidRDefault="00EB1F14" w:rsidP="00216556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Caída del imperio Romano Occidental, Aparecimiento del Imperio Carolingio, Cruzadas, Inicio del Humanismo</w:t>
      </w:r>
    </w:p>
    <w:p w14:paraId="237AA1F5" w14:textId="77777777" w:rsidR="00EB1F14" w:rsidRPr="00B67CAD" w:rsidRDefault="00EB1F14" w:rsidP="00216556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Pacto de los gentiles, Invasiones Bárbaras, Caída del Imperio Otomano, Cruzadas, Colonización de África</w:t>
      </w:r>
    </w:p>
    <w:p w14:paraId="32A3FE1C" w14:textId="77777777" w:rsidR="00EB1F14" w:rsidRPr="00B67CAD" w:rsidRDefault="00EB1F14" w:rsidP="00216556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Caída del Imperio Romano Oriental, Cruzadas, Llegada de Colón a América, Colonización de América</w:t>
      </w:r>
    </w:p>
    <w:p w14:paraId="70E4D88D" w14:textId="6CD861B7" w:rsidR="00EB1F14" w:rsidRPr="00EB1F14" w:rsidRDefault="00EB1F14" w:rsidP="00216556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Colonización del Congo Belga, división del Imperio Carolingio, Invasión a la India por parte de Inglaterra</w:t>
      </w:r>
    </w:p>
    <w:p w14:paraId="165483A0" w14:textId="77777777" w:rsidR="00EB1F14" w:rsidRPr="00B67CAD" w:rsidRDefault="00EB1F14" w:rsidP="00EB1F1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434A41E7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Marca la opción que tenga la relación correcta entre la región del mundo y los accidentes geográficos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977"/>
      </w:tblGrid>
      <w:tr w:rsidR="00EB1F14" w:rsidRPr="00B67CAD" w14:paraId="786B9B4E" w14:textId="77777777" w:rsidTr="0093494C">
        <w:tc>
          <w:tcPr>
            <w:tcW w:w="3244" w:type="dxa"/>
          </w:tcPr>
          <w:p w14:paraId="12CF1E47" w14:textId="77777777" w:rsidR="00EB1F14" w:rsidRPr="00B67CAD" w:rsidRDefault="00EB1F14" w:rsidP="00216556">
            <w:pPr>
              <w:pStyle w:val="Prrafodelista"/>
              <w:numPr>
                <w:ilvl w:val="1"/>
                <w:numId w:val="22"/>
              </w:numPr>
              <w:ind w:left="580" w:right="-283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Tigris y Éufrates</w:t>
            </w:r>
          </w:p>
        </w:tc>
        <w:tc>
          <w:tcPr>
            <w:tcW w:w="2977" w:type="dxa"/>
          </w:tcPr>
          <w:p w14:paraId="2EC937BA" w14:textId="77777777" w:rsidR="00EB1F14" w:rsidRPr="00B67CAD" w:rsidRDefault="00EB1F14" w:rsidP="0093494C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I. Mar Negro</w:t>
            </w:r>
          </w:p>
        </w:tc>
      </w:tr>
      <w:tr w:rsidR="00EB1F14" w:rsidRPr="00B67CAD" w14:paraId="22EAB599" w14:textId="77777777" w:rsidTr="0093494C">
        <w:tc>
          <w:tcPr>
            <w:tcW w:w="3244" w:type="dxa"/>
          </w:tcPr>
          <w:p w14:paraId="5331FD24" w14:textId="77777777" w:rsidR="00EB1F14" w:rsidRPr="00B67CAD" w:rsidRDefault="00EB1F14" w:rsidP="00216556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Lago Victoria</w:t>
            </w:r>
          </w:p>
        </w:tc>
        <w:tc>
          <w:tcPr>
            <w:tcW w:w="2977" w:type="dxa"/>
          </w:tcPr>
          <w:p w14:paraId="3FC92705" w14:textId="77777777" w:rsidR="00EB1F14" w:rsidRPr="00B67CAD" w:rsidRDefault="00EB1F14" w:rsidP="0093494C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II. Mesopotamia</w:t>
            </w:r>
          </w:p>
        </w:tc>
      </w:tr>
      <w:tr w:rsidR="00EB1F14" w:rsidRPr="00B67CAD" w14:paraId="4DF35A20" w14:textId="77777777" w:rsidTr="0093494C">
        <w:tc>
          <w:tcPr>
            <w:tcW w:w="3244" w:type="dxa"/>
          </w:tcPr>
          <w:p w14:paraId="21456CB3" w14:textId="77777777" w:rsidR="00EB1F14" w:rsidRPr="00B67CAD" w:rsidRDefault="00EB1F14" w:rsidP="00216556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Río Indo</w:t>
            </w:r>
          </w:p>
        </w:tc>
        <w:tc>
          <w:tcPr>
            <w:tcW w:w="2977" w:type="dxa"/>
          </w:tcPr>
          <w:p w14:paraId="7F67D8C1" w14:textId="77777777" w:rsidR="00EB1F14" w:rsidRPr="00B67CAD" w:rsidRDefault="00EB1F14" w:rsidP="0093494C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III. Sureste de África</w:t>
            </w:r>
          </w:p>
        </w:tc>
      </w:tr>
      <w:tr w:rsidR="00EB1F14" w:rsidRPr="00B67CAD" w14:paraId="2ACC4780" w14:textId="77777777" w:rsidTr="0093494C">
        <w:trPr>
          <w:trHeight w:val="83"/>
        </w:trPr>
        <w:tc>
          <w:tcPr>
            <w:tcW w:w="3244" w:type="dxa"/>
          </w:tcPr>
          <w:p w14:paraId="0BD55AC4" w14:textId="77777777" w:rsidR="00EB1F14" w:rsidRPr="00B67CAD" w:rsidRDefault="00EB1F14" w:rsidP="00216556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Estrecho de Dardanelos</w:t>
            </w:r>
          </w:p>
        </w:tc>
        <w:tc>
          <w:tcPr>
            <w:tcW w:w="2977" w:type="dxa"/>
          </w:tcPr>
          <w:p w14:paraId="1307BC37" w14:textId="77777777" w:rsidR="00EB1F14" w:rsidRPr="00B67CAD" w:rsidRDefault="00EB1F14" w:rsidP="0093494C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IV.  Península de Indostán</w:t>
            </w:r>
          </w:p>
        </w:tc>
      </w:tr>
    </w:tbl>
    <w:p w14:paraId="79DFB1D8" w14:textId="77777777" w:rsidR="00EB1F14" w:rsidRPr="00B67CAD" w:rsidRDefault="00EB1F14" w:rsidP="00216556">
      <w:pPr>
        <w:pStyle w:val="Prrafodelista"/>
        <w:numPr>
          <w:ilvl w:val="0"/>
          <w:numId w:val="25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A-IV.     B -II.      C-I.       D-III                       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c.   A-II.        B-III.     C-IV.     D-I</w:t>
      </w:r>
    </w:p>
    <w:p w14:paraId="15B69C17" w14:textId="44299E98" w:rsidR="00EB1F14" w:rsidRDefault="00EB1F14" w:rsidP="00216556">
      <w:pPr>
        <w:pStyle w:val="Prrafodelista"/>
        <w:numPr>
          <w:ilvl w:val="0"/>
          <w:numId w:val="25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AIII.       B- I.      C-IV.     D- II                        d.   A- I.        B- IV.    C- III.    D-II</w:t>
      </w:r>
    </w:p>
    <w:p w14:paraId="0BB60F01" w14:textId="77777777" w:rsidR="00EB1F14" w:rsidRPr="00B67CAD" w:rsidRDefault="00EB1F14" w:rsidP="00EB1F14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1495878" w14:textId="34C71E20" w:rsidR="00D944E8" w:rsidRPr="00B67CAD" w:rsidRDefault="00D944E8" w:rsidP="00216556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El grupo de países cuyas costas se encuentran frente al Océano 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índico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son:</w:t>
      </w:r>
    </w:p>
    <w:p w14:paraId="60DC16D9" w14:textId="3778F901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Reino Unido, Irlanda, España, Noruega, Finlandia</w:t>
      </w:r>
    </w:p>
    <w:p w14:paraId="2784D37D" w14:textId="55DB7E6D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China, Ecuador, Japón, Canadá, Panamá, Filipinas</w:t>
      </w:r>
    </w:p>
    <w:p w14:paraId="608DFC67" w14:textId="140F8A4D" w:rsidR="00626158" w:rsidRPr="00B325D2" w:rsidRDefault="0062615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Bangladesh, Omán, Somalia, Madagascar, </w:t>
      </w:r>
      <w:proofErr w:type="spellStart"/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Pakistan</w:t>
      </w:r>
      <w:proofErr w:type="spellEnd"/>
    </w:p>
    <w:p w14:paraId="565B29B9" w14:textId="59B848A6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India, Marruecos, Haití, Chile, Colombia, Argentina</w:t>
      </w:r>
    </w:p>
    <w:p w14:paraId="4C1B2A7F" w14:textId="77777777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Ucrania,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Niger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Libia, Irlanda, Islandia, Suecia</w:t>
      </w:r>
    </w:p>
    <w:p w14:paraId="32C2BABC" w14:textId="77777777" w:rsidR="008A59DF" w:rsidRPr="00B67CAD" w:rsidRDefault="008A59DF" w:rsidP="008A59DF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4CC5DE6" w14:textId="77777777" w:rsidR="008A59DF" w:rsidRPr="00B67CAD" w:rsidRDefault="008A59DF" w:rsidP="008A59DF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505AB7E" w14:textId="77777777" w:rsidR="00CD5317" w:rsidRPr="00B67CAD" w:rsidRDefault="00CD5317" w:rsidP="002E7B27">
      <w:pPr>
        <w:ind w:right="-28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90B60C" w14:textId="7816FF97" w:rsidR="00CD5317" w:rsidRPr="00B67CAD" w:rsidRDefault="00CD5317" w:rsidP="00591D98">
      <w:pPr>
        <w:ind w:right="-283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Utilizando el siguiente mapa del Ecuador, conteste las preguntas </w:t>
      </w:r>
      <w:r w:rsidR="00C3365D" w:rsidRPr="00B67CAD">
        <w:rPr>
          <w:rFonts w:ascii="Arial" w:hAnsi="Arial" w:cs="Arial"/>
          <w:color w:val="000000" w:themeColor="text1"/>
          <w:sz w:val="20"/>
          <w:szCs w:val="20"/>
        </w:rPr>
        <w:t>desde la 3</w:t>
      </w:r>
      <w:r w:rsidR="00B325D2">
        <w:rPr>
          <w:rFonts w:ascii="Arial" w:hAnsi="Arial" w:cs="Arial"/>
          <w:color w:val="000000" w:themeColor="text1"/>
          <w:sz w:val="20"/>
          <w:szCs w:val="20"/>
        </w:rPr>
        <w:t>2</w:t>
      </w:r>
      <w:r w:rsidR="00C3365D" w:rsidRPr="00B67CAD">
        <w:rPr>
          <w:rFonts w:ascii="Arial" w:hAnsi="Arial" w:cs="Arial"/>
          <w:color w:val="000000" w:themeColor="text1"/>
          <w:sz w:val="20"/>
          <w:szCs w:val="20"/>
        </w:rPr>
        <w:t xml:space="preserve"> hasta la 3</w:t>
      </w:r>
      <w:r w:rsidR="00B325D2">
        <w:rPr>
          <w:rFonts w:ascii="Arial" w:hAnsi="Arial" w:cs="Arial"/>
          <w:color w:val="000000" w:themeColor="text1"/>
          <w:sz w:val="20"/>
          <w:szCs w:val="20"/>
        </w:rPr>
        <w:t>6</w:t>
      </w:r>
    </w:p>
    <w:p w14:paraId="7796FD56" w14:textId="38F754D9" w:rsidR="002E7B27" w:rsidRPr="00B67CAD" w:rsidRDefault="002E7B27" w:rsidP="00591D98">
      <w:pPr>
        <w:ind w:right="-283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4556"/>
        <w:gridCol w:w="3103"/>
        <w:gridCol w:w="461"/>
        <w:gridCol w:w="461"/>
        <w:gridCol w:w="450"/>
        <w:gridCol w:w="461"/>
      </w:tblGrid>
      <w:tr w:rsidR="00B67CAD" w:rsidRPr="00B67CAD" w14:paraId="54DF725B" w14:textId="77777777" w:rsidTr="003C4004">
        <w:tc>
          <w:tcPr>
            <w:tcW w:w="4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D4F8A" w14:textId="037ECDB2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32A5D65E" wp14:editId="1F1DB08A">
                  <wp:extent cx="2751795" cy="3656818"/>
                  <wp:effectExtent l="0" t="0" r="4445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ERICA DEL SUR NEGRIT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340" cy="369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</w:tcPr>
          <w:p w14:paraId="7681B105" w14:textId="6C33AD3F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6870F27E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5013B858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F93E961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086CE6D0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(d)</w:t>
            </w:r>
          </w:p>
        </w:tc>
      </w:tr>
      <w:tr w:rsidR="00B67CAD" w:rsidRPr="00B67CAD" w14:paraId="2D6391A3" w14:textId="77777777" w:rsidTr="00B325D2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F12EA" w14:textId="77777777" w:rsidR="00C64257" w:rsidRPr="00B67CAD" w:rsidRDefault="00C64257" w:rsidP="00C64257">
            <w:pPr>
              <w:spacing w:after="2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33432AC5" w14:textId="2471283E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Río Orinoco</w:t>
            </w:r>
          </w:p>
        </w:tc>
        <w:tc>
          <w:tcPr>
            <w:tcW w:w="461" w:type="dxa"/>
          </w:tcPr>
          <w:p w14:paraId="32CC835C" w14:textId="49B6FACB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14:paraId="6AD8384F" w14:textId="665AE460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14:paraId="03F53161" w14:textId="47F8143C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FFFF00"/>
          </w:tcPr>
          <w:p w14:paraId="70740152" w14:textId="132D2814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B67CAD" w:rsidRPr="00B67CAD" w14:paraId="0FF6FCA5" w14:textId="77777777" w:rsidTr="00B325D2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B5B06" w14:textId="77777777" w:rsidR="00C64257" w:rsidRPr="00B67CAD" w:rsidRDefault="00C64257" w:rsidP="00C64257">
            <w:p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09A2C9F9" w14:textId="17E573F3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Lago Titicaca</w:t>
            </w:r>
          </w:p>
        </w:tc>
        <w:tc>
          <w:tcPr>
            <w:tcW w:w="461" w:type="dxa"/>
          </w:tcPr>
          <w:p w14:paraId="452B1AC4" w14:textId="00EC40B5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FFFF00"/>
          </w:tcPr>
          <w:p w14:paraId="21AEABB8" w14:textId="48721B0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44FE7581" w14:textId="428BE9FD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1" w:type="dxa"/>
          </w:tcPr>
          <w:p w14:paraId="70EEB086" w14:textId="6497000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67CAD" w:rsidRPr="00B67CAD" w14:paraId="46E550D8" w14:textId="77777777" w:rsidTr="00B325D2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71E7" w14:textId="77777777" w:rsidR="00C64257" w:rsidRPr="00B67CAD" w:rsidRDefault="00C64257" w:rsidP="00C64257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5FD6F4F4" w14:textId="4BEFBF95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Parque Nacional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Sangay</w:t>
            </w:r>
            <w:proofErr w:type="spellEnd"/>
          </w:p>
        </w:tc>
        <w:tc>
          <w:tcPr>
            <w:tcW w:w="461" w:type="dxa"/>
          </w:tcPr>
          <w:p w14:paraId="54800D34" w14:textId="0FE84F2E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14:paraId="4F87788E" w14:textId="4BD71276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0" w:type="dxa"/>
            <w:shd w:val="clear" w:color="auto" w:fill="FFFF00"/>
          </w:tcPr>
          <w:p w14:paraId="1B28B24F" w14:textId="3F881C1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14:paraId="034D488F" w14:textId="63A9CC88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67CAD" w:rsidRPr="00B67CAD" w14:paraId="71695976" w14:textId="77777777" w:rsidTr="00B325D2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6501F" w14:textId="77777777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665B3F77" w14:textId="6D58AFEA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Tierra de Fuego</w:t>
            </w:r>
          </w:p>
        </w:tc>
        <w:tc>
          <w:tcPr>
            <w:tcW w:w="461" w:type="dxa"/>
          </w:tcPr>
          <w:p w14:paraId="559EB6A2" w14:textId="389232A0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FFFF00"/>
          </w:tcPr>
          <w:p w14:paraId="44D14F1A" w14:textId="5BACE40A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2CD461A7" w14:textId="4B4530A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1" w:type="dxa"/>
          </w:tcPr>
          <w:p w14:paraId="6AB308E6" w14:textId="7FBAF0AD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B67CAD" w:rsidRPr="00B67CAD" w14:paraId="6273F428" w14:textId="77777777" w:rsidTr="00B325D2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4471B" w14:textId="77777777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</w:tcBorders>
          </w:tcPr>
          <w:p w14:paraId="7199F202" w14:textId="056CAC67" w:rsidR="00C64257" w:rsidRPr="00B67CAD" w:rsidRDefault="00C64257" w:rsidP="00216556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Meseta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Matto</w:t>
            </w:r>
            <w:proofErr w:type="spellEnd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Grosso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9E63787" w14:textId="42BD0546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FED192C" w14:textId="19F15595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EB92BC" w14:textId="219CB788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96929C3" w14:textId="5FEDA76B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67CAD" w:rsidRPr="00B67CAD" w14:paraId="13E8B18C" w14:textId="77777777" w:rsidTr="003C4004">
        <w:trPr>
          <w:trHeight w:val="98"/>
        </w:trPr>
        <w:tc>
          <w:tcPr>
            <w:tcW w:w="4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4C280" w14:textId="77777777" w:rsidR="00C64257" w:rsidRPr="00B67CAD" w:rsidRDefault="00C64257" w:rsidP="00C64257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F75E" w14:textId="77777777" w:rsidR="00226302" w:rsidRPr="00B67CAD" w:rsidRDefault="00226302" w:rsidP="00226302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CF9A95" w14:textId="1B8AD873" w:rsidR="00226302" w:rsidRPr="00B67CAD" w:rsidRDefault="00226302" w:rsidP="00226302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A1374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345E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AADA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4994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B87402" w14:textId="77777777" w:rsidR="002E7B27" w:rsidRPr="00B67CAD" w:rsidRDefault="002E7B27" w:rsidP="002E7B27">
      <w:pPr>
        <w:ind w:right="-28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90A39" w14:textId="255830F4" w:rsidR="00203EB0" w:rsidRDefault="00203EB0" w:rsidP="00203EB0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35AD1A3" w14:textId="77777777" w:rsidR="00B325D2" w:rsidRDefault="00B325D2" w:rsidP="00203EB0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34F0310" w14:textId="29354C63" w:rsidR="00EB1F14" w:rsidRDefault="00EB1F14" w:rsidP="00203EB0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CC0480E" w14:textId="77777777" w:rsidR="00EB1F14" w:rsidRPr="00B67CAD" w:rsidRDefault="00EB1F14" w:rsidP="00203EB0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A01E690" w14:textId="77777777" w:rsidR="00EB1F14" w:rsidRPr="00B67CAD" w:rsidRDefault="00EB1F14" w:rsidP="00216556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Ecuador atravesó una profunda crisis económica en el año de 1999; sin embargo, Josefina se vio beneficiada por dicha crisis, por cuanto, tenía información privilegiada que manejó a su favor. </w:t>
      </w:r>
    </w:p>
    <w:p w14:paraId="75F702AB" w14:textId="77777777" w:rsidR="00EB1F14" w:rsidRPr="00B67CAD" w:rsidRDefault="00EB1F14" w:rsidP="00EB1F1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Josefina, mediante su negocio ganaba en sucres y cambiaba dicho dinero a dólares; los cuales, eran depositados en una cuenta del banco del Pichincha.  En diciembre de 1997 realizó una venta por la que obtuvo, 60’000.000 de sucres; al cambiarla a dólares, con un cambio de 4.425 sucres por dólar; depositó _________________. Con el congelamiento bancario, ella no perdió dinero.</w:t>
      </w:r>
    </w:p>
    <w:p w14:paraId="202E4A97" w14:textId="77777777" w:rsidR="00EB1F14" w:rsidRPr="00B67CAD" w:rsidRDefault="00EB1F14" w:rsidP="00EB1F1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Por su parte, Matías no tenía dicha información </w:t>
      </w:r>
      <w:proofErr w:type="gramStart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y  en</w:t>
      </w:r>
      <w:proofErr w:type="gramEnd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mismo mes (diciembre, 1997), depositó una cantidad similar en sucres. Con el congelamiento bancario (marzo, 1998), Matías recibe luego del congelamiento la cantidad de ____________, con una cotización de 25.000 sucres por dólar; por lo tanto, Matías perdió ________, lo cual lo llevó a la quiebra total de su empresa.</w:t>
      </w:r>
    </w:p>
    <w:p w14:paraId="2AF04F0F" w14:textId="77777777" w:rsidR="00EB1F14" w:rsidRPr="00B67CAD" w:rsidRDefault="00EB1F14" w:rsidP="00EB1F1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015C1DF" w14:textId="77777777" w:rsidR="00EB1F14" w:rsidRPr="00B67CAD" w:rsidRDefault="00EB1F14" w:rsidP="00216556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13.000,00 dólares. / 2400 dólares / 10600 dólares</w:t>
      </w:r>
    </w:p>
    <w:p w14:paraId="3DBB7688" w14:textId="77777777" w:rsidR="00EB1F14" w:rsidRPr="00B325D2" w:rsidRDefault="00EB1F14" w:rsidP="00216556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13.559,32 dólares. / 2400 dólares /11159,32 dólares</w:t>
      </w:r>
    </w:p>
    <w:p w14:paraId="5BBF162C" w14:textId="77777777" w:rsidR="00EB1F14" w:rsidRPr="00B67CAD" w:rsidRDefault="00EB1F14" w:rsidP="00216556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13.333,33 dólares. / 2500 dólares / 130833,33 dólares</w:t>
      </w:r>
    </w:p>
    <w:p w14:paraId="4CC27CDC" w14:textId="5C3CECD2" w:rsidR="00EB1F14" w:rsidRDefault="00EB1F14" w:rsidP="00216556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13.540,33 dólares. / 2400 dólares /  11140,33 dólares</w:t>
      </w:r>
    </w:p>
    <w:p w14:paraId="28561985" w14:textId="77777777" w:rsidR="00EB1F14" w:rsidRPr="00B67CAD" w:rsidRDefault="00EB1F14" w:rsidP="00EB1F14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82008F9" w14:textId="4367B47E" w:rsidR="003D4B94" w:rsidRPr="00B67CAD" w:rsidRDefault="00203EB0" w:rsidP="00216556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Patrici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o</w:t>
      </w:r>
      <w:r w:rsidR="0046507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 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un comerciante que sale desde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Bogotá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hacia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Londres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por cuestiones de trabajo. Su itinerario de viaje es el siguien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te</w:t>
      </w:r>
    </w:p>
    <w:p w14:paraId="52EE8CB9" w14:textId="2F5CC376" w:rsidR="003D4B94" w:rsidRPr="00B67CAD" w:rsidRDefault="00591D98" w:rsidP="006E464A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Sale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Bogotá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el día </w:t>
      </w:r>
      <w:r w:rsidR="00B325D2">
        <w:rPr>
          <w:rFonts w:ascii="Arial" w:hAnsi="Arial" w:cs="Arial"/>
          <w:color w:val="000000" w:themeColor="text1"/>
          <w:sz w:val="20"/>
          <w:szCs w:val="20"/>
          <w:lang w:val="es-ES"/>
        </w:rPr>
        <w:t>mart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a la</w:t>
      </w:r>
      <w:r w:rsidR="00A97E36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 18h0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Tomó un vuelo económico, por lo tanto, tiene varias escalas.</w:t>
      </w:r>
    </w:p>
    <w:p w14:paraId="728E6B5E" w14:textId="1FCD313C" w:rsidR="00143C0E" w:rsidRPr="00B67CAD" w:rsidRDefault="00591D98" w:rsidP="006E464A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Luego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4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vuelo, hace su escala en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Nueva York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En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EE.UU 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tiene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un tiempo de espera de 3 H.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7F221C36" w14:textId="229DF60B" w:rsidR="00DB52CD" w:rsidRPr="00B67CAD" w:rsidRDefault="00143C0E" w:rsidP="00591D98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Parte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Nueva York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un vuelo hacia 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París. Dicho vuelo dura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7 </w:t>
      </w:r>
      <w:proofErr w:type="gramStart"/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horas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.</w:t>
      </w:r>
      <w:proofErr w:type="gramEnd"/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Francia tiene un tiempo de espera de 4 horas.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Finalmente parte a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un vuelo que dura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horas. </w:t>
      </w:r>
    </w:p>
    <w:p w14:paraId="4CC08CD8" w14:textId="77777777" w:rsidR="00DB52CD" w:rsidRPr="00B67CAD" w:rsidRDefault="00DB52CD" w:rsidP="009772D9">
      <w:pPr>
        <w:ind w:left="720"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EA608DE" w14:textId="1A83FF0E" w:rsidR="00DB52CD" w:rsidRPr="00B67CAD" w:rsidRDefault="00DB52CD" w:rsidP="00DB52CD">
      <w:pPr>
        <w:ind w:left="720"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</w:t>
      </w:r>
      <w:r w:rsidR="00203EB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atricio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llegó a </w:t>
      </w:r>
      <w:r w:rsidR="00203EB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Inglaterra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día_________ aproximadamente a las ____________</w:t>
      </w:r>
    </w:p>
    <w:p w14:paraId="1F770053" w14:textId="121E9B29" w:rsidR="00DB52CD" w:rsidRPr="00B67CAD" w:rsidRDefault="00203EB0" w:rsidP="00216556">
      <w:pPr>
        <w:pStyle w:val="Prrafodelista"/>
        <w:numPr>
          <w:ilvl w:val="0"/>
          <w:numId w:val="18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h00 del día miércoles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c.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22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0 del día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miércoles</w:t>
      </w:r>
    </w:p>
    <w:p w14:paraId="2BF8B52B" w14:textId="093E8B4A" w:rsidR="00DB52CD" w:rsidRPr="00B67CAD" w:rsidRDefault="00203EB0" w:rsidP="00216556">
      <w:pPr>
        <w:pStyle w:val="Prrafodelista"/>
        <w:numPr>
          <w:ilvl w:val="0"/>
          <w:numId w:val="18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18</w:t>
      </w:r>
      <w:r w:rsidR="00DD0343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h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0</w:t>
      </w:r>
      <w:r w:rsidR="00DD0343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0 del día m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iércol</w:t>
      </w:r>
      <w:r w:rsidR="00DD0343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d. 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h00 del día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miércoles</w:t>
      </w:r>
    </w:p>
    <w:p w14:paraId="22AF1ED7" w14:textId="77777777" w:rsidR="00DB52CD" w:rsidRPr="00B67CAD" w:rsidRDefault="00DB52CD" w:rsidP="00DB52CD">
      <w:pPr>
        <w:pStyle w:val="Prrafodelista"/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189AF89" w14:textId="052ABDF9" w:rsidR="000D182E" w:rsidRPr="00B67CAD" w:rsidRDefault="00DD0343" w:rsidP="00216556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di</w:t>
      </w:r>
      <w:r w:rsidR="000D182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ferencia horaria entre </w:t>
      </w:r>
      <w:r w:rsidR="007C22C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Guayaquil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y </w:t>
      </w:r>
      <w:r w:rsidR="007C22C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es:</w:t>
      </w:r>
    </w:p>
    <w:p w14:paraId="0124F542" w14:textId="6C2365C1" w:rsidR="009772D9" w:rsidRPr="00B67CAD" w:rsidRDefault="007C22CD" w:rsidP="00216556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5 horas por delante de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</w:p>
    <w:p w14:paraId="58331353" w14:textId="1466D8D1" w:rsidR="000D182E" w:rsidRPr="00B67CAD" w:rsidRDefault="007C22CD" w:rsidP="00216556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horas de retraso frente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</w:p>
    <w:p w14:paraId="3ABC17E3" w14:textId="6114E158" w:rsidR="000D182E" w:rsidRPr="00B67CAD" w:rsidRDefault="007C22CD" w:rsidP="00216556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horas por delante de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</w:p>
    <w:p w14:paraId="627778B8" w14:textId="7284CEEF" w:rsidR="000D182E" w:rsidRPr="00B325D2" w:rsidRDefault="00740683" w:rsidP="00216556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Guayaquil</w:t>
      </w:r>
      <w:r w:rsidR="000D182E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está a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5</w:t>
      </w:r>
      <w:r w:rsidR="000D182E"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 horas de retraso frente a </w:t>
      </w:r>
      <w:r w:rsidRPr="00B325D2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Londres</w:t>
      </w:r>
    </w:p>
    <w:p w14:paraId="56312BF6" w14:textId="77777777" w:rsidR="00ED558D" w:rsidRPr="00B67CAD" w:rsidRDefault="00ED558D" w:rsidP="00ED558D">
      <w:pPr>
        <w:pStyle w:val="Prrafodelista"/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854"/>
      </w:tblGrid>
      <w:tr w:rsidR="00B67CAD" w:rsidRPr="00B67CAD" w14:paraId="6BE98818" w14:textId="77777777" w:rsidTr="00C3365D">
        <w:tc>
          <w:tcPr>
            <w:tcW w:w="3103" w:type="dxa"/>
          </w:tcPr>
          <w:p w14:paraId="04B1B2EC" w14:textId="2E3641BF" w:rsidR="00A648C1" w:rsidRPr="00B67CAD" w:rsidRDefault="00A648C1" w:rsidP="00A648C1">
            <w:pPr>
              <w:rPr>
                <w:color w:val="000000" w:themeColor="text1"/>
              </w:rPr>
            </w:pPr>
            <w:r w:rsidRPr="00B67CAD">
              <w:rPr>
                <w:color w:val="000000" w:themeColor="text1"/>
              </w:rPr>
              <w:lastRenderedPageBreak/>
              <w:fldChar w:fldCharType="begin"/>
            </w:r>
            <w:r w:rsidRPr="00B67CAD">
              <w:rPr>
                <w:color w:val="000000" w:themeColor="text1"/>
              </w:rPr>
              <w:instrText xml:space="preserve"> INCLUDEPICTURE "/var/folders/0z/5x210w_d1vnc4n8q14dkj79r0000gn/T/com.microsoft.Word/WebArchiveCopyPasteTempFiles/Z" \* MERGEFORMATINET </w:instrText>
            </w:r>
            <w:r w:rsidRPr="00B67CAD">
              <w:rPr>
                <w:color w:val="000000" w:themeColor="text1"/>
              </w:rPr>
              <w:fldChar w:fldCharType="separate"/>
            </w:r>
            <w:r w:rsidRPr="00B67CAD">
              <w:rPr>
                <w:noProof/>
                <w:color w:val="000000" w:themeColor="text1"/>
                <w:lang w:val="es-ES" w:eastAsia="es-ES"/>
              </w:rPr>
              <w:drawing>
                <wp:inline distT="0" distB="0" distL="0" distR="0" wp14:anchorId="68C91183" wp14:editId="6326CF5A">
                  <wp:extent cx="2349268" cy="1551008"/>
                  <wp:effectExtent l="0" t="0" r="635" b="0"/>
                  <wp:docPr id="3" name="Imagen 3" descr="Resultado de imagen para turismo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V6jBISgGtulIM:" descr="Resultado de imagen para turismo ital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4" t="11736" r="16186" b="25337"/>
                          <a:stretch/>
                        </pic:blipFill>
                        <pic:spPr bwMode="auto">
                          <a:xfrm>
                            <a:off x="0" y="0"/>
                            <a:ext cx="2350161" cy="155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7CAD">
              <w:rPr>
                <w:color w:val="000000" w:themeColor="text1"/>
              </w:rPr>
              <w:fldChar w:fldCharType="end"/>
            </w:r>
          </w:p>
          <w:p w14:paraId="7B4BCE88" w14:textId="4BA80016" w:rsidR="0061138F" w:rsidRPr="00B67CAD" w:rsidRDefault="0061138F" w:rsidP="00C324ED">
            <w:pPr>
              <w:pStyle w:val="Prrafodelista"/>
              <w:ind w:left="0" w:right="-28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657" w:type="dxa"/>
          </w:tcPr>
          <w:p w14:paraId="263F28A0" w14:textId="4FF8220D" w:rsidR="0061138F" w:rsidRPr="00B67CAD" w:rsidRDefault="00A648C1" w:rsidP="002165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La catedral</w:t>
            </w:r>
            <w:r w:rsidR="0061138F"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de la. Izquierda se llama_____ y se encuentra en la ciudad de _________</w:t>
            </w:r>
            <w:r w:rsidR="00C3365D"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, en _________</w:t>
            </w:r>
          </w:p>
          <w:p w14:paraId="5D4D7E62" w14:textId="074C1C29" w:rsidR="0061138F" w:rsidRPr="00B67CAD" w:rsidRDefault="00A648C1" w:rsidP="00216556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Notre</w:t>
            </w:r>
            <w:proofErr w:type="spellEnd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Dame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París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Francia</w:t>
            </w:r>
          </w:p>
          <w:p w14:paraId="4AC1F2DB" w14:textId="7D26B74F" w:rsidR="00C3365D" w:rsidRPr="00B325D2" w:rsidRDefault="00A648C1" w:rsidP="00216556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Santa María del </w:t>
            </w:r>
            <w:proofErr w:type="spellStart"/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>Fiore</w:t>
            </w:r>
            <w:proofErr w:type="spellEnd"/>
            <w:r w:rsidR="00C3365D"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– </w:t>
            </w:r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>Florencia</w:t>
            </w:r>
            <w:r w:rsidR="00C3365D"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– </w:t>
            </w:r>
            <w:r w:rsidRPr="00B325D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Italia</w:t>
            </w:r>
          </w:p>
          <w:p w14:paraId="21CBAC4F" w14:textId="230C6C70" w:rsidR="00C3365D" w:rsidRPr="00B67CAD" w:rsidRDefault="00A648C1" w:rsidP="00216556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Sagrada Familia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Barcelona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España</w:t>
            </w:r>
          </w:p>
          <w:p w14:paraId="60064748" w14:textId="4AA7CACB" w:rsidR="00C3365D" w:rsidRPr="00B67CAD" w:rsidRDefault="00A648C1" w:rsidP="00216556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San Basilio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 xml:space="preserve"> – 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Moscú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Rusia</w:t>
            </w:r>
          </w:p>
        </w:tc>
      </w:tr>
    </w:tbl>
    <w:p w14:paraId="64B0BAD8" w14:textId="77777777" w:rsidR="00C3365D" w:rsidRPr="00B67CAD" w:rsidRDefault="00C3365D" w:rsidP="00C3365D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C3365D" w:rsidRPr="00B67CAD" w:rsidSect="005504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07" w:right="843" w:bottom="7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2B3D" w14:textId="77777777" w:rsidR="00F83ED8" w:rsidRDefault="00F83ED8" w:rsidP="005504BD">
      <w:r>
        <w:separator/>
      </w:r>
    </w:p>
  </w:endnote>
  <w:endnote w:type="continuationSeparator" w:id="0">
    <w:p w14:paraId="075336ED" w14:textId="77777777" w:rsidR="00F83ED8" w:rsidRDefault="00F83ED8" w:rsidP="0055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50BB" w14:textId="77777777" w:rsidR="005504BD" w:rsidRDefault="005504BD" w:rsidP="00FC1EE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2CC1F3" w14:textId="77777777" w:rsidR="005504BD" w:rsidRDefault="005504BD" w:rsidP="005504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6F4B8" w14:textId="77777777" w:rsidR="005504BD" w:rsidRPr="005504BD" w:rsidRDefault="005504BD" w:rsidP="00FC1EE1">
    <w:pPr>
      <w:pStyle w:val="Piedepgina"/>
      <w:framePr w:wrap="none" w:vAnchor="text" w:hAnchor="margin" w:xAlign="right" w:y="1"/>
      <w:rPr>
        <w:rStyle w:val="Nmerodepgina"/>
        <w:sz w:val="20"/>
      </w:rPr>
    </w:pPr>
    <w:r w:rsidRPr="005504BD">
      <w:rPr>
        <w:rStyle w:val="Nmerodepgina"/>
        <w:sz w:val="20"/>
      </w:rPr>
      <w:fldChar w:fldCharType="begin"/>
    </w:r>
    <w:r w:rsidRPr="005504BD">
      <w:rPr>
        <w:rStyle w:val="Nmerodepgina"/>
        <w:sz w:val="20"/>
      </w:rPr>
      <w:instrText xml:space="preserve">PAGE  </w:instrText>
    </w:r>
    <w:r w:rsidRPr="005504BD">
      <w:rPr>
        <w:rStyle w:val="Nmerodepgina"/>
        <w:sz w:val="20"/>
      </w:rPr>
      <w:fldChar w:fldCharType="separate"/>
    </w:r>
    <w:r w:rsidR="0068643D">
      <w:rPr>
        <w:rStyle w:val="Nmerodepgina"/>
        <w:noProof/>
        <w:sz w:val="20"/>
      </w:rPr>
      <w:t>7</w:t>
    </w:r>
    <w:r w:rsidRPr="005504BD">
      <w:rPr>
        <w:rStyle w:val="Nmerodepgina"/>
        <w:sz w:val="20"/>
      </w:rPr>
      <w:fldChar w:fldCharType="end"/>
    </w:r>
  </w:p>
  <w:p w14:paraId="35722B3A" w14:textId="32AD348F" w:rsidR="005504BD" w:rsidRPr="005504BD" w:rsidRDefault="005504BD" w:rsidP="005504BD">
    <w:pPr>
      <w:pStyle w:val="Piedepgina"/>
      <w:ind w:right="360"/>
      <w:rPr>
        <w:sz w:val="20"/>
        <w:lang w:val="es-ES"/>
      </w:rPr>
    </w:pPr>
    <w:r w:rsidRPr="005504BD">
      <w:rPr>
        <w:sz w:val="20"/>
        <w:lang w:val="es-ES"/>
      </w:rPr>
      <w:t xml:space="preserve">EXAMEN DE INGRESO DE GEOGRAFÍA UNIVERSAL                                    VERSIÓN </w:t>
    </w:r>
    <w:r w:rsidR="00EB1F14">
      <w:rPr>
        <w:sz w:val="20"/>
        <w:lang w:val="es-ES"/>
      </w:rPr>
      <w:t>UNO</w:t>
    </w:r>
    <w:r w:rsidRPr="005504BD">
      <w:rPr>
        <w:sz w:val="20"/>
        <w:lang w:val="es-ES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13CF" w14:textId="77777777" w:rsidR="0068643D" w:rsidRDefault="006864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435A" w14:textId="77777777" w:rsidR="00F83ED8" w:rsidRDefault="00F83ED8" w:rsidP="005504BD">
      <w:r>
        <w:separator/>
      </w:r>
    </w:p>
  </w:footnote>
  <w:footnote w:type="continuationSeparator" w:id="0">
    <w:p w14:paraId="2C2C42F1" w14:textId="77777777" w:rsidR="00F83ED8" w:rsidRDefault="00F83ED8" w:rsidP="0055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63EF" w14:textId="325180E8" w:rsidR="0068643D" w:rsidRDefault="0068643D">
    <w:pPr>
      <w:pStyle w:val="Encabezado"/>
    </w:pPr>
    <w:r>
      <w:rPr>
        <w:noProof/>
      </w:rPr>
      <w:pict w14:anchorId="34AB7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473735" o:spid="_x0000_s2051" type="#_x0000_t136" style="position:absolute;margin-left:0;margin-top:0;width:616.25pt;height:123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68A62" w14:textId="28A1D6C8" w:rsidR="0068643D" w:rsidRDefault="0068643D">
    <w:pPr>
      <w:pStyle w:val="Encabezado"/>
    </w:pPr>
    <w:r>
      <w:rPr>
        <w:noProof/>
      </w:rPr>
      <w:pict w14:anchorId="27454C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473736" o:spid="_x0000_s2052" type="#_x0000_t136" style="position:absolute;margin-left:0;margin-top:0;width:616.25pt;height:123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E0E48" w14:textId="4BA57335" w:rsidR="0068643D" w:rsidRDefault="0068643D">
    <w:pPr>
      <w:pStyle w:val="Encabezado"/>
    </w:pPr>
    <w:r>
      <w:rPr>
        <w:noProof/>
      </w:rPr>
      <w:pict w14:anchorId="16516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473734" o:spid="_x0000_s2050" type="#_x0000_t136" style="position:absolute;margin-left:0;margin-top:0;width:616.25pt;height:123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DB"/>
    <w:multiLevelType w:val="hybridMultilevel"/>
    <w:tmpl w:val="E1E0D6F4"/>
    <w:lvl w:ilvl="0" w:tplc="3124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410C"/>
    <w:multiLevelType w:val="hybridMultilevel"/>
    <w:tmpl w:val="63AC2770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69BC"/>
    <w:multiLevelType w:val="hybridMultilevel"/>
    <w:tmpl w:val="EECC8ED2"/>
    <w:lvl w:ilvl="0" w:tplc="927C4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65F85"/>
    <w:multiLevelType w:val="hybridMultilevel"/>
    <w:tmpl w:val="B5C8604C"/>
    <w:lvl w:ilvl="0" w:tplc="1A904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1109C"/>
    <w:multiLevelType w:val="hybridMultilevel"/>
    <w:tmpl w:val="17FA2878"/>
    <w:lvl w:ilvl="0" w:tplc="6180D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8020F"/>
    <w:multiLevelType w:val="hybridMultilevel"/>
    <w:tmpl w:val="52A02FEC"/>
    <w:lvl w:ilvl="0" w:tplc="BC5A5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96B63"/>
    <w:multiLevelType w:val="hybridMultilevel"/>
    <w:tmpl w:val="7A28EBE8"/>
    <w:lvl w:ilvl="0" w:tplc="ECBA3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03D7B"/>
    <w:multiLevelType w:val="hybridMultilevel"/>
    <w:tmpl w:val="BA4A4478"/>
    <w:lvl w:ilvl="0" w:tplc="3E584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E1B7C"/>
    <w:multiLevelType w:val="hybridMultilevel"/>
    <w:tmpl w:val="1870F8CE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25F0"/>
    <w:multiLevelType w:val="hybridMultilevel"/>
    <w:tmpl w:val="2326EB82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ADAA200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C0C"/>
    <w:multiLevelType w:val="hybridMultilevel"/>
    <w:tmpl w:val="6724418E"/>
    <w:lvl w:ilvl="0" w:tplc="3D461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4600E7"/>
    <w:multiLevelType w:val="hybridMultilevel"/>
    <w:tmpl w:val="71B6C4FE"/>
    <w:lvl w:ilvl="0" w:tplc="915AB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607289"/>
    <w:multiLevelType w:val="hybridMultilevel"/>
    <w:tmpl w:val="844246CA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774"/>
    <w:multiLevelType w:val="hybridMultilevel"/>
    <w:tmpl w:val="96B0550E"/>
    <w:lvl w:ilvl="0" w:tplc="AC78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66806"/>
    <w:multiLevelType w:val="hybridMultilevel"/>
    <w:tmpl w:val="73A28084"/>
    <w:lvl w:ilvl="0" w:tplc="93CEC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05941"/>
    <w:multiLevelType w:val="hybridMultilevel"/>
    <w:tmpl w:val="E4DC66F2"/>
    <w:lvl w:ilvl="0" w:tplc="57748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C2305"/>
    <w:multiLevelType w:val="hybridMultilevel"/>
    <w:tmpl w:val="11EE5C00"/>
    <w:lvl w:ilvl="0" w:tplc="4FEC94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D0F38"/>
    <w:multiLevelType w:val="hybridMultilevel"/>
    <w:tmpl w:val="DD048134"/>
    <w:lvl w:ilvl="0" w:tplc="4A342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F10B7"/>
    <w:multiLevelType w:val="hybridMultilevel"/>
    <w:tmpl w:val="44AAC376"/>
    <w:lvl w:ilvl="0" w:tplc="5FAA9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74601"/>
    <w:multiLevelType w:val="hybridMultilevel"/>
    <w:tmpl w:val="3F028E72"/>
    <w:lvl w:ilvl="0" w:tplc="2E943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40669"/>
    <w:multiLevelType w:val="hybridMultilevel"/>
    <w:tmpl w:val="33C436D0"/>
    <w:lvl w:ilvl="0" w:tplc="3DF8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C7079B"/>
    <w:multiLevelType w:val="hybridMultilevel"/>
    <w:tmpl w:val="F94EAED2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E1F"/>
    <w:multiLevelType w:val="hybridMultilevel"/>
    <w:tmpl w:val="2CB69724"/>
    <w:lvl w:ilvl="0" w:tplc="0F64D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E43EC3"/>
    <w:multiLevelType w:val="hybridMultilevel"/>
    <w:tmpl w:val="7032B30E"/>
    <w:lvl w:ilvl="0" w:tplc="144AD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C1E99"/>
    <w:multiLevelType w:val="hybridMultilevel"/>
    <w:tmpl w:val="37ECD2FC"/>
    <w:lvl w:ilvl="0" w:tplc="79B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47BE1"/>
    <w:multiLevelType w:val="hybridMultilevel"/>
    <w:tmpl w:val="E5E8ADF8"/>
    <w:lvl w:ilvl="0" w:tplc="82D8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14923"/>
    <w:multiLevelType w:val="hybridMultilevel"/>
    <w:tmpl w:val="CBCA8F9A"/>
    <w:lvl w:ilvl="0" w:tplc="BB5C6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2C7A53"/>
    <w:multiLevelType w:val="hybridMultilevel"/>
    <w:tmpl w:val="5832CCA8"/>
    <w:lvl w:ilvl="0" w:tplc="CCFA1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224F8"/>
    <w:multiLevelType w:val="hybridMultilevel"/>
    <w:tmpl w:val="49BC15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62FD"/>
    <w:multiLevelType w:val="hybridMultilevel"/>
    <w:tmpl w:val="38EAB3BA"/>
    <w:lvl w:ilvl="0" w:tplc="9FC4C01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276EE"/>
    <w:multiLevelType w:val="hybridMultilevel"/>
    <w:tmpl w:val="1C7AE35E"/>
    <w:lvl w:ilvl="0" w:tplc="0D62C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A940FE"/>
    <w:multiLevelType w:val="hybridMultilevel"/>
    <w:tmpl w:val="1924DCDC"/>
    <w:lvl w:ilvl="0" w:tplc="6986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23055"/>
    <w:multiLevelType w:val="hybridMultilevel"/>
    <w:tmpl w:val="6FFECB44"/>
    <w:lvl w:ilvl="0" w:tplc="7B90E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6646AF"/>
    <w:multiLevelType w:val="hybridMultilevel"/>
    <w:tmpl w:val="CA3289E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9C24C7"/>
    <w:multiLevelType w:val="hybridMultilevel"/>
    <w:tmpl w:val="6AEA2A30"/>
    <w:lvl w:ilvl="0" w:tplc="D89A1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984BB7"/>
    <w:multiLevelType w:val="hybridMultilevel"/>
    <w:tmpl w:val="FE107A54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A25A2"/>
    <w:multiLevelType w:val="hybridMultilevel"/>
    <w:tmpl w:val="3B6CFE0E"/>
    <w:lvl w:ilvl="0" w:tplc="7892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11"/>
  </w:num>
  <w:num w:numId="7">
    <w:abstractNumId w:val="10"/>
  </w:num>
  <w:num w:numId="8">
    <w:abstractNumId w:val="7"/>
  </w:num>
  <w:num w:numId="9">
    <w:abstractNumId w:val="27"/>
  </w:num>
  <w:num w:numId="10">
    <w:abstractNumId w:val="2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5"/>
  </w:num>
  <w:num w:numId="14">
    <w:abstractNumId w:val="29"/>
  </w:num>
  <w:num w:numId="15">
    <w:abstractNumId w:val="4"/>
  </w:num>
  <w:num w:numId="16">
    <w:abstractNumId w:val="3"/>
  </w:num>
  <w:num w:numId="17">
    <w:abstractNumId w:val="13"/>
  </w:num>
  <w:num w:numId="18">
    <w:abstractNumId w:val="6"/>
  </w:num>
  <w:num w:numId="19">
    <w:abstractNumId w:val="34"/>
  </w:num>
  <w:num w:numId="20">
    <w:abstractNumId w:val="36"/>
  </w:num>
  <w:num w:numId="21">
    <w:abstractNumId w:val="0"/>
  </w:num>
  <w:num w:numId="22">
    <w:abstractNumId w:val="9"/>
  </w:num>
  <w:num w:numId="23">
    <w:abstractNumId w:val="2"/>
  </w:num>
  <w:num w:numId="24">
    <w:abstractNumId w:val="25"/>
  </w:num>
  <w:num w:numId="25">
    <w:abstractNumId w:val="22"/>
  </w:num>
  <w:num w:numId="26">
    <w:abstractNumId w:val="23"/>
  </w:num>
  <w:num w:numId="27">
    <w:abstractNumId w:val="30"/>
  </w:num>
  <w:num w:numId="28">
    <w:abstractNumId w:val="5"/>
  </w:num>
  <w:num w:numId="29">
    <w:abstractNumId w:val="28"/>
  </w:num>
  <w:num w:numId="30">
    <w:abstractNumId w:val="14"/>
  </w:num>
  <w:num w:numId="31">
    <w:abstractNumId w:val="31"/>
  </w:num>
  <w:num w:numId="32">
    <w:abstractNumId w:val="32"/>
  </w:num>
  <w:num w:numId="33">
    <w:abstractNumId w:val="35"/>
  </w:num>
  <w:num w:numId="34">
    <w:abstractNumId w:val="8"/>
  </w:num>
  <w:num w:numId="35">
    <w:abstractNumId w:val="21"/>
  </w:num>
  <w:num w:numId="36">
    <w:abstractNumId w:val="1"/>
  </w:num>
  <w:num w:numId="3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32"/>
    <w:rsid w:val="0000317D"/>
    <w:rsid w:val="00004B52"/>
    <w:rsid w:val="000267CA"/>
    <w:rsid w:val="000505E7"/>
    <w:rsid w:val="00051603"/>
    <w:rsid w:val="00071DE9"/>
    <w:rsid w:val="00075E53"/>
    <w:rsid w:val="00082490"/>
    <w:rsid w:val="000834FE"/>
    <w:rsid w:val="000A13D8"/>
    <w:rsid w:val="000B2D46"/>
    <w:rsid w:val="000B5F1A"/>
    <w:rsid w:val="000B75AF"/>
    <w:rsid w:val="000D182E"/>
    <w:rsid w:val="000D2158"/>
    <w:rsid w:val="000D3324"/>
    <w:rsid w:val="000E0912"/>
    <w:rsid w:val="000E4933"/>
    <w:rsid w:val="0011074B"/>
    <w:rsid w:val="00140F78"/>
    <w:rsid w:val="00143C0E"/>
    <w:rsid w:val="0015001A"/>
    <w:rsid w:val="001658B0"/>
    <w:rsid w:val="001F13C9"/>
    <w:rsid w:val="00203EB0"/>
    <w:rsid w:val="002157E3"/>
    <w:rsid w:val="00216556"/>
    <w:rsid w:val="00220F12"/>
    <w:rsid w:val="00226302"/>
    <w:rsid w:val="00273CDE"/>
    <w:rsid w:val="00285D14"/>
    <w:rsid w:val="00286B2D"/>
    <w:rsid w:val="00286E29"/>
    <w:rsid w:val="002966F5"/>
    <w:rsid w:val="002B5EF4"/>
    <w:rsid w:val="002C04C9"/>
    <w:rsid w:val="002C14BE"/>
    <w:rsid w:val="002C2661"/>
    <w:rsid w:val="002D4E61"/>
    <w:rsid w:val="002E7B27"/>
    <w:rsid w:val="003158F3"/>
    <w:rsid w:val="00320791"/>
    <w:rsid w:val="0033294E"/>
    <w:rsid w:val="00345399"/>
    <w:rsid w:val="00354302"/>
    <w:rsid w:val="00356CC3"/>
    <w:rsid w:val="00367119"/>
    <w:rsid w:val="00370FC0"/>
    <w:rsid w:val="00391B71"/>
    <w:rsid w:val="0039263F"/>
    <w:rsid w:val="003B25D2"/>
    <w:rsid w:val="003C4004"/>
    <w:rsid w:val="003D4B94"/>
    <w:rsid w:val="003E5069"/>
    <w:rsid w:val="003F5BC5"/>
    <w:rsid w:val="00414608"/>
    <w:rsid w:val="004319F9"/>
    <w:rsid w:val="00465072"/>
    <w:rsid w:val="004B5181"/>
    <w:rsid w:val="004C1E8C"/>
    <w:rsid w:val="004C70A0"/>
    <w:rsid w:val="004F4985"/>
    <w:rsid w:val="0050251E"/>
    <w:rsid w:val="0053197C"/>
    <w:rsid w:val="00537F83"/>
    <w:rsid w:val="005504BD"/>
    <w:rsid w:val="00570E83"/>
    <w:rsid w:val="00590F1D"/>
    <w:rsid w:val="00591D98"/>
    <w:rsid w:val="005B0A59"/>
    <w:rsid w:val="005E024B"/>
    <w:rsid w:val="005E6EFF"/>
    <w:rsid w:val="005F07EC"/>
    <w:rsid w:val="005F5015"/>
    <w:rsid w:val="0061138F"/>
    <w:rsid w:val="00625979"/>
    <w:rsid w:val="00626158"/>
    <w:rsid w:val="00654B51"/>
    <w:rsid w:val="006634BD"/>
    <w:rsid w:val="0066407A"/>
    <w:rsid w:val="0068643D"/>
    <w:rsid w:val="006B098C"/>
    <w:rsid w:val="006B0F77"/>
    <w:rsid w:val="006D06DA"/>
    <w:rsid w:val="006E464A"/>
    <w:rsid w:val="006E76D2"/>
    <w:rsid w:val="00702A92"/>
    <w:rsid w:val="00707AC7"/>
    <w:rsid w:val="00722E34"/>
    <w:rsid w:val="00740683"/>
    <w:rsid w:val="00740C32"/>
    <w:rsid w:val="00741A15"/>
    <w:rsid w:val="00742CFE"/>
    <w:rsid w:val="007471F8"/>
    <w:rsid w:val="007574BB"/>
    <w:rsid w:val="007937E5"/>
    <w:rsid w:val="007A39F2"/>
    <w:rsid w:val="007B5189"/>
    <w:rsid w:val="007C22CD"/>
    <w:rsid w:val="007D2639"/>
    <w:rsid w:val="007E6098"/>
    <w:rsid w:val="00835FE7"/>
    <w:rsid w:val="00847562"/>
    <w:rsid w:val="00854758"/>
    <w:rsid w:val="00857972"/>
    <w:rsid w:val="00863FF5"/>
    <w:rsid w:val="008A16D0"/>
    <w:rsid w:val="008A59DF"/>
    <w:rsid w:val="008B2772"/>
    <w:rsid w:val="008B3D1C"/>
    <w:rsid w:val="008C6285"/>
    <w:rsid w:val="008F495C"/>
    <w:rsid w:val="008F5EF7"/>
    <w:rsid w:val="00942F50"/>
    <w:rsid w:val="009557B7"/>
    <w:rsid w:val="00957DCE"/>
    <w:rsid w:val="00962619"/>
    <w:rsid w:val="009772D9"/>
    <w:rsid w:val="00981888"/>
    <w:rsid w:val="009854F4"/>
    <w:rsid w:val="00991342"/>
    <w:rsid w:val="009A0C16"/>
    <w:rsid w:val="009C1E89"/>
    <w:rsid w:val="00A02EF2"/>
    <w:rsid w:val="00A056C1"/>
    <w:rsid w:val="00A143C5"/>
    <w:rsid w:val="00A2047D"/>
    <w:rsid w:val="00A34821"/>
    <w:rsid w:val="00A36600"/>
    <w:rsid w:val="00A40AEA"/>
    <w:rsid w:val="00A4346F"/>
    <w:rsid w:val="00A52CC4"/>
    <w:rsid w:val="00A648C1"/>
    <w:rsid w:val="00A77E07"/>
    <w:rsid w:val="00A86E55"/>
    <w:rsid w:val="00A96D1D"/>
    <w:rsid w:val="00A97E36"/>
    <w:rsid w:val="00AB7E98"/>
    <w:rsid w:val="00AE2C2F"/>
    <w:rsid w:val="00AF2F67"/>
    <w:rsid w:val="00B25E89"/>
    <w:rsid w:val="00B325D2"/>
    <w:rsid w:val="00B53662"/>
    <w:rsid w:val="00B57EFD"/>
    <w:rsid w:val="00B67CAD"/>
    <w:rsid w:val="00B72AA4"/>
    <w:rsid w:val="00B738F7"/>
    <w:rsid w:val="00B84A11"/>
    <w:rsid w:val="00BA5105"/>
    <w:rsid w:val="00BA5248"/>
    <w:rsid w:val="00BB3F37"/>
    <w:rsid w:val="00BB4270"/>
    <w:rsid w:val="00BB725D"/>
    <w:rsid w:val="00BD2C18"/>
    <w:rsid w:val="00BD3973"/>
    <w:rsid w:val="00BF1DA2"/>
    <w:rsid w:val="00BF424B"/>
    <w:rsid w:val="00C07401"/>
    <w:rsid w:val="00C16E67"/>
    <w:rsid w:val="00C25309"/>
    <w:rsid w:val="00C3365D"/>
    <w:rsid w:val="00C35CDE"/>
    <w:rsid w:val="00C560E1"/>
    <w:rsid w:val="00C60BD1"/>
    <w:rsid w:val="00C64257"/>
    <w:rsid w:val="00C66FB0"/>
    <w:rsid w:val="00C70D95"/>
    <w:rsid w:val="00C72EF7"/>
    <w:rsid w:val="00C74986"/>
    <w:rsid w:val="00C75CA2"/>
    <w:rsid w:val="00C835EC"/>
    <w:rsid w:val="00C974BB"/>
    <w:rsid w:val="00CA466A"/>
    <w:rsid w:val="00CA6A17"/>
    <w:rsid w:val="00CA74C0"/>
    <w:rsid w:val="00CB245D"/>
    <w:rsid w:val="00CD40C8"/>
    <w:rsid w:val="00CD5317"/>
    <w:rsid w:val="00CE57DD"/>
    <w:rsid w:val="00CF4121"/>
    <w:rsid w:val="00CF4487"/>
    <w:rsid w:val="00CF759B"/>
    <w:rsid w:val="00D358ED"/>
    <w:rsid w:val="00D4060C"/>
    <w:rsid w:val="00D6277F"/>
    <w:rsid w:val="00D73B71"/>
    <w:rsid w:val="00D944E8"/>
    <w:rsid w:val="00D96B20"/>
    <w:rsid w:val="00DA0C6B"/>
    <w:rsid w:val="00DA6063"/>
    <w:rsid w:val="00DB52CD"/>
    <w:rsid w:val="00DC65E7"/>
    <w:rsid w:val="00DD0343"/>
    <w:rsid w:val="00DD543B"/>
    <w:rsid w:val="00DD7D9F"/>
    <w:rsid w:val="00DF4416"/>
    <w:rsid w:val="00E043A3"/>
    <w:rsid w:val="00E04C36"/>
    <w:rsid w:val="00E12CB3"/>
    <w:rsid w:val="00E14EF7"/>
    <w:rsid w:val="00E251F2"/>
    <w:rsid w:val="00E441EF"/>
    <w:rsid w:val="00E46C1B"/>
    <w:rsid w:val="00E4717E"/>
    <w:rsid w:val="00E479C5"/>
    <w:rsid w:val="00E57299"/>
    <w:rsid w:val="00E71977"/>
    <w:rsid w:val="00E8513F"/>
    <w:rsid w:val="00EA5D22"/>
    <w:rsid w:val="00EB1F14"/>
    <w:rsid w:val="00EB46CF"/>
    <w:rsid w:val="00ED22E5"/>
    <w:rsid w:val="00ED558D"/>
    <w:rsid w:val="00EE1711"/>
    <w:rsid w:val="00EE4889"/>
    <w:rsid w:val="00EE5166"/>
    <w:rsid w:val="00EE772F"/>
    <w:rsid w:val="00EF0B93"/>
    <w:rsid w:val="00F06405"/>
    <w:rsid w:val="00F30EBC"/>
    <w:rsid w:val="00F3209D"/>
    <w:rsid w:val="00F6299C"/>
    <w:rsid w:val="00F743FD"/>
    <w:rsid w:val="00F76620"/>
    <w:rsid w:val="00F8086C"/>
    <w:rsid w:val="00F83ED8"/>
    <w:rsid w:val="00F95C70"/>
    <w:rsid w:val="00FE3779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DBC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C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4BD"/>
  </w:style>
  <w:style w:type="paragraph" w:styleId="Piedepgina">
    <w:name w:val="footer"/>
    <w:basedOn w:val="Normal"/>
    <w:link w:val="PiedepginaCar"/>
    <w:uiPriority w:val="99"/>
    <w:unhideWhenUsed/>
    <w:rsid w:val="0055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4BD"/>
  </w:style>
  <w:style w:type="character" w:styleId="Nmerodepgina">
    <w:name w:val="page number"/>
    <w:basedOn w:val="Fuentedeprrafopredeter"/>
    <w:uiPriority w:val="99"/>
    <w:semiHidden/>
    <w:unhideWhenUsed/>
    <w:rsid w:val="005504BD"/>
  </w:style>
  <w:style w:type="character" w:styleId="Hipervnculo">
    <w:name w:val="Hyperlink"/>
    <w:basedOn w:val="Fuentedeprrafopredeter"/>
    <w:uiPriority w:val="99"/>
    <w:unhideWhenUsed/>
    <w:rsid w:val="0085797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857972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unhideWhenUsed/>
    <w:qFormat/>
    <w:rsid w:val="00EE1711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E17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F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apple-converted-space">
    <w:name w:val="apple-converted-space"/>
    <w:basedOn w:val="Fuentedeprrafopredeter"/>
    <w:rsid w:val="0022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cuadorencifras.gob.ec/documentos/web-inec/ECV/Publicaciones/ECV_Folleto_de_ind_sociales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EE2DE-BC9C-4C18-A019-45B0BA49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2408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Luis Vera Chavez</cp:lastModifiedBy>
  <cp:revision>5</cp:revision>
  <dcterms:created xsi:type="dcterms:W3CDTF">2019-01-03T16:52:00Z</dcterms:created>
  <dcterms:modified xsi:type="dcterms:W3CDTF">2019-01-23T15:24:00Z</dcterms:modified>
</cp:coreProperties>
</file>