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3D224D" w:rsidRDefault="003D224D" w:rsidP="00B91733"/>
    <w:tbl>
      <w:tblPr>
        <w:tblStyle w:val="TableGrid"/>
        <w:tblpPr w:leftFromText="141" w:rightFromText="141" w:vertAnchor="text" w:horzAnchor="margin" w:tblpXSpec="center" w:tblpY="80"/>
        <w:tblW w:w="8926" w:type="dxa"/>
        <w:tblLook w:val="04A0" w:firstRow="1" w:lastRow="0" w:firstColumn="1" w:lastColumn="0" w:noHBand="0" w:noVBand="1"/>
      </w:tblPr>
      <w:tblGrid>
        <w:gridCol w:w="4261"/>
        <w:gridCol w:w="4665"/>
      </w:tblGrid>
      <w:tr w:rsidR="00B91733" w14:paraId="12E62944" w14:textId="77777777" w:rsidTr="003D224D">
        <w:trPr>
          <w:trHeight w:val="132"/>
        </w:trPr>
        <w:tc>
          <w:tcPr>
            <w:tcW w:w="4261" w:type="dxa"/>
          </w:tcPr>
          <w:p w14:paraId="1CEF71D9" w14:textId="5A50C3CB" w:rsidR="00B91733" w:rsidRPr="004C5CB3" w:rsidRDefault="00B91733" w:rsidP="003D224D">
            <w:pPr>
              <w:spacing w:after="0" w:line="240" w:lineRule="auto"/>
              <w:rPr>
                <w:sz w:val="16"/>
                <w:szCs w:val="16"/>
              </w:rPr>
            </w:pPr>
            <w:r w:rsidRPr="004C5CB3">
              <w:rPr>
                <w:sz w:val="16"/>
                <w:szCs w:val="16"/>
              </w:rPr>
              <w:t>AÑO:</w:t>
            </w:r>
            <w:r w:rsidR="00AA5EBE">
              <w:rPr>
                <w:sz w:val="16"/>
                <w:szCs w:val="16"/>
              </w:rPr>
              <w:t xml:space="preserve"> 20</w:t>
            </w:r>
            <w:r w:rsidR="00E2276F">
              <w:rPr>
                <w:sz w:val="16"/>
                <w:szCs w:val="16"/>
              </w:rPr>
              <w:t>20</w:t>
            </w:r>
          </w:p>
        </w:tc>
        <w:tc>
          <w:tcPr>
            <w:tcW w:w="4665" w:type="dxa"/>
            <w:tcBorders>
              <w:bottom w:val="single" w:sz="4" w:space="0" w:color="auto"/>
            </w:tcBorders>
          </w:tcPr>
          <w:p w14:paraId="2BD62077" w14:textId="649F0AAC" w:rsidR="00B91733" w:rsidRPr="004C5CB3" w:rsidRDefault="00B91733" w:rsidP="003D224D">
            <w:pPr>
              <w:spacing w:after="0"/>
              <w:rPr>
                <w:sz w:val="16"/>
                <w:szCs w:val="16"/>
              </w:rPr>
            </w:pPr>
            <w:r w:rsidRPr="004C5CB3">
              <w:rPr>
                <w:sz w:val="16"/>
                <w:szCs w:val="16"/>
              </w:rPr>
              <w:t>PERIODO:</w:t>
            </w:r>
            <w:r w:rsidR="00FC0DBD">
              <w:rPr>
                <w:sz w:val="16"/>
                <w:szCs w:val="16"/>
              </w:rPr>
              <w:t xml:space="preserve"> </w:t>
            </w:r>
            <w:r w:rsidR="00E2276F">
              <w:rPr>
                <w:sz w:val="16"/>
                <w:szCs w:val="16"/>
              </w:rPr>
              <w:t>PRIMER</w:t>
            </w:r>
            <w:r w:rsidR="00AA5EBE">
              <w:rPr>
                <w:sz w:val="16"/>
                <w:szCs w:val="16"/>
              </w:rPr>
              <w:t xml:space="preserve"> TÉRMICO</w:t>
            </w:r>
          </w:p>
        </w:tc>
      </w:tr>
      <w:tr w:rsidR="00B91733" w14:paraId="7A041738" w14:textId="77777777" w:rsidTr="003D224D">
        <w:trPr>
          <w:trHeight w:val="75"/>
        </w:trPr>
        <w:tc>
          <w:tcPr>
            <w:tcW w:w="4261" w:type="dxa"/>
            <w:tcBorders>
              <w:right w:val="single" w:sz="4" w:space="0" w:color="auto"/>
            </w:tcBorders>
          </w:tcPr>
          <w:p w14:paraId="0164ADB6" w14:textId="513AB3B8" w:rsidR="00B91733" w:rsidRPr="004C5CB3" w:rsidRDefault="00B91733" w:rsidP="003D224D">
            <w:pPr>
              <w:spacing w:after="0"/>
              <w:rPr>
                <w:sz w:val="16"/>
                <w:szCs w:val="16"/>
              </w:rPr>
            </w:pPr>
            <w:r w:rsidRPr="004C5CB3">
              <w:rPr>
                <w:sz w:val="16"/>
                <w:szCs w:val="16"/>
              </w:rPr>
              <w:t>MATERIA:</w:t>
            </w:r>
            <w:r w:rsidR="00AA5EBE">
              <w:rPr>
                <w:sz w:val="16"/>
                <w:szCs w:val="16"/>
              </w:rPr>
              <w:t xml:space="preserve"> FENÓMENOS DE TRANPORTE DE MASA</w:t>
            </w:r>
          </w:p>
        </w:tc>
        <w:tc>
          <w:tcPr>
            <w:tcW w:w="4665" w:type="dxa"/>
            <w:tcBorders>
              <w:top w:val="single" w:sz="4" w:space="0" w:color="auto"/>
              <w:left w:val="single" w:sz="4" w:space="0" w:color="auto"/>
              <w:bottom w:val="nil"/>
              <w:right w:val="single" w:sz="4" w:space="0" w:color="auto"/>
            </w:tcBorders>
          </w:tcPr>
          <w:p w14:paraId="61EC0812" w14:textId="571982E4" w:rsidR="00AA5EBE" w:rsidRPr="004C5CB3" w:rsidRDefault="00AA5EBE" w:rsidP="003D224D">
            <w:pPr>
              <w:spacing w:after="0"/>
              <w:rPr>
                <w:sz w:val="16"/>
                <w:szCs w:val="16"/>
              </w:rPr>
            </w:pPr>
            <w:r>
              <w:rPr>
                <w:sz w:val="16"/>
                <w:szCs w:val="16"/>
              </w:rPr>
              <w:t>PROFESOR: DIANA TINOCO</w:t>
            </w:r>
          </w:p>
        </w:tc>
      </w:tr>
      <w:tr w:rsidR="00B91733" w14:paraId="5CC2CADA" w14:textId="77777777" w:rsidTr="003D224D">
        <w:trPr>
          <w:trHeight w:val="280"/>
        </w:trPr>
        <w:tc>
          <w:tcPr>
            <w:tcW w:w="4261" w:type="dxa"/>
            <w:tcBorders>
              <w:right w:val="single" w:sz="4" w:space="0" w:color="auto"/>
            </w:tcBorders>
          </w:tcPr>
          <w:p w14:paraId="7AC2ECCE" w14:textId="389E2E8C" w:rsidR="00B91733" w:rsidRPr="004C5CB3" w:rsidRDefault="00B91733" w:rsidP="00FC0DBD">
            <w:pPr>
              <w:spacing w:after="0"/>
              <w:rPr>
                <w:sz w:val="16"/>
                <w:szCs w:val="16"/>
              </w:rPr>
            </w:pPr>
            <w:r w:rsidRPr="004C5CB3">
              <w:rPr>
                <w:sz w:val="16"/>
                <w:szCs w:val="16"/>
              </w:rPr>
              <w:t>EVALUACIÓN:</w:t>
            </w:r>
            <w:r w:rsidR="00AA5EBE">
              <w:rPr>
                <w:sz w:val="16"/>
                <w:szCs w:val="16"/>
              </w:rPr>
              <w:t xml:space="preserve"> EXAMEN </w:t>
            </w:r>
            <w:r w:rsidR="00F058FA">
              <w:rPr>
                <w:sz w:val="16"/>
                <w:szCs w:val="16"/>
              </w:rPr>
              <w:t>DE</w:t>
            </w:r>
            <w:r w:rsidR="00FC0DBD">
              <w:rPr>
                <w:sz w:val="16"/>
                <w:szCs w:val="16"/>
              </w:rPr>
              <w:t>L PRIMER PARCIAL</w:t>
            </w:r>
          </w:p>
        </w:tc>
        <w:tc>
          <w:tcPr>
            <w:tcW w:w="4665" w:type="dxa"/>
            <w:tcBorders>
              <w:top w:val="nil"/>
              <w:left w:val="single" w:sz="4" w:space="0" w:color="auto"/>
              <w:bottom w:val="single" w:sz="4" w:space="0" w:color="auto"/>
              <w:right w:val="single" w:sz="4" w:space="0" w:color="auto"/>
            </w:tcBorders>
          </w:tcPr>
          <w:p w14:paraId="0A37501D" w14:textId="77777777" w:rsidR="00B91733" w:rsidRPr="004C5CB3" w:rsidRDefault="00B91733" w:rsidP="003D224D">
            <w:pPr>
              <w:spacing w:after="0"/>
              <w:rPr>
                <w:sz w:val="16"/>
                <w:szCs w:val="16"/>
              </w:rPr>
            </w:pPr>
          </w:p>
        </w:tc>
      </w:tr>
      <w:tr w:rsidR="00B91733" w14:paraId="3D5D5675" w14:textId="77777777" w:rsidTr="003D224D">
        <w:trPr>
          <w:trHeight w:val="238"/>
        </w:trPr>
        <w:tc>
          <w:tcPr>
            <w:tcW w:w="4261" w:type="dxa"/>
          </w:tcPr>
          <w:p w14:paraId="5F064AB9" w14:textId="3D603EF7" w:rsidR="00B91733" w:rsidRPr="004C5CB3" w:rsidRDefault="00B91733" w:rsidP="003D224D">
            <w:pPr>
              <w:spacing w:after="0"/>
              <w:rPr>
                <w:sz w:val="16"/>
                <w:szCs w:val="16"/>
              </w:rPr>
            </w:pPr>
            <w:r w:rsidRPr="004C5CB3">
              <w:rPr>
                <w:sz w:val="16"/>
                <w:szCs w:val="16"/>
              </w:rPr>
              <w:t>TIEMPO DE DURACIÓN:</w:t>
            </w:r>
            <w:r w:rsidR="00AA5EBE">
              <w:rPr>
                <w:sz w:val="16"/>
                <w:szCs w:val="16"/>
              </w:rPr>
              <w:t xml:space="preserve"> 2 HORAS</w:t>
            </w:r>
          </w:p>
        </w:tc>
        <w:tc>
          <w:tcPr>
            <w:tcW w:w="4665" w:type="dxa"/>
            <w:tcBorders>
              <w:top w:val="single" w:sz="4" w:space="0" w:color="auto"/>
            </w:tcBorders>
          </w:tcPr>
          <w:p w14:paraId="6F19863F" w14:textId="41829416" w:rsidR="00B91733" w:rsidRPr="004C5CB3" w:rsidRDefault="00B91733" w:rsidP="00FC0DBD">
            <w:pPr>
              <w:spacing w:after="0"/>
              <w:rPr>
                <w:sz w:val="16"/>
                <w:szCs w:val="16"/>
              </w:rPr>
            </w:pPr>
            <w:r w:rsidRPr="004C5CB3">
              <w:rPr>
                <w:sz w:val="16"/>
                <w:szCs w:val="16"/>
              </w:rPr>
              <w:t>FECHA:</w:t>
            </w:r>
            <w:r w:rsidR="003D224D">
              <w:rPr>
                <w:sz w:val="16"/>
                <w:szCs w:val="16"/>
              </w:rPr>
              <w:t xml:space="preserve"> </w:t>
            </w:r>
          </w:p>
        </w:tc>
      </w:tr>
    </w:tbl>
    <w:p w14:paraId="5DAB6C7B" w14:textId="77777777" w:rsidR="003D224D" w:rsidRDefault="003D224D" w:rsidP="003D224D">
      <w:pPr>
        <w:rPr>
          <w:b/>
          <w:sz w:val="20"/>
          <w:szCs w:val="20"/>
          <w:u w:val="single"/>
        </w:rPr>
      </w:pPr>
    </w:p>
    <w:p w14:paraId="3F9515FB" w14:textId="77777777" w:rsidR="00B91733" w:rsidRPr="00FF7D0C" w:rsidRDefault="00B91733" w:rsidP="003D224D">
      <w:pPr>
        <w:jc w:val="center"/>
        <w:rPr>
          <w:b/>
          <w:sz w:val="20"/>
          <w:szCs w:val="20"/>
          <w:u w:val="single"/>
        </w:rPr>
      </w:pPr>
      <w:r w:rsidRPr="00FF7D0C">
        <w:rPr>
          <w:b/>
          <w:sz w:val="20"/>
          <w:szCs w:val="20"/>
          <w:u w:val="single"/>
        </w:rPr>
        <w:t>COMPROMISO DE HONOR</w:t>
      </w:r>
    </w:p>
    <w:p w14:paraId="6201BF47" w14:textId="77777777" w:rsidR="00B91733" w:rsidRPr="004C5CB3" w:rsidRDefault="00B91733" w:rsidP="00B91733">
      <w:pPr>
        <w:pStyle w:val="NormalWeb"/>
        <w:jc w:val="both"/>
        <w:rPr>
          <w:rFonts w:ascii="Calibri" w:hAnsi="Calibri" w:cs="Calibri"/>
          <w:color w:val="000000"/>
          <w:sz w:val="16"/>
          <w:szCs w:val="16"/>
        </w:rPr>
      </w:pPr>
      <w:r w:rsidRPr="004C5CB3">
        <w:rPr>
          <w:rFonts w:ascii="Calibri" w:hAnsi="Calibri" w:cs="Calibri"/>
          <w:color w:val="000000"/>
          <w:sz w:val="16"/>
          <w:szCs w:val="16"/>
        </w:rPr>
        <w:t>Yo, ………………………………………………………………………………………………………………..…………… al firmar este compromiso, reconozco que el presente examen está diseñado para ser resuelto de manera individual, que puedo usar una calculadora ordinaria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14:paraId="122B07BC" w14:textId="77777777" w:rsidR="00B91733" w:rsidRPr="004C5CB3" w:rsidRDefault="00B91733" w:rsidP="00FF7D0C">
      <w:pPr>
        <w:pStyle w:val="NormalWeb"/>
        <w:jc w:val="center"/>
        <w:rPr>
          <w:rFonts w:ascii="Calibri" w:hAnsi="Calibri" w:cs="Calibri"/>
          <w:b/>
          <w:color w:val="000000"/>
          <w:sz w:val="16"/>
          <w:szCs w:val="16"/>
        </w:rPr>
      </w:pPr>
      <w:r w:rsidRPr="004C5CB3">
        <w:rPr>
          <w:rFonts w:ascii="Calibri" w:hAnsi="Calibri" w:cs="Calibri"/>
          <w:b/>
          <w:color w:val="000000"/>
          <w:sz w:val="16"/>
          <w:szCs w:val="16"/>
        </w:rPr>
        <w:t>Firmo al pie del presente compromiso, como constancia de haber leído y aceptar la declaración anterior.</w:t>
      </w:r>
    </w:p>
    <w:p w14:paraId="774FE17A" w14:textId="77777777" w:rsidR="00B91733" w:rsidRDefault="00B91733" w:rsidP="00FF7D0C">
      <w:pPr>
        <w:ind w:right="-285"/>
        <w:jc w:val="center"/>
        <w:rPr>
          <w:b/>
          <w:i/>
          <w:sz w:val="16"/>
          <w:szCs w:val="16"/>
          <w:u w:val="single"/>
        </w:rPr>
      </w:pPr>
      <w:r w:rsidRPr="004C5CB3">
        <w:rPr>
          <w:rFonts w:ascii="Calibri" w:hAnsi="Calibri" w:cs="Calibri"/>
          <w:i/>
          <w:color w:val="000000"/>
          <w:sz w:val="16"/>
          <w:szCs w:val="16"/>
        </w:rPr>
        <w:t>"Como estudiante de ESPOL  me comprometo a combatir la mediocridad y actuar con honestidad, por eso no copio ni dejo copiar".</w:t>
      </w:r>
    </w:p>
    <w:p w14:paraId="02EB378F" w14:textId="3C83CF99" w:rsidR="00944053" w:rsidRDefault="00B91733" w:rsidP="00E7508F">
      <w:pPr>
        <w:ind w:right="-285"/>
        <w:rPr>
          <w:b/>
          <w:i/>
          <w:sz w:val="16"/>
          <w:szCs w:val="16"/>
        </w:rPr>
      </w:pPr>
      <w:r>
        <w:rPr>
          <w:b/>
          <w:i/>
          <w:sz w:val="16"/>
          <w:szCs w:val="16"/>
        </w:rPr>
        <w:t xml:space="preserve">FIRMA: __________________         </w:t>
      </w:r>
      <w:r w:rsidR="00FF7D0C">
        <w:rPr>
          <w:b/>
          <w:i/>
          <w:sz w:val="16"/>
          <w:szCs w:val="16"/>
        </w:rPr>
        <w:t xml:space="preserve">                </w:t>
      </w:r>
      <w:r>
        <w:rPr>
          <w:b/>
          <w:i/>
          <w:sz w:val="16"/>
          <w:szCs w:val="16"/>
        </w:rPr>
        <w:t xml:space="preserve"> NÚMERO DE MATRÍCULA: __________________          </w:t>
      </w:r>
      <w:r w:rsidR="00FF7D0C">
        <w:rPr>
          <w:b/>
          <w:i/>
          <w:sz w:val="16"/>
          <w:szCs w:val="16"/>
        </w:rPr>
        <w:t xml:space="preserve">               </w:t>
      </w:r>
      <w:r>
        <w:rPr>
          <w:b/>
          <w:i/>
          <w:sz w:val="16"/>
          <w:szCs w:val="16"/>
        </w:rPr>
        <w:t>PARALELO: ________________</w:t>
      </w:r>
    </w:p>
    <w:p w14:paraId="65970B6A" w14:textId="77777777" w:rsidR="00E2276F" w:rsidRPr="002056F6" w:rsidRDefault="00E2276F" w:rsidP="00E2276F">
      <w:pPr>
        <w:jc w:val="both"/>
        <w:rPr>
          <w:rFonts w:ascii="Times New Roman" w:hAnsi="Times New Roman" w:cs="Times New Roman"/>
          <w:b/>
          <w:bCs/>
          <w:sz w:val="28"/>
          <w:szCs w:val="28"/>
          <w:lang w:val="es-ES"/>
        </w:rPr>
      </w:pPr>
      <w:proofErr w:type="spellStart"/>
      <w:r w:rsidRPr="002056F6">
        <w:rPr>
          <w:rFonts w:ascii="Times New Roman" w:hAnsi="Times New Roman" w:cs="Times New Roman"/>
          <w:b/>
          <w:bCs/>
          <w:sz w:val="28"/>
          <w:szCs w:val="28"/>
          <w:lang w:val="es-ES"/>
        </w:rPr>
        <w:t>Nayeska</w:t>
      </w:r>
      <w:proofErr w:type="spellEnd"/>
      <w:r w:rsidRPr="002056F6">
        <w:rPr>
          <w:rFonts w:ascii="Times New Roman" w:hAnsi="Times New Roman" w:cs="Times New Roman"/>
          <w:b/>
          <w:bCs/>
          <w:sz w:val="28"/>
          <w:szCs w:val="28"/>
          <w:lang w:val="es-ES"/>
        </w:rPr>
        <w:t xml:space="preserve"> </w:t>
      </w:r>
      <w:proofErr w:type="spellStart"/>
      <w:r w:rsidRPr="002056F6">
        <w:rPr>
          <w:rFonts w:ascii="Times New Roman" w:hAnsi="Times New Roman" w:cs="Times New Roman"/>
          <w:b/>
          <w:bCs/>
          <w:sz w:val="28"/>
          <w:szCs w:val="28"/>
          <w:lang w:val="es-ES"/>
        </w:rPr>
        <w:t>Cañarte</w:t>
      </w:r>
      <w:proofErr w:type="spellEnd"/>
    </w:p>
    <w:p w14:paraId="6E9DC935" w14:textId="77777777" w:rsidR="00E2276F" w:rsidRPr="002056F6" w:rsidRDefault="00E2276F" w:rsidP="00E2276F">
      <w:pPr>
        <w:jc w:val="both"/>
        <w:rPr>
          <w:rFonts w:ascii="Times New Roman" w:hAnsi="Times New Roman" w:cs="Times New Roman"/>
          <w:b/>
          <w:bCs/>
          <w:sz w:val="28"/>
          <w:szCs w:val="28"/>
          <w:lang w:val="es-ES"/>
        </w:rPr>
      </w:pPr>
    </w:p>
    <w:p w14:paraId="363CDF14"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TEMA 1</w:t>
      </w:r>
    </w:p>
    <w:p w14:paraId="5846E099" w14:textId="77777777" w:rsidR="00E2276F" w:rsidRPr="002056F6"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Se cuenta con un bloque de Uranio sólido de 20 cm de largo, 10 cm de ancho y 3 cm de espesor y de densidad de 19 g/cm</w:t>
      </w:r>
      <w:r w:rsidRPr="002056F6">
        <w:rPr>
          <w:rFonts w:ascii="Times New Roman" w:hAnsi="Times New Roman" w:cs="Times New Roman"/>
          <w:sz w:val="28"/>
          <w:szCs w:val="28"/>
          <w:vertAlign w:val="superscript"/>
          <w:lang w:val="es-ES"/>
        </w:rPr>
        <w:t>3</w:t>
      </w:r>
      <w:r w:rsidRPr="002056F6">
        <w:rPr>
          <w:rFonts w:ascii="Times New Roman" w:hAnsi="Times New Roman" w:cs="Times New Roman"/>
          <w:sz w:val="28"/>
          <w:szCs w:val="28"/>
          <w:lang w:val="es-ES"/>
        </w:rPr>
        <w:t xml:space="preserve">. Se hace pasar una corriente de gas Flúor a 1200 K y 2 atm a lo largo del bloque de Uranio a 2 cm de la superficie del bloque. El </w:t>
      </w:r>
      <w:r>
        <w:rPr>
          <w:rFonts w:ascii="Times New Roman" w:hAnsi="Times New Roman" w:cs="Times New Roman"/>
          <w:sz w:val="28"/>
          <w:szCs w:val="28"/>
          <w:lang w:val="es-ES"/>
        </w:rPr>
        <w:t>Flúor</w:t>
      </w:r>
      <w:r w:rsidRPr="002056F6">
        <w:rPr>
          <w:rFonts w:ascii="Times New Roman" w:hAnsi="Times New Roman" w:cs="Times New Roman"/>
          <w:sz w:val="28"/>
          <w:szCs w:val="28"/>
          <w:lang w:val="es-ES"/>
        </w:rPr>
        <w:t xml:space="preserve"> se difunde hasta la superficie de sólido y aquí ocurre una reacción de primer orden entre el Flúor y el Uranio con una constante k1=0.005 m/s. </w:t>
      </w:r>
    </w:p>
    <w:p w14:paraId="322341B9" w14:textId="77777777" w:rsidR="00E2276F" w:rsidRPr="002056F6" w:rsidRDefault="00E2276F" w:rsidP="00E2276F">
      <w:pPr>
        <w:jc w:val="both"/>
        <w:rPr>
          <w:rFonts w:ascii="Times New Roman" w:hAnsi="Times New Roman" w:cs="Times New Roman"/>
          <w:sz w:val="28"/>
          <w:szCs w:val="28"/>
          <w:vertAlign w:val="subscript"/>
          <w:lang w:val="es-ES"/>
        </w:rPr>
      </w:pPr>
      <w:r w:rsidRPr="002056F6">
        <w:rPr>
          <w:rFonts w:ascii="Times New Roman" w:hAnsi="Times New Roman" w:cs="Times New Roman"/>
          <w:sz w:val="28"/>
          <w:szCs w:val="28"/>
          <w:lang w:val="es-ES"/>
        </w:rPr>
        <w:t>U + 3F</w:t>
      </w:r>
      <w:r w:rsidRPr="002056F6">
        <w:rPr>
          <w:rFonts w:ascii="Times New Roman" w:hAnsi="Times New Roman" w:cs="Times New Roman"/>
          <w:sz w:val="28"/>
          <w:szCs w:val="28"/>
          <w:vertAlign w:val="subscript"/>
          <w:lang w:val="es-ES"/>
        </w:rPr>
        <w:t>2</w:t>
      </w:r>
      <w:r w:rsidRPr="002056F6">
        <w:rPr>
          <w:rFonts w:ascii="Times New Roman" w:hAnsi="Times New Roman" w:cs="Times New Roman"/>
          <w:sz w:val="28"/>
          <w:szCs w:val="28"/>
          <w:lang w:val="es-ES"/>
        </w:rPr>
        <w:t xml:space="preserve"> -&gt; UF</w:t>
      </w:r>
      <w:r w:rsidRPr="002056F6">
        <w:rPr>
          <w:rFonts w:ascii="Times New Roman" w:hAnsi="Times New Roman" w:cs="Times New Roman"/>
          <w:sz w:val="28"/>
          <w:szCs w:val="28"/>
          <w:vertAlign w:val="subscript"/>
          <w:lang w:val="es-ES"/>
        </w:rPr>
        <w:t>6</w:t>
      </w:r>
    </w:p>
    <w:p w14:paraId="0D9D1E84" w14:textId="77777777" w:rsidR="00E2276F"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Se conoce que el coeficiente de difusión es 0.273 cm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/s a 1000 K y 1 atm.</w:t>
      </w:r>
    </w:p>
    <w:p w14:paraId="5FA86C4B" w14:textId="77777777" w:rsidR="00E2276F" w:rsidRPr="002056F6" w:rsidRDefault="00E2276F" w:rsidP="00E2276F">
      <w:pPr>
        <w:jc w:val="center"/>
        <w:rPr>
          <w:rFonts w:ascii="Times New Roman" w:hAnsi="Times New Roman" w:cs="Times New Roman"/>
          <w:sz w:val="28"/>
          <w:szCs w:val="28"/>
          <w:lang w:val="es-ES"/>
        </w:rPr>
      </w:pPr>
      <w:r>
        <w:rPr>
          <w:rFonts w:ascii="Times New Roman" w:hAnsi="Times New Roman" w:cs="Times New Roman"/>
          <w:noProof/>
          <w:sz w:val="28"/>
          <w:szCs w:val="28"/>
          <w:lang w:val="es-ES"/>
        </w:rPr>
        <w:drawing>
          <wp:inline distT="0" distB="0" distL="0" distR="0" wp14:anchorId="29A2D7D8" wp14:editId="673F3542">
            <wp:extent cx="1935126" cy="1254642"/>
            <wp:effectExtent l="0" t="0" r="0" b="3175"/>
            <wp:docPr id="1" name="Picture 1" descr="A picture containing whiteboard, sign, larg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8295.HEIC"/>
                    <pic:cNvPicPr/>
                  </pic:nvPicPr>
                  <pic:blipFill rotWithShape="1">
                    <a:blip r:embed="rId7" cstate="print">
                      <a:extLst>
                        <a:ext uri="{28A0092B-C50C-407E-A947-70E740481C1C}">
                          <a14:useLocalDpi xmlns:a14="http://schemas.microsoft.com/office/drawing/2010/main" val="0"/>
                        </a:ext>
                      </a:extLst>
                    </a:blip>
                    <a:srcRect l="19815" t="23590" r="15765" b="20721"/>
                    <a:stretch/>
                  </pic:blipFill>
                  <pic:spPr bwMode="auto">
                    <a:xfrm>
                      <a:off x="0" y="0"/>
                      <a:ext cx="1939875" cy="1257721"/>
                    </a:xfrm>
                    <a:prstGeom prst="rect">
                      <a:avLst/>
                    </a:prstGeom>
                    <a:ln>
                      <a:noFill/>
                    </a:ln>
                    <a:extLst>
                      <a:ext uri="{53640926-AAD7-44D8-BBD7-CCE9431645EC}">
                        <a14:shadowObscured xmlns:a14="http://schemas.microsoft.com/office/drawing/2010/main"/>
                      </a:ext>
                    </a:extLst>
                  </pic:spPr>
                </pic:pic>
              </a:graphicData>
            </a:graphic>
          </wp:inline>
        </w:drawing>
      </w:r>
    </w:p>
    <w:p w14:paraId="5B4F57E1" w14:textId="77777777" w:rsidR="00E2276F" w:rsidRPr="002056F6" w:rsidRDefault="00E2276F" w:rsidP="00E2276F">
      <w:pPr>
        <w:ind w:left="360"/>
        <w:jc w:val="both"/>
        <w:rPr>
          <w:rFonts w:ascii="Times New Roman" w:hAnsi="Times New Roman" w:cs="Times New Roman"/>
          <w:sz w:val="28"/>
          <w:szCs w:val="28"/>
          <w:lang w:val="es-ES"/>
        </w:rPr>
      </w:pPr>
    </w:p>
    <w:p w14:paraId="0DEB3C64" w14:textId="6C22929D" w:rsidR="00E2276F" w:rsidRPr="002056F6" w:rsidRDefault="00E2276F" w:rsidP="00E2276F">
      <w:pPr>
        <w:pStyle w:val="ListParagraph"/>
        <w:numPr>
          <w:ilvl w:val="0"/>
          <w:numId w:val="12"/>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Determine el flujo másico en kg/h de UF</w:t>
      </w:r>
      <w:r w:rsidRPr="002056F6">
        <w:rPr>
          <w:rFonts w:ascii="Times New Roman" w:hAnsi="Times New Roman" w:cs="Times New Roman"/>
          <w:sz w:val="28"/>
          <w:szCs w:val="28"/>
          <w:vertAlign w:val="subscript"/>
          <w:lang w:val="es-ES"/>
        </w:rPr>
        <w:t xml:space="preserve">6 </w:t>
      </w:r>
      <w:r w:rsidRPr="002056F6">
        <w:rPr>
          <w:rFonts w:ascii="Times New Roman" w:hAnsi="Times New Roman" w:cs="Times New Roman"/>
          <w:sz w:val="28"/>
          <w:szCs w:val="28"/>
          <w:lang w:val="es-ES"/>
        </w:rPr>
        <w:t xml:space="preserve">que se produce, asumiendo estado estacionario y el proceso está controlado por la difusión. </w:t>
      </w:r>
      <w:r>
        <w:rPr>
          <w:rFonts w:ascii="Times New Roman" w:hAnsi="Times New Roman" w:cs="Times New Roman"/>
          <w:sz w:val="28"/>
          <w:szCs w:val="28"/>
          <w:lang w:val="es-ES"/>
        </w:rPr>
        <w:t>(8 puntos)</w:t>
      </w:r>
    </w:p>
    <w:p w14:paraId="14788027" w14:textId="4A6F1718" w:rsidR="00E2276F" w:rsidRPr="002056F6" w:rsidRDefault="00E2276F" w:rsidP="00E2276F">
      <w:pPr>
        <w:pStyle w:val="ListParagraph"/>
        <w:numPr>
          <w:ilvl w:val="0"/>
          <w:numId w:val="12"/>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Realice un gráfico del perfil del flujo molar de F</w:t>
      </w:r>
      <w:r w:rsidRPr="002056F6">
        <w:rPr>
          <w:rFonts w:ascii="Times New Roman" w:hAnsi="Times New Roman" w:cs="Times New Roman"/>
          <w:sz w:val="28"/>
          <w:szCs w:val="28"/>
          <w:vertAlign w:val="subscript"/>
          <w:lang w:val="es-ES"/>
        </w:rPr>
        <w:t xml:space="preserve">2 </w:t>
      </w:r>
      <w:r w:rsidRPr="002056F6">
        <w:rPr>
          <w:rFonts w:ascii="Times New Roman" w:hAnsi="Times New Roman" w:cs="Times New Roman"/>
          <w:sz w:val="28"/>
          <w:szCs w:val="28"/>
          <w:lang w:val="es-ES"/>
        </w:rPr>
        <w:t>asumiendo estado estacionario y que el proceso está controlado por la difusión. Justifique su respuesta.</w:t>
      </w:r>
      <w:r>
        <w:rPr>
          <w:rFonts w:ascii="Times New Roman" w:hAnsi="Times New Roman" w:cs="Times New Roman"/>
          <w:sz w:val="28"/>
          <w:szCs w:val="28"/>
          <w:lang w:val="es-ES"/>
        </w:rPr>
        <w:t xml:space="preserve"> (7 puntos)</w:t>
      </w:r>
    </w:p>
    <w:p w14:paraId="6DD91801" w14:textId="77777777" w:rsidR="00E2276F" w:rsidRPr="002056F6" w:rsidRDefault="00E2276F" w:rsidP="00E2276F">
      <w:pPr>
        <w:jc w:val="both"/>
        <w:rPr>
          <w:rFonts w:ascii="Times New Roman" w:hAnsi="Times New Roman" w:cs="Times New Roman"/>
          <w:b/>
          <w:bCs/>
          <w:sz w:val="28"/>
          <w:szCs w:val="28"/>
          <w:lang w:val="es-ES"/>
        </w:rPr>
      </w:pPr>
    </w:p>
    <w:p w14:paraId="3C7AD546"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TEMA 2</w:t>
      </w:r>
    </w:p>
    <w:p w14:paraId="4F54C275" w14:textId="77777777" w:rsidR="00E2276F" w:rsidRPr="002056F6" w:rsidRDefault="00E2276F" w:rsidP="00E2276F">
      <w:pPr>
        <w:jc w:val="both"/>
        <w:rPr>
          <w:rFonts w:ascii="Times New Roman" w:hAnsi="Times New Roman" w:cs="Times New Roman"/>
          <w:sz w:val="28"/>
          <w:szCs w:val="28"/>
          <w:lang w:val="es-ES"/>
        </w:rPr>
      </w:pPr>
    </w:p>
    <w:p w14:paraId="01B4EF27" w14:textId="77777777" w:rsidR="00E2276F" w:rsidRPr="002056F6"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lastRenderedPageBreak/>
        <w:t xml:space="preserve">En el fondo del marino existen </w:t>
      </w:r>
      <w:proofErr w:type="spellStart"/>
      <w:r w:rsidRPr="002056F6">
        <w:rPr>
          <w:rFonts w:ascii="Times New Roman" w:hAnsi="Times New Roman" w:cs="Times New Roman"/>
          <w:sz w:val="28"/>
          <w:szCs w:val="28"/>
          <w:lang w:val="es-ES"/>
        </w:rPr>
        <w:t>sendimentos</w:t>
      </w:r>
      <w:proofErr w:type="spellEnd"/>
      <w:r w:rsidRPr="002056F6">
        <w:rPr>
          <w:rFonts w:ascii="Times New Roman" w:hAnsi="Times New Roman" w:cs="Times New Roman"/>
          <w:sz w:val="28"/>
          <w:szCs w:val="28"/>
          <w:lang w:val="es-ES"/>
        </w:rPr>
        <w:t xml:space="preserve"> </w:t>
      </w:r>
      <w:proofErr w:type="spellStart"/>
      <w:r w:rsidRPr="002056F6">
        <w:rPr>
          <w:rFonts w:ascii="Times New Roman" w:hAnsi="Times New Roman" w:cs="Times New Roman"/>
          <w:sz w:val="28"/>
          <w:szCs w:val="28"/>
          <w:lang w:val="es-ES"/>
        </w:rPr>
        <w:t>anóxicos</w:t>
      </w:r>
      <w:proofErr w:type="spellEnd"/>
      <w:r w:rsidRPr="002056F6">
        <w:rPr>
          <w:rFonts w:ascii="Times New Roman" w:hAnsi="Times New Roman" w:cs="Times New Roman"/>
          <w:sz w:val="28"/>
          <w:szCs w:val="28"/>
          <w:lang w:val="es-ES"/>
        </w:rPr>
        <w:t xml:space="preserve"> que emiten grandes cantidades de Metano. Este metano se difunde a través de la columna de agua de 2 metros de profundidad hasta llegar a la superficie marina. Se conoce que el contenido de Oxígeno en el agua es tal que ocasiona que en la superficie del mar la concentración de Metano sea despreciable, además se puede considerar que el mar está en reposo. Si se conoce que en el fondo marino la concentración de Metano es de 40 mg/l y que el coeficiente de difusión de metano en agua es de 2x10</w:t>
      </w:r>
      <w:r w:rsidRPr="002056F6">
        <w:rPr>
          <w:rFonts w:ascii="Times New Roman" w:hAnsi="Times New Roman" w:cs="Times New Roman"/>
          <w:sz w:val="28"/>
          <w:szCs w:val="28"/>
          <w:vertAlign w:val="superscript"/>
          <w:lang w:val="es-ES"/>
        </w:rPr>
        <w:t>-3</w:t>
      </w:r>
      <w:r w:rsidRPr="002056F6">
        <w:rPr>
          <w:rFonts w:ascii="Times New Roman" w:hAnsi="Times New Roman" w:cs="Times New Roman"/>
          <w:sz w:val="28"/>
          <w:szCs w:val="28"/>
          <w:lang w:val="es-ES"/>
        </w:rPr>
        <w:t xml:space="preserve"> 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/s. Se conoce la constante 0,001 mol/m</w:t>
      </w:r>
      <w:r w:rsidRPr="00871E6C">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s para la reacción de orden cero de oxidación de Metano. Determine:</w:t>
      </w:r>
    </w:p>
    <w:p w14:paraId="15476D2F" w14:textId="566BCA0A" w:rsidR="00E2276F" w:rsidRPr="002056F6" w:rsidRDefault="00E2276F" w:rsidP="00E2276F">
      <w:pPr>
        <w:pStyle w:val="ListParagraph"/>
        <w:numPr>
          <w:ilvl w:val="0"/>
          <w:numId w:val="13"/>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La concentración de Metano a 0.5 metros de profundidad.</w:t>
      </w:r>
      <w:r>
        <w:rPr>
          <w:rFonts w:ascii="Times New Roman" w:hAnsi="Times New Roman" w:cs="Times New Roman"/>
          <w:sz w:val="28"/>
          <w:szCs w:val="28"/>
          <w:lang w:val="es-ES"/>
        </w:rPr>
        <w:t xml:space="preserve"> (7 puntos)</w:t>
      </w:r>
    </w:p>
    <w:p w14:paraId="70345886" w14:textId="0FB917F0" w:rsidR="00E2276F" w:rsidRPr="002056F6" w:rsidRDefault="00E2276F" w:rsidP="00E2276F">
      <w:pPr>
        <w:pStyle w:val="ListParagraph"/>
        <w:numPr>
          <w:ilvl w:val="0"/>
          <w:numId w:val="13"/>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Realice un gráfico del perfil de concentración de Metano (Con al menos 4 puntos).</w:t>
      </w:r>
      <w:r>
        <w:rPr>
          <w:rFonts w:ascii="Times New Roman" w:hAnsi="Times New Roman" w:cs="Times New Roman"/>
          <w:sz w:val="28"/>
          <w:szCs w:val="28"/>
          <w:lang w:val="es-ES"/>
        </w:rPr>
        <w:t xml:space="preserve"> (8 puntos)</w:t>
      </w:r>
      <w:bookmarkStart w:id="0" w:name="_GoBack"/>
      <w:bookmarkEnd w:id="0"/>
    </w:p>
    <w:p w14:paraId="23350338" w14:textId="77777777" w:rsidR="00E2276F" w:rsidRPr="002056F6" w:rsidRDefault="00E2276F" w:rsidP="00E2276F">
      <w:pPr>
        <w:jc w:val="center"/>
        <w:rPr>
          <w:rFonts w:ascii="Times New Roman" w:hAnsi="Times New Roman" w:cs="Times New Roman"/>
          <w:b/>
          <w:bCs/>
          <w:sz w:val="28"/>
          <w:szCs w:val="28"/>
          <w:lang w:val="es-ES"/>
        </w:rPr>
      </w:pPr>
      <w:r>
        <w:rPr>
          <w:rFonts w:ascii="Times New Roman" w:hAnsi="Times New Roman" w:cs="Times New Roman"/>
          <w:b/>
          <w:bCs/>
          <w:noProof/>
          <w:sz w:val="28"/>
          <w:szCs w:val="28"/>
          <w:lang w:val="es-ES"/>
        </w:rPr>
        <w:drawing>
          <wp:inline distT="0" distB="0" distL="0" distR="0" wp14:anchorId="7EEB233A" wp14:editId="1DB36ABF">
            <wp:extent cx="2083981" cy="1520456"/>
            <wp:effectExtent l="0" t="0" r="0" b="3810"/>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3118.HEIC"/>
                    <pic:cNvPicPr/>
                  </pic:nvPicPr>
                  <pic:blipFill rotWithShape="1">
                    <a:blip r:embed="rId8" cstate="print">
                      <a:extLst>
                        <a:ext uri="{28A0092B-C50C-407E-A947-70E740481C1C}">
                          <a14:useLocalDpi xmlns:a14="http://schemas.microsoft.com/office/drawing/2010/main" val="0"/>
                        </a:ext>
                      </a:extLst>
                    </a:blip>
                    <a:srcRect l="22041" t="19891" r="11479" b="15438"/>
                    <a:stretch/>
                  </pic:blipFill>
                  <pic:spPr bwMode="auto">
                    <a:xfrm>
                      <a:off x="0" y="0"/>
                      <a:ext cx="2086955" cy="1522626"/>
                    </a:xfrm>
                    <a:prstGeom prst="rect">
                      <a:avLst/>
                    </a:prstGeom>
                    <a:ln>
                      <a:noFill/>
                    </a:ln>
                    <a:extLst>
                      <a:ext uri="{53640926-AAD7-44D8-BBD7-CCE9431645EC}">
                        <a14:shadowObscured xmlns:a14="http://schemas.microsoft.com/office/drawing/2010/main"/>
                      </a:ext>
                    </a:extLst>
                  </pic:spPr>
                </pic:pic>
              </a:graphicData>
            </a:graphic>
          </wp:inline>
        </w:drawing>
      </w:r>
    </w:p>
    <w:p w14:paraId="43C93C9B" w14:textId="77777777" w:rsidR="00E2276F" w:rsidRDefault="00E2276F" w:rsidP="00E2276F">
      <w:pPr>
        <w:jc w:val="both"/>
        <w:rPr>
          <w:rFonts w:ascii="Times New Roman" w:hAnsi="Times New Roman" w:cs="Times New Roman"/>
          <w:b/>
          <w:bCs/>
          <w:sz w:val="28"/>
          <w:szCs w:val="28"/>
          <w:lang w:val="es-ES"/>
        </w:rPr>
      </w:pPr>
    </w:p>
    <w:p w14:paraId="1A26E82B" w14:textId="77777777" w:rsidR="00E2276F" w:rsidRDefault="00E2276F" w:rsidP="00E2276F">
      <w:pPr>
        <w:jc w:val="both"/>
        <w:rPr>
          <w:rFonts w:ascii="Times New Roman" w:hAnsi="Times New Roman" w:cs="Times New Roman"/>
          <w:b/>
          <w:bCs/>
          <w:sz w:val="28"/>
          <w:szCs w:val="28"/>
          <w:lang w:val="es-ES"/>
        </w:rPr>
      </w:pPr>
    </w:p>
    <w:p w14:paraId="61A575A3" w14:textId="77777777" w:rsidR="00E2276F" w:rsidRDefault="00E2276F" w:rsidP="00E2276F">
      <w:pPr>
        <w:jc w:val="both"/>
        <w:rPr>
          <w:rFonts w:ascii="Times New Roman" w:hAnsi="Times New Roman" w:cs="Times New Roman"/>
          <w:b/>
          <w:bCs/>
          <w:sz w:val="28"/>
          <w:szCs w:val="28"/>
          <w:lang w:val="es-ES"/>
        </w:rPr>
      </w:pPr>
    </w:p>
    <w:p w14:paraId="239EDB03" w14:textId="77777777" w:rsidR="00E2276F" w:rsidRDefault="00E2276F" w:rsidP="00E2276F">
      <w:pPr>
        <w:jc w:val="both"/>
        <w:rPr>
          <w:rFonts w:ascii="Times New Roman" w:hAnsi="Times New Roman" w:cs="Times New Roman"/>
          <w:b/>
          <w:bCs/>
          <w:sz w:val="28"/>
          <w:szCs w:val="28"/>
          <w:lang w:val="es-ES"/>
        </w:rPr>
      </w:pPr>
    </w:p>
    <w:p w14:paraId="2044D20A" w14:textId="77777777" w:rsidR="00E2276F" w:rsidRDefault="00E2276F" w:rsidP="00E2276F">
      <w:pPr>
        <w:jc w:val="both"/>
        <w:rPr>
          <w:rFonts w:ascii="Times New Roman" w:hAnsi="Times New Roman" w:cs="Times New Roman"/>
          <w:b/>
          <w:bCs/>
          <w:sz w:val="28"/>
          <w:szCs w:val="28"/>
          <w:lang w:val="es-ES"/>
        </w:rPr>
      </w:pPr>
    </w:p>
    <w:p w14:paraId="0B3A9C35" w14:textId="77777777" w:rsidR="00E2276F" w:rsidRDefault="00E2276F" w:rsidP="00E2276F">
      <w:pPr>
        <w:jc w:val="both"/>
        <w:rPr>
          <w:rFonts w:ascii="Times New Roman" w:hAnsi="Times New Roman" w:cs="Times New Roman"/>
          <w:b/>
          <w:bCs/>
          <w:sz w:val="28"/>
          <w:szCs w:val="28"/>
          <w:lang w:val="es-ES"/>
        </w:rPr>
      </w:pPr>
    </w:p>
    <w:p w14:paraId="6287572C"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Rubén Romo</w:t>
      </w:r>
    </w:p>
    <w:p w14:paraId="7D281C7B"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TEMA 1</w:t>
      </w:r>
    </w:p>
    <w:p w14:paraId="06D9914D" w14:textId="77777777" w:rsidR="00E2276F" w:rsidRPr="002056F6"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Se cuenta con un bloque de Uranio sólido de 20 cm de largo, 10 cm de ancho y 3 cm de espesor y de densidad de 19 g/cm</w:t>
      </w:r>
      <w:r w:rsidRPr="002056F6">
        <w:rPr>
          <w:rFonts w:ascii="Times New Roman" w:hAnsi="Times New Roman" w:cs="Times New Roman"/>
          <w:sz w:val="28"/>
          <w:szCs w:val="28"/>
          <w:vertAlign w:val="superscript"/>
          <w:lang w:val="es-ES"/>
        </w:rPr>
        <w:t>3</w:t>
      </w:r>
      <w:r w:rsidRPr="002056F6">
        <w:rPr>
          <w:rFonts w:ascii="Times New Roman" w:hAnsi="Times New Roman" w:cs="Times New Roman"/>
          <w:sz w:val="28"/>
          <w:szCs w:val="28"/>
          <w:lang w:val="es-ES"/>
        </w:rPr>
        <w:t xml:space="preserve">. Se hace pasar una corriente de gas Flúor a 1200 K y 2 atm a lo largo del bloque de Uranio a 2 cm de la superficie del bloque. El </w:t>
      </w:r>
      <w:r>
        <w:rPr>
          <w:rFonts w:ascii="Times New Roman" w:hAnsi="Times New Roman" w:cs="Times New Roman"/>
          <w:sz w:val="28"/>
          <w:szCs w:val="28"/>
          <w:lang w:val="es-ES"/>
        </w:rPr>
        <w:t>Flúor</w:t>
      </w:r>
      <w:r w:rsidRPr="002056F6">
        <w:rPr>
          <w:rFonts w:ascii="Times New Roman" w:hAnsi="Times New Roman" w:cs="Times New Roman"/>
          <w:sz w:val="28"/>
          <w:szCs w:val="28"/>
          <w:lang w:val="es-ES"/>
        </w:rPr>
        <w:t xml:space="preserve"> se difunde hasta la superficie de sólido y aquí ocurre una reacción de primer orden entre el Flúor y el Uranio con una constante k1=0.005 m/s. </w:t>
      </w:r>
    </w:p>
    <w:p w14:paraId="63A7D8C3" w14:textId="77777777" w:rsidR="00E2276F" w:rsidRPr="002056F6" w:rsidRDefault="00E2276F" w:rsidP="00E2276F">
      <w:pPr>
        <w:jc w:val="both"/>
        <w:rPr>
          <w:rFonts w:ascii="Times New Roman" w:hAnsi="Times New Roman" w:cs="Times New Roman"/>
          <w:sz w:val="28"/>
          <w:szCs w:val="28"/>
          <w:vertAlign w:val="subscript"/>
          <w:lang w:val="es-ES"/>
        </w:rPr>
      </w:pPr>
      <w:r w:rsidRPr="002056F6">
        <w:rPr>
          <w:rFonts w:ascii="Times New Roman" w:hAnsi="Times New Roman" w:cs="Times New Roman"/>
          <w:sz w:val="28"/>
          <w:szCs w:val="28"/>
          <w:lang w:val="es-ES"/>
        </w:rPr>
        <w:t>U + 3F</w:t>
      </w:r>
      <w:r w:rsidRPr="002056F6">
        <w:rPr>
          <w:rFonts w:ascii="Times New Roman" w:hAnsi="Times New Roman" w:cs="Times New Roman"/>
          <w:sz w:val="28"/>
          <w:szCs w:val="28"/>
          <w:vertAlign w:val="subscript"/>
          <w:lang w:val="es-ES"/>
        </w:rPr>
        <w:t>2</w:t>
      </w:r>
      <w:r w:rsidRPr="002056F6">
        <w:rPr>
          <w:rFonts w:ascii="Times New Roman" w:hAnsi="Times New Roman" w:cs="Times New Roman"/>
          <w:sz w:val="28"/>
          <w:szCs w:val="28"/>
          <w:lang w:val="es-ES"/>
        </w:rPr>
        <w:t xml:space="preserve"> -&gt; UF</w:t>
      </w:r>
      <w:r w:rsidRPr="002056F6">
        <w:rPr>
          <w:rFonts w:ascii="Times New Roman" w:hAnsi="Times New Roman" w:cs="Times New Roman"/>
          <w:sz w:val="28"/>
          <w:szCs w:val="28"/>
          <w:vertAlign w:val="subscript"/>
          <w:lang w:val="es-ES"/>
        </w:rPr>
        <w:t>6</w:t>
      </w:r>
    </w:p>
    <w:p w14:paraId="3933ADF9" w14:textId="77777777" w:rsidR="00E2276F"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Se conoce que el coeficiente de difusión es 0.273 cm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/s a 1000 K y 1 atm.</w:t>
      </w:r>
    </w:p>
    <w:p w14:paraId="0EA5E9F9" w14:textId="77777777" w:rsidR="00E2276F" w:rsidRPr="002056F6" w:rsidRDefault="00E2276F" w:rsidP="00E2276F">
      <w:pPr>
        <w:jc w:val="center"/>
        <w:rPr>
          <w:rFonts w:ascii="Times New Roman" w:hAnsi="Times New Roman" w:cs="Times New Roman"/>
          <w:sz w:val="28"/>
          <w:szCs w:val="28"/>
          <w:lang w:val="es-ES"/>
        </w:rPr>
      </w:pPr>
      <w:r>
        <w:rPr>
          <w:rFonts w:ascii="Times New Roman" w:hAnsi="Times New Roman" w:cs="Times New Roman"/>
          <w:noProof/>
          <w:sz w:val="28"/>
          <w:szCs w:val="28"/>
          <w:lang w:val="es-ES"/>
        </w:rPr>
        <w:lastRenderedPageBreak/>
        <w:drawing>
          <wp:inline distT="0" distB="0" distL="0" distR="0" wp14:anchorId="0712F2D6" wp14:editId="7CFAC039">
            <wp:extent cx="1935126" cy="1254642"/>
            <wp:effectExtent l="0" t="0" r="0" b="3175"/>
            <wp:docPr id="3" name="Picture 3" descr="A picture containing whiteboard, sign, larg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8295.HEIC"/>
                    <pic:cNvPicPr/>
                  </pic:nvPicPr>
                  <pic:blipFill rotWithShape="1">
                    <a:blip r:embed="rId7" cstate="print">
                      <a:extLst>
                        <a:ext uri="{28A0092B-C50C-407E-A947-70E740481C1C}">
                          <a14:useLocalDpi xmlns:a14="http://schemas.microsoft.com/office/drawing/2010/main" val="0"/>
                        </a:ext>
                      </a:extLst>
                    </a:blip>
                    <a:srcRect l="19815" t="23590" r="15765" b="20721"/>
                    <a:stretch/>
                  </pic:blipFill>
                  <pic:spPr bwMode="auto">
                    <a:xfrm>
                      <a:off x="0" y="0"/>
                      <a:ext cx="1939875" cy="1257721"/>
                    </a:xfrm>
                    <a:prstGeom prst="rect">
                      <a:avLst/>
                    </a:prstGeom>
                    <a:ln>
                      <a:noFill/>
                    </a:ln>
                    <a:extLst>
                      <a:ext uri="{53640926-AAD7-44D8-BBD7-CCE9431645EC}">
                        <a14:shadowObscured xmlns:a14="http://schemas.microsoft.com/office/drawing/2010/main"/>
                      </a:ext>
                    </a:extLst>
                  </pic:spPr>
                </pic:pic>
              </a:graphicData>
            </a:graphic>
          </wp:inline>
        </w:drawing>
      </w:r>
    </w:p>
    <w:p w14:paraId="0E0DB7FF" w14:textId="77777777" w:rsidR="00E2276F" w:rsidRPr="002056F6" w:rsidRDefault="00E2276F" w:rsidP="00E2276F">
      <w:pPr>
        <w:pStyle w:val="ListParagraph"/>
        <w:numPr>
          <w:ilvl w:val="0"/>
          <w:numId w:val="16"/>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Determine el flujo másico en kg/h de UF</w:t>
      </w:r>
      <w:r w:rsidRPr="002056F6">
        <w:rPr>
          <w:rFonts w:ascii="Times New Roman" w:hAnsi="Times New Roman" w:cs="Times New Roman"/>
          <w:sz w:val="28"/>
          <w:szCs w:val="28"/>
          <w:vertAlign w:val="subscript"/>
          <w:lang w:val="es-ES"/>
        </w:rPr>
        <w:t xml:space="preserve">6 </w:t>
      </w:r>
      <w:r w:rsidRPr="002056F6">
        <w:rPr>
          <w:rFonts w:ascii="Times New Roman" w:hAnsi="Times New Roman" w:cs="Times New Roman"/>
          <w:sz w:val="28"/>
          <w:szCs w:val="28"/>
          <w:lang w:val="es-ES"/>
        </w:rPr>
        <w:t>que se produce, asumiendo estado estacionario y el proceso no está controlado ni por difusión ni por la reacción.</w:t>
      </w:r>
    </w:p>
    <w:p w14:paraId="3F587080" w14:textId="77777777" w:rsidR="00E2276F" w:rsidRPr="002056F6" w:rsidRDefault="00E2276F" w:rsidP="00E2276F">
      <w:pPr>
        <w:pStyle w:val="ListParagraph"/>
        <w:numPr>
          <w:ilvl w:val="0"/>
          <w:numId w:val="16"/>
        </w:numPr>
        <w:spacing w:after="0" w:line="240" w:lineRule="auto"/>
        <w:jc w:val="both"/>
        <w:rPr>
          <w:rFonts w:ascii="Times New Roman" w:hAnsi="Times New Roman" w:cs="Times New Roman"/>
          <w:b/>
          <w:bCs/>
          <w:sz w:val="28"/>
          <w:szCs w:val="28"/>
          <w:lang w:val="es-ES"/>
        </w:rPr>
      </w:pPr>
      <w:r w:rsidRPr="002056F6">
        <w:rPr>
          <w:rFonts w:ascii="Times New Roman" w:hAnsi="Times New Roman" w:cs="Times New Roman"/>
          <w:sz w:val="28"/>
          <w:szCs w:val="28"/>
          <w:lang w:val="es-ES"/>
        </w:rPr>
        <w:t>Realice un gráfico del perfil del flujo molar de F</w:t>
      </w:r>
      <w:r w:rsidRPr="002056F6">
        <w:rPr>
          <w:rFonts w:ascii="Times New Roman" w:hAnsi="Times New Roman" w:cs="Times New Roman"/>
          <w:sz w:val="28"/>
          <w:szCs w:val="28"/>
          <w:vertAlign w:val="subscript"/>
          <w:lang w:val="es-ES"/>
        </w:rPr>
        <w:t xml:space="preserve">2 </w:t>
      </w:r>
      <w:r w:rsidRPr="002056F6">
        <w:rPr>
          <w:rFonts w:ascii="Times New Roman" w:hAnsi="Times New Roman" w:cs="Times New Roman"/>
          <w:sz w:val="28"/>
          <w:szCs w:val="28"/>
          <w:lang w:val="es-ES"/>
        </w:rPr>
        <w:t>asumiendo estado estacionario y que el proceso no está controlado ni por difusión ni por la reacción. Justifique su respuesta.</w:t>
      </w:r>
    </w:p>
    <w:p w14:paraId="3EE0C78D" w14:textId="77777777" w:rsidR="00E2276F" w:rsidRPr="002056F6" w:rsidRDefault="00E2276F" w:rsidP="00E2276F">
      <w:pPr>
        <w:jc w:val="both"/>
        <w:rPr>
          <w:rFonts w:ascii="Times New Roman" w:hAnsi="Times New Roman" w:cs="Times New Roman"/>
          <w:b/>
          <w:bCs/>
          <w:sz w:val="28"/>
          <w:szCs w:val="28"/>
          <w:lang w:val="es-ES"/>
        </w:rPr>
      </w:pPr>
    </w:p>
    <w:p w14:paraId="50543906"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TEMA 2</w:t>
      </w:r>
    </w:p>
    <w:p w14:paraId="4A1C7BFD" w14:textId="77777777" w:rsidR="00E2276F" w:rsidRPr="002056F6" w:rsidRDefault="00E2276F" w:rsidP="00E2276F">
      <w:pPr>
        <w:jc w:val="both"/>
        <w:rPr>
          <w:rFonts w:ascii="Times New Roman" w:hAnsi="Times New Roman" w:cs="Times New Roman"/>
          <w:sz w:val="28"/>
          <w:szCs w:val="28"/>
          <w:lang w:val="es-ES"/>
        </w:rPr>
      </w:pPr>
    </w:p>
    <w:p w14:paraId="41CD6676" w14:textId="77777777" w:rsidR="00E2276F"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 xml:space="preserve">En el fondo del marino existen </w:t>
      </w:r>
      <w:proofErr w:type="spellStart"/>
      <w:r w:rsidRPr="002056F6">
        <w:rPr>
          <w:rFonts w:ascii="Times New Roman" w:hAnsi="Times New Roman" w:cs="Times New Roman"/>
          <w:sz w:val="28"/>
          <w:szCs w:val="28"/>
          <w:lang w:val="es-ES"/>
        </w:rPr>
        <w:t>sendimentos</w:t>
      </w:r>
      <w:proofErr w:type="spellEnd"/>
      <w:r w:rsidRPr="002056F6">
        <w:rPr>
          <w:rFonts w:ascii="Times New Roman" w:hAnsi="Times New Roman" w:cs="Times New Roman"/>
          <w:sz w:val="28"/>
          <w:szCs w:val="28"/>
          <w:lang w:val="es-ES"/>
        </w:rPr>
        <w:t xml:space="preserve"> </w:t>
      </w:r>
      <w:proofErr w:type="spellStart"/>
      <w:r w:rsidRPr="002056F6">
        <w:rPr>
          <w:rFonts w:ascii="Times New Roman" w:hAnsi="Times New Roman" w:cs="Times New Roman"/>
          <w:sz w:val="28"/>
          <w:szCs w:val="28"/>
          <w:lang w:val="es-ES"/>
        </w:rPr>
        <w:t>anóxicos</w:t>
      </w:r>
      <w:proofErr w:type="spellEnd"/>
      <w:r w:rsidRPr="002056F6">
        <w:rPr>
          <w:rFonts w:ascii="Times New Roman" w:hAnsi="Times New Roman" w:cs="Times New Roman"/>
          <w:sz w:val="28"/>
          <w:szCs w:val="28"/>
          <w:lang w:val="es-ES"/>
        </w:rPr>
        <w:t xml:space="preserve"> que emiten grandes cantidades de Metano. Este metano se difunde a través de la columna de agua de 2 metros de profundidad hasta llegar a la superficie marina. Se conoce que el contenido de Oxígeno en el agua es tal que ocasiona que en la superficie del mar la concentración de Metano sea despreciable, además se puede considerar que el mar está en reposo. Si se conoce que en el fondo marino la concentración de Metano es de 40 mg/l y que el coeficiente de difusión de metano en agua es de 2x10</w:t>
      </w:r>
      <w:r w:rsidRPr="002056F6">
        <w:rPr>
          <w:rFonts w:ascii="Times New Roman" w:hAnsi="Times New Roman" w:cs="Times New Roman"/>
          <w:sz w:val="28"/>
          <w:szCs w:val="28"/>
          <w:vertAlign w:val="superscript"/>
          <w:lang w:val="es-ES"/>
        </w:rPr>
        <w:t>-3</w:t>
      </w:r>
      <w:r w:rsidRPr="002056F6">
        <w:rPr>
          <w:rFonts w:ascii="Times New Roman" w:hAnsi="Times New Roman" w:cs="Times New Roman"/>
          <w:sz w:val="28"/>
          <w:szCs w:val="28"/>
          <w:lang w:val="es-ES"/>
        </w:rPr>
        <w:t xml:space="preserve"> 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 xml:space="preserve">/s. Se conoce la constante 0,001 mol/m2s para la reacción de orden cero de oxidación de Metano. </w:t>
      </w:r>
    </w:p>
    <w:p w14:paraId="7FE096A1" w14:textId="77777777" w:rsidR="00E2276F" w:rsidRPr="002056F6" w:rsidRDefault="00E2276F" w:rsidP="00E2276F">
      <w:pPr>
        <w:jc w:val="center"/>
        <w:rPr>
          <w:rFonts w:ascii="Times New Roman" w:hAnsi="Times New Roman" w:cs="Times New Roman"/>
          <w:sz w:val="28"/>
          <w:szCs w:val="28"/>
          <w:lang w:val="es-ES"/>
        </w:rPr>
      </w:pPr>
      <w:r>
        <w:rPr>
          <w:rFonts w:ascii="Times New Roman" w:hAnsi="Times New Roman" w:cs="Times New Roman"/>
          <w:b/>
          <w:bCs/>
          <w:noProof/>
          <w:sz w:val="28"/>
          <w:szCs w:val="28"/>
          <w:lang w:val="es-ES"/>
        </w:rPr>
        <w:drawing>
          <wp:inline distT="0" distB="0" distL="0" distR="0" wp14:anchorId="3AAD4BA9" wp14:editId="253C5D1A">
            <wp:extent cx="2083981" cy="1520456"/>
            <wp:effectExtent l="0" t="0" r="0" b="3810"/>
            <wp:docPr id="10" name="Picture 10"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3118.HEIC"/>
                    <pic:cNvPicPr/>
                  </pic:nvPicPr>
                  <pic:blipFill rotWithShape="1">
                    <a:blip r:embed="rId8" cstate="print">
                      <a:extLst>
                        <a:ext uri="{28A0092B-C50C-407E-A947-70E740481C1C}">
                          <a14:useLocalDpi xmlns:a14="http://schemas.microsoft.com/office/drawing/2010/main" val="0"/>
                        </a:ext>
                      </a:extLst>
                    </a:blip>
                    <a:srcRect l="22041" t="19891" r="11479" b="15438"/>
                    <a:stretch/>
                  </pic:blipFill>
                  <pic:spPr bwMode="auto">
                    <a:xfrm>
                      <a:off x="0" y="0"/>
                      <a:ext cx="2086955" cy="1522626"/>
                    </a:xfrm>
                    <a:prstGeom prst="rect">
                      <a:avLst/>
                    </a:prstGeom>
                    <a:ln>
                      <a:noFill/>
                    </a:ln>
                    <a:extLst>
                      <a:ext uri="{53640926-AAD7-44D8-BBD7-CCE9431645EC}">
                        <a14:shadowObscured xmlns:a14="http://schemas.microsoft.com/office/drawing/2010/main"/>
                      </a:ext>
                    </a:extLst>
                  </pic:spPr>
                </pic:pic>
              </a:graphicData>
            </a:graphic>
          </wp:inline>
        </w:drawing>
      </w:r>
    </w:p>
    <w:p w14:paraId="65FF8F8E" w14:textId="77777777" w:rsidR="00E2276F" w:rsidRPr="002056F6" w:rsidRDefault="00E2276F" w:rsidP="00E2276F">
      <w:pPr>
        <w:pStyle w:val="ListParagraph"/>
        <w:numPr>
          <w:ilvl w:val="0"/>
          <w:numId w:val="22"/>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Realice un gráfico del perfil de flujo molar de CH</w:t>
      </w:r>
      <w:r w:rsidRPr="002056F6">
        <w:rPr>
          <w:rFonts w:ascii="Times New Roman" w:hAnsi="Times New Roman" w:cs="Times New Roman"/>
          <w:sz w:val="28"/>
          <w:szCs w:val="28"/>
          <w:vertAlign w:val="subscript"/>
          <w:lang w:val="es-ES"/>
        </w:rPr>
        <w:t>4</w:t>
      </w:r>
      <w:r w:rsidRPr="002056F6">
        <w:rPr>
          <w:rFonts w:ascii="Times New Roman" w:hAnsi="Times New Roman" w:cs="Times New Roman"/>
          <w:sz w:val="28"/>
          <w:szCs w:val="28"/>
          <w:lang w:val="es-ES"/>
        </w:rPr>
        <w:t xml:space="preserve"> a lo largo de la trayectoria (Con al menos 4 puntos).</w:t>
      </w:r>
    </w:p>
    <w:p w14:paraId="1833182D" w14:textId="77777777" w:rsidR="00E2276F" w:rsidRPr="002056F6" w:rsidRDefault="00E2276F" w:rsidP="00E2276F">
      <w:pPr>
        <w:jc w:val="both"/>
        <w:rPr>
          <w:rFonts w:ascii="Times New Roman" w:hAnsi="Times New Roman" w:cs="Times New Roman"/>
          <w:b/>
          <w:bCs/>
          <w:sz w:val="28"/>
          <w:szCs w:val="28"/>
          <w:lang w:val="es-ES"/>
        </w:rPr>
      </w:pPr>
    </w:p>
    <w:p w14:paraId="7B3324CD" w14:textId="77777777" w:rsidR="00E2276F" w:rsidRDefault="00E2276F" w:rsidP="00E2276F">
      <w:pPr>
        <w:jc w:val="both"/>
        <w:rPr>
          <w:rFonts w:ascii="Times New Roman" w:hAnsi="Times New Roman" w:cs="Times New Roman"/>
          <w:b/>
          <w:bCs/>
          <w:sz w:val="28"/>
          <w:szCs w:val="28"/>
          <w:lang w:val="es-ES"/>
        </w:rPr>
      </w:pPr>
    </w:p>
    <w:p w14:paraId="7417BDFC" w14:textId="77777777" w:rsidR="00E2276F" w:rsidRDefault="00E2276F" w:rsidP="00E2276F">
      <w:pPr>
        <w:jc w:val="both"/>
        <w:rPr>
          <w:rFonts w:ascii="Times New Roman" w:hAnsi="Times New Roman" w:cs="Times New Roman"/>
          <w:b/>
          <w:bCs/>
          <w:sz w:val="28"/>
          <w:szCs w:val="28"/>
          <w:lang w:val="es-ES"/>
        </w:rPr>
      </w:pPr>
    </w:p>
    <w:p w14:paraId="4DE073F1" w14:textId="77777777" w:rsidR="00E2276F" w:rsidRDefault="00E2276F" w:rsidP="00E2276F">
      <w:pPr>
        <w:jc w:val="both"/>
        <w:rPr>
          <w:rFonts w:ascii="Times New Roman" w:hAnsi="Times New Roman" w:cs="Times New Roman"/>
          <w:b/>
          <w:bCs/>
          <w:sz w:val="28"/>
          <w:szCs w:val="28"/>
          <w:lang w:val="es-ES"/>
        </w:rPr>
      </w:pPr>
    </w:p>
    <w:p w14:paraId="36CCC715" w14:textId="77777777" w:rsidR="00E2276F" w:rsidRDefault="00E2276F" w:rsidP="00E2276F">
      <w:pPr>
        <w:jc w:val="both"/>
        <w:rPr>
          <w:rFonts w:ascii="Times New Roman" w:hAnsi="Times New Roman" w:cs="Times New Roman"/>
          <w:b/>
          <w:bCs/>
          <w:sz w:val="28"/>
          <w:szCs w:val="28"/>
          <w:lang w:val="es-ES"/>
        </w:rPr>
      </w:pPr>
    </w:p>
    <w:p w14:paraId="68FE44FF" w14:textId="77777777" w:rsidR="00E2276F" w:rsidRDefault="00E2276F" w:rsidP="00E2276F">
      <w:pPr>
        <w:jc w:val="both"/>
        <w:rPr>
          <w:rFonts w:ascii="Times New Roman" w:hAnsi="Times New Roman" w:cs="Times New Roman"/>
          <w:b/>
          <w:bCs/>
          <w:sz w:val="28"/>
          <w:szCs w:val="28"/>
          <w:lang w:val="es-ES"/>
        </w:rPr>
      </w:pPr>
    </w:p>
    <w:p w14:paraId="7DA9D8B4" w14:textId="77777777" w:rsidR="00E2276F" w:rsidRDefault="00E2276F" w:rsidP="00E2276F">
      <w:pPr>
        <w:jc w:val="both"/>
        <w:rPr>
          <w:rFonts w:ascii="Times New Roman" w:hAnsi="Times New Roman" w:cs="Times New Roman"/>
          <w:b/>
          <w:bCs/>
          <w:sz w:val="28"/>
          <w:szCs w:val="28"/>
          <w:lang w:val="es-ES"/>
        </w:rPr>
      </w:pPr>
    </w:p>
    <w:p w14:paraId="77EB6B12" w14:textId="77777777" w:rsidR="00E2276F" w:rsidRDefault="00E2276F" w:rsidP="00E2276F">
      <w:pPr>
        <w:jc w:val="both"/>
        <w:rPr>
          <w:rFonts w:ascii="Times New Roman" w:hAnsi="Times New Roman" w:cs="Times New Roman"/>
          <w:b/>
          <w:bCs/>
          <w:sz w:val="28"/>
          <w:szCs w:val="28"/>
          <w:lang w:val="es-ES"/>
        </w:rPr>
      </w:pPr>
    </w:p>
    <w:p w14:paraId="1D779125"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 xml:space="preserve">Elizabeth </w:t>
      </w:r>
      <w:proofErr w:type="spellStart"/>
      <w:r w:rsidRPr="002056F6">
        <w:rPr>
          <w:rFonts w:ascii="Times New Roman" w:hAnsi="Times New Roman" w:cs="Times New Roman"/>
          <w:b/>
          <w:bCs/>
          <w:sz w:val="28"/>
          <w:szCs w:val="28"/>
          <w:lang w:val="es-ES"/>
        </w:rPr>
        <w:t>Gonzalez</w:t>
      </w:r>
      <w:proofErr w:type="spellEnd"/>
    </w:p>
    <w:p w14:paraId="0F07F8CF"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TEMA 1</w:t>
      </w:r>
    </w:p>
    <w:p w14:paraId="3FE0D1CD" w14:textId="77777777" w:rsidR="00E2276F" w:rsidRPr="002056F6"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Se cuenta con un bloque de Uranio sólido de 20 cm de largo, 10 cm de ancho y 3 cm de espesor y de densidad de 19 g/cm</w:t>
      </w:r>
      <w:r w:rsidRPr="002056F6">
        <w:rPr>
          <w:rFonts w:ascii="Times New Roman" w:hAnsi="Times New Roman" w:cs="Times New Roman"/>
          <w:sz w:val="28"/>
          <w:szCs w:val="28"/>
          <w:vertAlign w:val="superscript"/>
          <w:lang w:val="es-ES"/>
        </w:rPr>
        <w:t>3</w:t>
      </w:r>
      <w:r w:rsidRPr="002056F6">
        <w:rPr>
          <w:rFonts w:ascii="Times New Roman" w:hAnsi="Times New Roman" w:cs="Times New Roman"/>
          <w:sz w:val="28"/>
          <w:szCs w:val="28"/>
          <w:lang w:val="es-ES"/>
        </w:rPr>
        <w:t xml:space="preserve">. Se hace pasar una corriente de gas Flúor a 1200 K y 2 atm a lo largo del bloque de Uranio a 2 cm de la superficie del bloque. El </w:t>
      </w:r>
      <w:r>
        <w:rPr>
          <w:rFonts w:ascii="Times New Roman" w:hAnsi="Times New Roman" w:cs="Times New Roman"/>
          <w:sz w:val="28"/>
          <w:szCs w:val="28"/>
          <w:lang w:val="es-ES"/>
        </w:rPr>
        <w:t>Flúor</w:t>
      </w:r>
      <w:r w:rsidRPr="002056F6">
        <w:rPr>
          <w:rFonts w:ascii="Times New Roman" w:hAnsi="Times New Roman" w:cs="Times New Roman"/>
          <w:sz w:val="28"/>
          <w:szCs w:val="28"/>
          <w:lang w:val="es-ES"/>
        </w:rPr>
        <w:t xml:space="preserve"> se difunde hasta la superficie de sólido y aquí ocurre una reacción de primer orden entre el Flúor y el Uranio con una constante k1=0.005 m/s. </w:t>
      </w:r>
    </w:p>
    <w:p w14:paraId="2EDD6C95" w14:textId="77777777" w:rsidR="00E2276F" w:rsidRPr="002056F6" w:rsidRDefault="00E2276F" w:rsidP="00E2276F">
      <w:pPr>
        <w:jc w:val="both"/>
        <w:rPr>
          <w:rFonts w:ascii="Times New Roman" w:hAnsi="Times New Roman" w:cs="Times New Roman"/>
          <w:sz w:val="28"/>
          <w:szCs w:val="28"/>
          <w:vertAlign w:val="subscript"/>
          <w:lang w:val="es-ES"/>
        </w:rPr>
      </w:pPr>
      <w:r w:rsidRPr="002056F6">
        <w:rPr>
          <w:rFonts w:ascii="Times New Roman" w:hAnsi="Times New Roman" w:cs="Times New Roman"/>
          <w:sz w:val="28"/>
          <w:szCs w:val="28"/>
          <w:lang w:val="es-ES"/>
        </w:rPr>
        <w:t>U + 3F</w:t>
      </w:r>
      <w:r w:rsidRPr="002056F6">
        <w:rPr>
          <w:rFonts w:ascii="Times New Roman" w:hAnsi="Times New Roman" w:cs="Times New Roman"/>
          <w:sz w:val="28"/>
          <w:szCs w:val="28"/>
          <w:vertAlign w:val="subscript"/>
          <w:lang w:val="es-ES"/>
        </w:rPr>
        <w:t>2</w:t>
      </w:r>
      <w:r w:rsidRPr="002056F6">
        <w:rPr>
          <w:rFonts w:ascii="Times New Roman" w:hAnsi="Times New Roman" w:cs="Times New Roman"/>
          <w:sz w:val="28"/>
          <w:szCs w:val="28"/>
          <w:lang w:val="es-ES"/>
        </w:rPr>
        <w:t xml:space="preserve"> -&gt; UF</w:t>
      </w:r>
      <w:r w:rsidRPr="002056F6">
        <w:rPr>
          <w:rFonts w:ascii="Times New Roman" w:hAnsi="Times New Roman" w:cs="Times New Roman"/>
          <w:sz w:val="28"/>
          <w:szCs w:val="28"/>
          <w:vertAlign w:val="subscript"/>
          <w:lang w:val="es-ES"/>
        </w:rPr>
        <w:t>6</w:t>
      </w:r>
    </w:p>
    <w:p w14:paraId="7F9B5210" w14:textId="77777777" w:rsidR="00E2276F"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Se conoce que el coeficiente de difusión es 0.273 cm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/s a 1000 K y 1 atm.</w:t>
      </w:r>
    </w:p>
    <w:p w14:paraId="04A82A06" w14:textId="77777777" w:rsidR="00E2276F" w:rsidRPr="002056F6" w:rsidRDefault="00E2276F" w:rsidP="00E2276F">
      <w:pPr>
        <w:jc w:val="center"/>
        <w:rPr>
          <w:rFonts w:ascii="Times New Roman" w:hAnsi="Times New Roman" w:cs="Times New Roman"/>
          <w:sz w:val="28"/>
          <w:szCs w:val="28"/>
          <w:lang w:val="es-ES"/>
        </w:rPr>
      </w:pPr>
      <w:r>
        <w:rPr>
          <w:rFonts w:ascii="Times New Roman" w:hAnsi="Times New Roman" w:cs="Times New Roman"/>
          <w:noProof/>
          <w:sz w:val="28"/>
          <w:szCs w:val="28"/>
          <w:lang w:val="es-ES"/>
        </w:rPr>
        <w:drawing>
          <wp:inline distT="0" distB="0" distL="0" distR="0" wp14:anchorId="17CC6598" wp14:editId="17624612">
            <wp:extent cx="1935126" cy="1254642"/>
            <wp:effectExtent l="0" t="0" r="0" b="3175"/>
            <wp:docPr id="4" name="Picture 4" descr="A picture containing whiteboard, sign, larg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8295.HEIC"/>
                    <pic:cNvPicPr/>
                  </pic:nvPicPr>
                  <pic:blipFill rotWithShape="1">
                    <a:blip r:embed="rId7" cstate="print">
                      <a:extLst>
                        <a:ext uri="{28A0092B-C50C-407E-A947-70E740481C1C}">
                          <a14:useLocalDpi xmlns:a14="http://schemas.microsoft.com/office/drawing/2010/main" val="0"/>
                        </a:ext>
                      </a:extLst>
                    </a:blip>
                    <a:srcRect l="19815" t="23590" r="15765" b="20721"/>
                    <a:stretch/>
                  </pic:blipFill>
                  <pic:spPr bwMode="auto">
                    <a:xfrm>
                      <a:off x="0" y="0"/>
                      <a:ext cx="1939875" cy="1257721"/>
                    </a:xfrm>
                    <a:prstGeom prst="rect">
                      <a:avLst/>
                    </a:prstGeom>
                    <a:ln>
                      <a:noFill/>
                    </a:ln>
                    <a:extLst>
                      <a:ext uri="{53640926-AAD7-44D8-BBD7-CCE9431645EC}">
                        <a14:shadowObscured xmlns:a14="http://schemas.microsoft.com/office/drawing/2010/main"/>
                      </a:ext>
                    </a:extLst>
                  </pic:spPr>
                </pic:pic>
              </a:graphicData>
            </a:graphic>
          </wp:inline>
        </w:drawing>
      </w:r>
    </w:p>
    <w:p w14:paraId="4260E58C" w14:textId="77777777" w:rsidR="00E2276F" w:rsidRPr="002056F6" w:rsidRDefault="00E2276F" w:rsidP="00E2276F">
      <w:pPr>
        <w:pStyle w:val="ListParagraph"/>
        <w:numPr>
          <w:ilvl w:val="0"/>
          <w:numId w:val="17"/>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Determine el tiempo en horas que se requiere para que el bloque de Uranio se convierta totalmente en UF</w:t>
      </w:r>
      <w:proofErr w:type="gramStart"/>
      <w:r w:rsidRPr="002056F6">
        <w:rPr>
          <w:rFonts w:ascii="Times New Roman" w:hAnsi="Times New Roman" w:cs="Times New Roman"/>
          <w:sz w:val="28"/>
          <w:szCs w:val="28"/>
          <w:vertAlign w:val="subscript"/>
          <w:lang w:val="es-ES"/>
        </w:rPr>
        <w:t xml:space="preserve">6  </w:t>
      </w:r>
      <w:r w:rsidRPr="002056F6">
        <w:rPr>
          <w:rFonts w:ascii="Times New Roman" w:hAnsi="Times New Roman" w:cs="Times New Roman"/>
          <w:sz w:val="28"/>
          <w:szCs w:val="28"/>
          <w:lang w:val="es-ES"/>
        </w:rPr>
        <w:t>asumiendo</w:t>
      </w:r>
      <w:proofErr w:type="gramEnd"/>
      <w:r w:rsidRPr="002056F6">
        <w:rPr>
          <w:rFonts w:ascii="Times New Roman" w:hAnsi="Times New Roman" w:cs="Times New Roman"/>
          <w:sz w:val="28"/>
          <w:szCs w:val="28"/>
          <w:lang w:val="es-ES"/>
        </w:rPr>
        <w:t xml:space="preserve"> estado estacionario y que el proceso está controlado por la difusión.</w:t>
      </w:r>
    </w:p>
    <w:p w14:paraId="1A52FCA2" w14:textId="77777777" w:rsidR="00E2276F" w:rsidRDefault="00E2276F" w:rsidP="00E2276F">
      <w:pPr>
        <w:jc w:val="both"/>
        <w:rPr>
          <w:rFonts w:ascii="Times New Roman" w:hAnsi="Times New Roman" w:cs="Times New Roman"/>
          <w:b/>
          <w:bCs/>
          <w:sz w:val="28"/>
          <w:szCs w:val="28"/>
          <w:lang w:val="es-ES"/>
        </w:rPr>
      </w:pPr>
    </w:p>
    <w:p w14:paraId="7CB2A558" w14:textId="77777777" w:rsidR="00E2276F" w:rsidRDefault="00E2276F" w:rsidP="00E2276F">
      <w:pPr>
        <w:jc w:val="both"/>
        <w:rPr>
          <w:rFonts w:ascii="Times New Roman" w:hAnsi="Times New Roman" w:cs="Times New Roman"/>
          <w:b/>
          <w:bCs/>
          <w:sz w:val="28"/>
          <w:szCs w:val="28"/>
          <w:lang w:val="es-ES"/>
        </w:rPr>
      </w:pPr>
    </w:p>
    <w:p w14:paraId="6C7E20A5"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TEMA 2</w:t>
      </w:r>
    </w:p>
    <w:p w14:paraId="3DB74790" w14:textId="77777777" w:rsidR="00E2276F" w:rsidRPr="002056F6" w:rsidRDefault="00E2276F" w:rsidP="00E2276F">
      <w:pPr>
        <w:jc w:val="both"/>
        <w:rPr>
          <w:rFonts w:ascii="Times New Roman" w:hAnsi="Times New Roman" w:cs="Times New Roman"/>
          <w:sz w:val="28"/>
          <w:szCs w:val="28"/>
          <w:lang w:val="es-ES"/>
        </w:rPr>
      </w:pPr>
    </w:p>
    <w:p w14:paraId="3B412F43" w14:textId="77777777" w:rsidR="00E2276F"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 xml:space="preserve">En el fondo del marino existen </w:t>
      </w:r>
      <w:proofErr w:type="spellStart"/>
      <w:r w:rsidRPr="002056F6">
        <w:rPr>
          <w:rFonts w:ascii="Times New Roman" w:hAnsi="Times New Roman" w:cs="Times New Roman"/>
          <w:sz w:val="28"/>
          <w:szCs w:val="28"/>
          <w:lang w:val="es-ES"/>
        </w:rPr>
        <w:t>sendimentos</w:t>
      </w:r>
      <w:proofErr w:type="spellEnd"/>
      <w:r w:rsidRPr="002056F6">
        <w:rPr>
          <w:rFonts w:ascii="Times New Roman" w:hAnsi="Times New Roman" w:cs="Times New Roman"/>
          <w:sz w:val="28"/>
          <w:szCs w:val="28"/>
          <w:lang w:val="es-ES"/>
        </w:rPr>
        <w:t xml:space="preserve"> </w:t>
      </w:r>
      <w:proofErr w:type="spellStart"/>
      <w:r w:rsidRPr="002056F6">
        <w:rPr>
          <w:rFonts w:ascii="Times New Roman" w:hAnsi="Times New Roman" w:cs="Times New Roman"/>
          <w:sz w:val="28"/>
          <w:szCs w:val="28"/>
          <w:lang w:val="es-ES"/>
        </w:rPr>
        <w:t>anóxicos</w:t>
      </w:r>
      <w:proofErr w:type="spellEnd"/>
      <w:r w:rsidRPr="002056F6">
        <w:rPr>
          <w:rFonts w:ascii="Times New Roman" w:hAnsi="Times New Roman" w:cs="Times New Roman"/>
          <w:sz w:val="28"/>
          <w:szCs w:val="28"/>
          <w:lang w:val="es-ES"/>
        </w:rPr>
        <w:t xml:space="preserve"> que emiten grandes cantidades de Metano. Este metano se difunde a través de la columna de agua de 2 metros de profundidad hasta llegar a la superficie marina. Se conoce que el contenido de Oxígeno en el agua es tal que ocasiona que en la superficie del mar la concentración de Metano sea despreciable, además se puede considerar que el mar está en reposo. Si se conoce que en el fondo marino la concentración de Metano es de 40 mg/l y que el coeficiente de difusión de metano en agua es de 2x10</w:t>
      </w:r>
      <w:r w:rsidRPr="002056F6">
        <w:rPr>
          <w:rFonts w:ascii="Times New Roman" w:hAnsi="Times New Roman" w:cs="Times New Roman"/>
          <w:sz w:val="28"/>
          <w:szCs w:val="28"/>
          <w:vertAlign w:val="superscript"/>
          <w:lang w:val="es-ES"/>
        </w:rPr>
        <w:t>-3</w:t>
      </w:r>
      <w:r w:rsidRPr="002056F6">
        <w:rPr>
          <w:rFonts w:ascii="Times New Roman" w:hAnsi="Times New Roman" w:cs="Times New Roman"/>
          <w:sz w:val="28"/>
          <w:szCs w:val="28"/>
          <w:lang w:val="es-ES"/>
        </w:rPr>
        <w:t xml:space="preserve"> 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/s. Se conoce la constante 0,001 mol/m2s para la reacción de orden cero de oxidación de Metano.</w:t>
      </w:r>
    </w:p>
    <w:p w14:paraId="4EBEEFE9" w14:textId="77777777" w:rsidR="00E2276F" w:rsidRDefault="00E2276F" w:rsidP="00E2276F">
      <w:pPr>
        <w:jc w:val="center"/>
        <w:rPr>
          <w:rFonts w:ascii="Times New Roman" w:hAnsi="Times New Roman" w:cs="Times New Roman"/>
          <w:sz w:val="28"/>
          <w:szCs w:val="28"/>
          <w:lang w:val="es-ES"/>
        </w:rPr>
      </w:pPr>
      <w:r>
        <w:rPr>
          <w:rFonts w:ascii="Times New Roman" w:hAnsi="Times New Roman" w:cs="Times New Roman"/>
          <w:b/>
          <w:bCs/>
          <w:noProof/>
          <w:sz w:val="28"/>
          <w:szCs w:val="28"/>
          <w:lang w:val="es-ES"/>
        </w:rPr>
        <w:lastRenderedPageBreak/>
        <w:drawing>
          <wp:inline distT="0" distB="0" distL="0" distR="0" wp14:anchorId="3026EFD1" wp14:editId="60CADF25">
            <wp:extent cx="2083981" cy="1520456"/>
            <wp:effectExtent l="0" t="0" r="0" b="3810"/>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3118.HEIC"/>
                    <pic:cNvPicPr/>
                  </pic:nvPicPr>
                  <pic:blipFill rotWithShape="1">
                    <a:blip r:embed="rId8" cstate="print">
                      <a:extLst>
                        <a:ext uri="{28A0092B-C50C-407E-A947-70E740481C1C}">
                          <a14:useLocalDpi xmlns:a14="http://schemas.microsoft.com/office/drawing/2010/main" val="0"/>
                        </a:ext>
                      </a:extLst>
                    </a:blip>
                    <a:srcRect l="22041" t="19891" r="11479" b="15438"/>
                    <a:stretch/>
                  </pic:blipFill>
                  <pic:spPr bwMode="auto">
                    <a:xfrm>
                      <a:off x="0" y="0"/>
                      <a:ext cx="2086955" cy="1522626"/>
                    </a:xfrm>
                    <a:prstGeom prst="rect">
                      <a:avLst/>
                    </a:prstGeom>
                    <a:ln>
                      <a:noFill/>
                    </a:ln>
                    <a:extLst>
                      <a:ext uri="{53640926-AAD7-44D8-BBD7-CCE9431645EC}">
                        <a14:shadowObscured xmlns:a14="http://schemas.microsoft.com/office/drawing/2010/main"/>
                      </a:ext>
                    </a:extLst>
                  </pic:spPr>
                </pic:pic>
              </a:graphicData>
            </a:graphic>
          </wp:inline>
        </w:drawing>
      </w:r>
    </w:p>
    <w:p w14:paraId="0E069DEE" w14:textId="77777777" w:rsidR="00E2276F" w:rsidRPr="002056F6"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 xml:space="preserve"> Determine:</w:t>
      </w:r>
    </w:p>
    <w:p w14:paraId="2EE57699" w14:textId="77777777" w:rsidR="00E2276F" w:rsidRPr="002056F6" w:rsidRDefault="00E2276F" w:rsidP="00E2276F">
      <w:pPr>
        <w:pStyle w:val="ListParagraph"/>
        <w:numPr>
          <w:ilvl w:val="0"/>
          <w:numId w:val="23"/>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El flujo másico de Metano en el fondo marino en kg de Metano/h si la superficie marina es de 200 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w:t>
      </w:r>
    </w:p>
    <w:p w14:paraId="34039BD5" w14:textId="77777777" w:rsidR="00E2276F" w:rsidRPr="002056F6" w:rsidRDefault="00E2276F" w:rsidP="00E2276F">
      <w:pPr>
        <w:pStyle w:val="ListParagraph"/>
        <w:numPr>
          <w:ilvl w:val="0"/>
          <w:numId w:val="23"/>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Realice un gráfico de como varía la tasa de descomposición de Metano respecto a la trayectoria de difusión.  Justifique su respuesta.</w:t>
      </w:r>
    </w:p>
    <w:p w14:paraId="097E0277" w14:textId="77777777" w:rsidR="00E2276F" w:rsidRDefault="00E2276F" w:rsidP="00E2276F">
      <w:pPr>
        <w:jc w:val="both"/>
        <w:rPr>
          <w:rFonts w:ascii="Times New Roman" w:hAnsi="Times New Roman" w:cs="Times New Roman"/>
          <w:b/>
          <w:bCs/>
          <w:sz w:val="28"/>
          <w:szCs w:val="28"/>
          <w:lang w:val="es-ES"/>
        </w:rPr>
      </w:pPr>
    </w:p>
    <w:p w14:paraId="423138AA" w14:textId="77777777" w:rsidR="00E2276F" w:rsidRPr="002056F6" w:rsidRDefault="00E2276F" w:rsidP="00E2276F">
      <w:pPr>
        <w:jc w:val="both"/>
        <w:rPr>
          <w:rFonts w:ascii="Times New Roman" w:hAnsi="Times New Roman" w:cs="Times New Roman"/>
          <w:b/>
          <w:bCs/>
          <w:sz w:val="28"/>
          <w:szCs w:val="28"/>
          <w:lang w:val="es-ES"/>
        </w:rPr>
      </w:pPr>
    </w:p>
    <w:p w14:paraId="7557BCC1" w14:textId="77777777" w:rsidR="00E2276F" w:rsidRPr="002056F6" w:rsidRDefault="00E2276F" w:rsidP="00E2276F">
      <w:pPr>
        <w:jc w:val="both"/>
        <w:rPr>
          <w:rFonts w:ascii="Times New Roman" w:hAnsi="Times New Roman" w:cs="Times New Roman"/>
          <w:b/>
          <w:bCs/>
          <w:sz w:val="28"/>
          <w:szCs w:val="28"/>
          <w:lang w:val="es-ES"/>
        </w:rPr>
      </w:pPr>
    </w:p>
    <w:p w14:paraId="41F120A3" w14:textId="77777777" w:rsidR="00E2276F" w:rsidRPr="002056F6" w:rsidRDefault="00E2276F" w:rsidP="00E2276F">
      <w:pPr>
        <w:jc w:val="both"/>
        <w:rPr>
          <w:rFonts w:ascii="Times New Roman" w:hAnsi="Times New Roman" w:cs="Times New Roman"/>
          <w:b/>
          <w:bCs/>
          <w:sz w:val="28"/>
          <w:szCs w:val="28"/>
          <w:lang w:val="es-ES"/>
        </w:rPr>
      </w:pPr>
      <w:proofErr w:type="spellStart"/>
      <w:r w:rsidRPr="002056F6">
        <w:rPr>
          <w:rFonts w:ascii="Times New Roman" w:hAnsi="Times New Roman" w:cs="Times New Roman"/>
          <w:b/>
          <w:bCs/>
          <w:sz w:val="28"/>
          <w:szCs w:val="28"/>
          <w:lang w:val="es-ES"/>
        </w:rPr>
        <w:t>Angel</w:t>
      </w:r>
      <w:proofErr w:type="spellEnd"/>
      <w:r w:rsidRPr="002056F6">
        <w:rPr>
          <w:rFonts w:ascii="Times New Roman" w:hAnsi="Times New Roman" w:cs="Times New Roman"/>
          <w:b/>
          <w:bCs/>
          <w:sz w:val="28"/>
          <w:szCs w:val="28"/>
          <w:lang w:val="es-ES"/>
        </w:rPr>
        <w:t xml:space="preserve"> Baque</w:t>
      </w:r>
    </w:p>
    <w:p w14:paraId="5A7DF60A"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TEMA 1</w:t>
      </w:r>
    </w:p>
    <w:p w14:paraId="2D54BBE5" w14:textId="77777777" w:rsidR="00E2276F" w:rsidRPr="002056F6"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Se cuenta con un bloque de Uranio sólido de 20 cm de largo, 10 cm de ancho y 3 cm de espesor y de densidad de 19 g/cm</w:t>
      </w:r>
      <w:r w:rsidRPr="002056F6">
        <w:rPr>
          <w:rFonts w:ascii="Times New Roman" w:hAnsi="Times New Roman" w:cs="Times New Roman"/>
          <w:sz w:val="28"/>
          <w:szCs w:val="28"/>
          <w:vertAlign w:val="superscript"/>
          <w:lang w:val="es-ES"/>
        </w:rPr>
        <w:t>3</w:t>
      </w:r>
      <w:r w:rsidRPr="002056F6">
        <w:rPr>
          <w:rFonts w:ascii="Times New Roman" w:hAnsi="Times New Roman" w:cs="Times New Roman"/>
          <w:sz w:val="28"/>
          <w:szCs w:val="28"/>
          <w:lang w:val="es-ES"/>
        </w:rPr>
        <w:t xml:space="preserve">. Se hace pasar una corriente de gas Flúor a 1200 K y 2 atm a lo largo del bloque de Uranio a 2 cm de la superficie del bloque. El </w:t>
      </w:r>
      <w:r>
        <w:rPr>
          <w:rFonts w:ascii="Times New Roman" w:hAnsi="Times New Roman" w:cs="Times New Roman"/>
          <w:sz w:val="28"/>
          <w:szCs w:val="28"/>
          <w:lang w:val="es-ES"/>
        </w:rPr>
        <w:t>Flúor</w:t>
      </w:r>
      <w:r w:rsidRPr="002056F6">
        <w:rPr>
          <w:rFonts w:ascii="Times New Roman" w:hAnsi="Times New Roman" w:cs="Times New Roman"/>
          <w:sz w:val="28"/>
          <w:szCs w:val="28"/>
          <w:lang w:val="es-ES"/>
        </w:rPr>
        <w:t xml:space="preserve"> se difunde hasta la superficie de sólido y aquí ocurre una reacción de primer orden entre el Flúor y el Uranio con una constante k1=0.005 m/s. </w:t>
      </w:r>
    </w:p>
    <w:p w14:paraId="26B90700" w14:textId="77777777" w:rsidR="00E2276F" w:rsidRPr="002056F6" w:rsidRDefault="00E2276F" w:rsidP="00E2276F">
      <w:pPr>
        <w:jc w:val="both"/>
        <w:rPr>
          <w:rFonts w:ascii="Times New Roman" w:hAnsi="Times New Roman" w:cs="Times New Roman"/>
          <w:sz w:val="28"/>
          <w:szCs w:val="28"/>
          <w:vertAlign w:val="subscript"/>
          <w:lang w:val="es-ES"/>
        </w:rPr>
      </w:pPr>
      <w:r w:rsidRPr="002056F6">
        <w:rPr>
          <w:rFonts w:ascii="Times New Roman" w:hAnsi="Times New Roman" w:cs="Times New Roman"/>
          <w:sz w:val="28"/>
          <w:szCs w:val="28"/>
          <w:lang w:val="es-ES"/>
        </w:rPr>
        <w:t>U + 3F</w:t>
      </w:r>
      <w:r w:rsidRPr="002056F6">
        <w:rPr>
          <w:rFonts w:ascii="Times New Roman" w:hAnsi="Times New Roman" w:cs="Times New Roman"/>
          <w:sz w:val="28"/>
          <w:szCs w:val="28"/>
          <w:vertAlign w:val="subscript"/>
          <w:lang w:val="es-ES"/>
        </w:rPr>
        <w:t>2</w:t>
      </w:r>
      <w:r w:rsidRPr="002056F6">
        <w:rPr>
          <w:rFonts w:ascii="Times New Roman" w:hAnsi="Times New Roman" w:cs="Times New Roman"/>
          <w:sz w:val="28"/>
          <w:szCs w:val="28"/>
          <w:lang w:val="es-ES"/>
        </w:rPr>
        <w:t xml:space="preserve"> -&gt; UF</w:t>
      </w:r>
      <w:r w:rsidRPr="002056F6">
        <w:rPr>
          <w:rFonts w:ascii="Times New Roman" w:hAnsi="Times New Roman" w:cs="Times New Roman"/>
          <w:sz w:val="28"/>
          <w:szCs w:val="28"/>
          <w:vertAlign w:val="subscript"/>
          <w:lang w:val="es-ES"/>
        </w:rPr>
        <w:t>6</w:t>
      </w:r>
    </w:p>
    <w:p w14:paraId="234E576E" w14:textId="77777777" w:rsidR="00E2276F"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Se conoce que el coeficiente de difusión es 0.273 cm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/s a 1000 K y 1 atm.</w:t>
      </w:r>
    </w:p>
    <w:p w14:paraId="0F7CD4EE" w14:textId="77777777" w:rsidR="00E2276F" w:rsidRPr="002056F6" w:rsidRDefault="00E2276F" w:rsidP="00E2276F">
      <w:pPr>
        <w:jc w:val="center"/>
        <w:rPr>
          <w:rFonts w:ascii="Times New Roman" w:hAnsi="Times New Roman" w:cs="Times New Roman"/>
          <w:sz w:val="28"/>
          <w:szCs w:val="28"/>
          <w:lang w:val="es-ES"/>
        </w:rPr>
      </w:pPr>
      <w:r>
        <w:rPr>
          <w:rFonts w:ascii="Times New Roman" w:hAnsi="Times New Roman" w:cs="Times New Roman"/>
          <w:noProof/>
          <w:sz w:val="28"/>
          <w:szCs w:val="28"/>
          <w:lang w:val="es-ES"/>
        </w:rPr>
        <w:drawing>
          <wp:inline distT="0" distB="0" distL="0" distR="0" wp14:anchorId="61DF6D73" wp14:editId="5376BAE7">
            <wp:extent cx="1935126" cy="1254642"/>
            <wp:effectExtent l="0" t="0" r="0" b="3175"/>
            <wp:docPr id="5" name="Picture 5" descr="A picture containing whiteboard, sign, larg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8295.HEIC"/>
                    <pic:cNvPicPr/>
                  </pic:nvPicPr>
                  <pic:blipFill rotWithShape="1">
                    <a:blip r:embed="rId7" cstate="print">
                      <a:extLst>
                        <a:ext uri="{28A0092B-C50C-407E-A947-70E740481C1C}">
                          <a14:useLocalDpi xmlns:a14="http://schemas.microsoft.com/office/drawing/2010/main" val="0"/>
                        </a:ext>
                      </a:extLst>
                    </a:blip>
                    <a:srcRect l="19815" t="23590" r="15765" b="20721"/>
                    <a:stretch/>
                  </pic:blipFill>
                  <pic:spPr bwMode="auto">
                    <a:xfrm>
                      <a:off x="0" y="0"/>
                      <a:ext cx="1939875" cy="1257721"/>
                    </a:xfrm>
                    <a:prstGeom prst="rect">
                      <a:avLst/>
                    </a:prstGeom>
                    <a:ln>
                      <a:noFill/>
                    </a:ln>
                    <a:extLst>
                      <a:ext uri="{53640926-AAD7-44D8-BBD7-CCE9431645EC}">
                        <a14:shadowObscured xmlns:a14="http://schemas.microsoft.com/office/drawing/2010/main"/>
                      </a:ext>
                    </a:extLst>
                  </pic:spPr>
                </pic:pic>
              </a:graphicData>
            </a:graphic>
          </wp:inline>
        </w:drawing>
      </w:r>
    </w:p>
    <w:p w14:paraId="43016A41" w14:textId="77777777" w:rsidR="00E2276F" w:rsidRPr="002056F6" w:rsidRDefault="00E2276F" w:rsidP="00E2276F">
      <w:pPr>
        <w:pStyle w:val="ListParagraph"/>
        <w:numPr>
          <w:ilvl w:val="0"/>
          <w:numId w:val="18"/>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Determine el tiempo en horas que se requiere para que el bloque de Uranio se convierta totalmente en UF</w:t>
      </w:r>
      <w:r w:rsidRPr="002056F6">
        <w:rPr>
          <w:rFonts w:ascii="Times New Roman" w:hAnsi="Times New Roman" w:cs="Times New Roman"/>
          <w:sz w:val="28"/>
          <w:szCs w:val="28"/>
          <w:vertAlign w:val="subscript"/>
          <w:lang w:val="es-ES"/>
        </w:rPr>
        <w:t xml:space="preserve">6 </w:t>
      </w:r>
      <w:r w:rsidRPr="002056F6">
        <w:rPr>
          <w:rFonts w:ascii="Times New Roman" w:hAnsi="Times New Roman" w:cs="Times New Roman"/>
          <w:sz w:val="28"/>
          <w:szCs w:val="28"/>
          <w:lang w:val="es-ES"/>
        </w:rPr>
        <w:t>asumiendo estado estacionario y el proceso no está controlado ni por difusión ni por la reacción.</w:t>
      </w:r>
    </w:p>
    <w:p w14:paraId="28561782" w14:textId="77777777" w:rsidR="00E2276F" w:rsidRPr="002056F6" w:rsidRDefault="00E2276F" w:rsidP="00E2276F">
      <w:pPr>
        <w:jc w:val="both"/>
        <w:rPr>
          <w:rFonts w:ascii="Times New Roman" w:hAnsi="Times New Roman" w:cs="Times New Roman"/>
          <w:b/>
          <w:bCs/>
          <w:sz w:val="28"/>
          <w:szCs w:val="28"/>
          <w:lang w:val="es-ES"/>
        </w:rPr>
      </w:pPr>
    </w:p>
    <w:p w14:paraId="09D08C2E"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TEMA 2</w:t>
      </w:r>
    </w:p>
    <w:p w14:paraId="209E6BCC" w14:textId="77777777" w:rsidR="00E2276F" w:rsidRPr="002056F6" w:rsidRDefault="00E2276F" w:rsidP="00E2276F">
      <w:pPr>
        <w:jc w:val="both"/>
        <w:rPr>
          <w:rFonts w:ascii="Times New Roman" w:hAnsi="Times New Roman" w:cs="Times New Roman"/>
          <w:sz w:val="28"/>
          <w:szCs w:val="28"/>
          <w:lang w:val="es-ES"/>
        </w:rPr>
      </w:pPr>
    </w:p>
    <w:p w14:paraId="789A3597" w14:textId="77777777" w:rsidR="00E2276F"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lastRenderedPageBreak/>
        <w:t xml:space="preserve">En el fondo del marino existen </w:t>
      </w:r>
      <w:proofErr w:type="spellStart"/>
      <w:r w:rsidRPr="002056F6">
        <w:rPr>
          <w:rFonts w:ascii="Times New Roman" w:hAnsi="Times New Roman" w:cs="Times New Roman"/>
          <w:sz w:val="28"/>
          <w:szCs w:val="28"/>
          <w:lang w:val="es-ES"/>
        </w:rPr>
        <w:t>sendimentos</w:t>
      </w:r>
      <w:proofErr w:type="spellEnd"/>
      <w:r w:rsidRPr="002056F6">
        <w:rPr>
          <w:rFonts w:ascii="Times New Roman" w:hAnsi="Times New Roman" w:cs="Times New Roman"/>
          <w:sz w:val="28"/>
          <w:szCs w:val="28"/>
          <w:lang w:val="es-ES"/>
        </w:rPr>
        <w:t xml:space="preserve"> </w:t>
      </w:r>
      <w:proofErr w:type="spellStart"/>
      <w:r w:rsidRPr="002056F6">
        <w:rPr>
          <w:rFonts w:ascii="Times New Roman" w:hAnsi="Times New Roman" w:cs="Times New Roman"/>
          <w:sz w:val="28"/>
          <w:szCs w:val="28"/>
          <w:lang w:val="es-ES"/>
        </w:rPr>
        <w:t>anóxicos</w:t>
      </w:r>
      <w:proofErr w:type="spellEnd"/>
      <w:r w:rsidRPr="002056F6">
        <w:rPr>
          <w:rFonts w:ascii="Times New Roman" w:hAnsi="Times New Roman" w:cs="Times New Roman"/>
          <w:sz w:val="28"/>
          <w:szCs w:val="28"/>
          <w:lang w:val="es-ES"/>
        </w:rPr>
        <w:t xml:space="preserve"> que emiten grandes cantidades de Metano. Este metano se difunde a través de la columna de agua de 2 metros de profundidad hasta llegar a la superficie marina. Se conoce que el contenido de Oxígeno en el agua es tal que ocasiona que en la superficie del mar la concentración de Metano sea despreciable, además se puede considerar que el mar está en reposo. Si se conoce que en el fondo marino la concentración de Metano es de 40 mg/l y que el coeficiente de difusión de metano en agua es de 2x10</w:t>
      </w:r>
      <w:r w:rsidRPr="002056F6">
        <w:rPr>
          <w:rFonts w:ascii="Times New Roman" w:hAnsi="Times New Roman" w:cs="Times New Roman"/>
          <w:sz w:val="28"/>
          <w:szCs w:val="28"/>
          <w:vertAlign w:val="superscript"/>
          <w:lang w:val="es-ES"/>
        </w:rPr>
        <w:t>-3</w:t>
      </w:r>
      <w:r w:rsidRPr="002056F6">
        <w:rPr>
          <w:rFonts w:ascii="Times New Roman" w:hAnsi="Times New Roman" w:cs="Times New Roman"/>
          <w:sz w:val="28"/>
          <w:szCs w:val="28"/>
          <w:lang w:val="es-ES"/>
        </w:rPr>
        <w:t xml:space="preserve"> 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 xml:space="preserve">/s. Se conoce la constante 0,001 mol/m2s para la reacción de orden cero de oxidación de Metano. </w:t>
      </w:r>
    </w:p>
    <w:p w14:paraId="4F06E2CE" w14:textId="77777777" w:rsidR="00E2276F" w:rsidRDefault="00E2276F" w:rsidP="00E2276F">
      <w:pPr>
        <w:jc w:val="center"/>
        <w:rPr>
          <w:rFonts w:ascii="Times New Roman" w:hAnsi="Times New Roman" w:cs="Times New Roman"/>
          <w:sz w:val="28"/>
          <w:szCs w:val="28"/>
          <w:lang w:val="es-ES"/>
        </w:rPr>
      </w:pPr>
      <w:r>
        <w:rPr>
          <w:rFonts w:ascii="Times New Roman" w:hAnsi="Times New Roman" w:cs="Times New Roman"/>
          <w:b/>
          <w:bCs/>
          <w:noProof/>
          <w:sz w:val="28"/>
          <w:szCs w:val="28"/>
          <w:lang w:val="es-ES"/>
        </w:rPr>
        <w:drawing>
          <wp:inline distT="0" distB="0" distL="0" distR="0" wp14:anchorId="0CED1FDD" wp14:editId="7FEC22FE">
            <wp:extent cx="2083981" cy="1520456"/>
            <wp:effectExtent l="0" t="0" r="0" b="3810"/>
            <wp:docPr id="17" name="Picture 17"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3118.HEIC"/>
                    <pic:cNvPicPr/>
                  </pic:nvPicPr>
                  <pic:blipFill rotWithShape="1">
                    <a:blip r:embed="rId8" cstate="print">
                      <a:extLst>
                        <a:ext uri="{28A0092B-C50C-407E-A947-70E740481C1C}">
                          <a14:useLocalDpi xmlns:a14="http://schemas.microsoft.com/office/drawing/2010/main" val="0"/>
                        </a:ext>
                      </a:extLst>
                    </a:blip>
                    <a:srcRect l="22041" t="19891" r="11479" b="15438"/>
                    <a:stretch/>
                  </pic:blipFill>
                  <pic:spPr bwMode="auto">
                    <a:xfrm>
                      <a:off x="0" y="0"/>
                      <a:ext cx="2086955" cy="1522626"/>
                    </a:xfrm>
                    <a:prstGeom prst="rect">
                      <a:avLst/>
                    </a:prstGeom>
                    <a:ln>
                      <a:noFill/>
                    </a:ln>
                    <a:extLst>
                      <a:ext uri="{53640926-AAD7-44D8-BBD7-CCE9431645EC}">
                        <a14:shadowObscured xmlns:a14="http://schemas.microsoft.com/office/drawing/2010/main"/>
                      </a:ext>
                    </a:extLst>
                  </pic:spPr>
                </pic:pic>
              </a:graphicData>
            </a:graphic>
          </wp:inline>
        </w:drawing>
      </w:r>
    </w:p>
    <w:p w14:paraId="5637E9E7" w14:textId="77777777" w:rsidR="00E2276F" w:rsidRPr="002056F6"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Determine:</w:t>
      </w:r>
    </w:p>
    <w:p w14:paraId="3A15206E" w14:textId="77777777" w:rsidR="00E2276F" w:rsidRPr="002056F6" w:rsidRDefault="00E2276F" w:rsidP="00E2276F">
      <w:pPr>
        <w:pStyle w:val="ListParagraph"/>
        <w:numPr>
          <w:ilvl w:val="0"/>
          <w:numId w:val="24"/>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La concentración de Metano a 1 metros de profundidad.</w:t>
      </w:r>
    </w:p>
    <w:p w14:paraId="5789E9CF" w14:textId="77777777" w:rsidR="00E2276F" w:rsidRPr="002056F6" w:rsidRDefault="00E2276F" w:rsidP="00E2276F">
      <w:pPr>
        <w:pStyle w:val="ListParagraph"/>
        <w:numPr>
          <w:ilvl w:val="0"/>
          <w:numId w:val="24"/>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Realice un gráfico de como varía la tasa de descomposición de Oxígeno y CO2 respecto a la trayectoria de difusión. Justifique su respuesta.</w:t>
      </w:r>
    </w:p>
    <w:p w14:paraId="60DB9FD6" w14:textId="77777777" w:rsidR="00E2276F" w:rsidRDefault="00E2276F" w:rsidP="00E2276F">
      <w:pPr>
        <w:jc w:val="both"/>
        <w:rPr>
          <w:rFonts w:ascii="Times New Roman" w:hAnsi="Times New Roman" w:cs="Times New Roman"/>
          <w:sz w:val="28"/>
          <w:szCs w:val="28"/>
          <w:lang w:val="es-ES"/>
        </w:rPr>
      </w:pPr>
    </w:p>
    <w:p w14:paraId="648FB553" w14:textId="77777777" w:rsidR="00E2276F" w:rsidRDefault="00E2276F" w:rsidP="00E2276F">
      <w:pPr>
        <w:jc w:val="both"/>
        <w:rPr>
          <w:rFonts w:ascii="Times New Roman" w:hAnsi="Times New Roman" w:cs="Times New Roman"/>
          <w:sz w:val="28"/>
          <w:szCs w:val="28"/>
          <w:lang w:val="es-ES"/>
        </w:rPr>
      </w:pPr>
    </w:p>
    <w:p w14:paraId="782C1029" w14:textId="77777777" w:rsidR="00E2276F" w:rsidRDefault="00E2276F" w:rsidP="00E2276F">
      <w:pPr>
        <w:jc w:val="both"/>
        <w:rPr>
          <w:rFonts w:ascii="Times New Roman" w:hAnsi="Times New Roman" w:cs="Times New Roman"/>
          <w:sz w:val="28"/>
          <w:szCs w:val="28"/>
          <w:lang w:val="es-ES"/>
        </w:rPr>
      </w:pPr>
    </w:p>
    <w:p w14:paraId="4D74DB05" w14:textId="77777777" w:rsidR="00E2276F" w:rsidRDefault="00E2276F" w:rsidP="00E2276F">
      <w:pPr>
        <w:jc w:val="both"/>
        <w:rPr>
          <w:rFonts w:ascii="Times New Roman" w:hAnsi="Times New Roman" w:cs="Times New Roman"/>
          <w:sz w:val="28"/>
          <w:szCs w:val="28"/>
          <w:lang w:val="es-ES"/>
        </w:rPr>
      </w:pPr>
    </w:p>
    <w:p w14:paraId="17033ED6" w14:textId="77777777" w:rsidR="00E2276F" w:rsidRDefault="00E2276F" w:rsidP="00E2276F">
      <w:pPr>
        <w:jc w:val="both"/>
        <w:rPr>
          <w:rFonts w:ascii="Times New Roman" w:hAnsi="Times New Roman" w:cs="Times New Roman"/>
          <w:sz w:val="28"/>
          <w:szCs w:val="28"/>
          <w:lang w:val="es-ES"/>
        </w:rPr>
      </w:pPr>
    </w:p>
    <w:p w14:paraId="728E606B" w14:textId="77777777" w:rsidR="00E2276F" w:rsidRDefault="00E2276F" w:rsidP="00E2276F">
      <w:pPr>
        <w:jc w:val="both"/>
        <w:rPr>
          <w:rFonts w:ascii="Times New Roman" w:hAnsi="Times New Roman" w:cs="Times New Roman"/>
          <w:sz w:val="28"/>
          <w:szCs w:val="28"/>
          <w:lang w:val="es-ES"/>
        </w:rPr>
      </w:pPr>
    </w:p>
    <w:p w14:paraId="5B15F06A" w14:textId="77777777" w:rsidR="00E2276F" w:rsidRDefault="00E2276F" w:rsidP="00E2276F">
      <w:pPr>
        <w:jc w:val="both"/>
        <w:rPr>
          <w:rFonts w:ascii="Times New Roman" w:hAnsi="Times New Roman" w:cs="Times New Roman"/>
          <w:sz w:val="28"/>
          <w:szCs w:val="28"/>
          <w:lang w:val="es-ES"/>
        </w:rPr>
      </w:pPr>
    </w:p>
    <w:p w14:paraId="73B502F9" w14:textId="77777777" w:rsidR="00E2276F" w:rsidRPr="002056F6" w:rsidRDefault="00E2276F" w:rsidP="00E2276F">
      <w:pPr>
        <w:jc w:val="both"/>
        <w:rPr>
          <w:rFonts w:ascii="Times New Roman" w:hAnsi="Times New Roman" w:cs="Times New Roman"/>
          <w:sz w:val="28"/>
          <w:szCs w:val="28"/>
          <w:lang w:val="es-ES"/>
        </w:rPr>
      </w:pPr>
    </w:p>
    <w:p w14:paraId="023FFCF4"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Jorge Macas</w:t>
      </w:r>
    </w:p>
    <w:p w14:paraId="6BD7BEBB"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TEMA 1</w:t>
      </w:r>
    </w:p>
    <w:p w14:paraId="4EBCFE93" w14:textId="77777777" w:rsidR="00E2276F" w:rsidRPr="002056F6"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Se cuenta con un bloque de un compuesto A sólido (peso molecular 150 g/mol) de 10 cm de largo, 5 cm de ancho y 2 cm de espesor y de densidad de 10 g/cm</w:t>
      </w:r>
      <w:r w:rsidRPr="002056F6">
        <w:rPr>
          <w:rFonts w:ascii="Times New Roman" w:hAnsi="Times New Roman" w:cs="Times New Roman"/>
          <w:sz w:val="28"/>
          <w:szCs w:val="28"/>
          <w:vertAlign w:val="superscript"/>
          <w:lang w:val="es-ES"/>
        </w:rPr>
        <w:t>3</w:t>
      </w:r>
      <w:r w:rsidRPr="002056F6">
        <w:rPr>
          <w:rFonts w:ascii="Times New Roman" w:hAnsi="Times New Roman" w:cs="Times New Roman"/>
          <w:sz w:val="28"/>
          <w:szCs w:val="28"/>
          <w:lang w:val="es-ES"/>
        </w:rPr>
        <w:t xml:space="preserve">. Se hace pasar una corriente de gas B a 1500 K y 3 atm a lo largo del bloque sólido a 3 cm de la superficie del bloque. El gas B se difunde hasta la superficie de sólido y aquí ocurre una reacción de </w:t>
      </w:r>
      <w:r>
        <w:rPr>
          <w:rFonts w:ascii="Times New Roman" w:hAnsi="Times New Roman" w:cs="Times New Roman"/>
          <w:sz w:val="28"/>
          <w:szCs w:val="28"/>
          <w:lang w:val="es-ES"/>
        </w:rPr>
        <w:t>p</w:t>
      </w:r>
      <w:r w:rsidRPr="002056F6">
        <w:rPr>
          <w:rFonts w:ascii="Times New Roman" w:hAnsi="Times New Roman" w:cs="Times New Roman"/>
          <w:sz w:val="28"/>
          <w:szCs w:val="28"/>
          <w:lang w:val="es-ES"/>
        </w:rPr>
        <w:t xml:space="preserve">rimer orden entre el A y B con una constante k1=0.008 m/s. </w:t>
      </w:r>
    </w:p>
    <w:p w14:paraId="437F3ADF" w14:textId="77777777" w:rsidR="00E2276F" w:rsidRPr="002056F6" w:rsidRDefault="00E2276F" w:rsidP="00E2276F">
      <w:pPr>
        <w:jc w:val="both"/>
        <w:rPr>
          <w:rFonts w:ascii="Times New Roman" w:hAnsi="Times New Roman" w:cs="Times New Roman"/>
          <w:sz w:val="28"/>
          <w:szCs w:val="28"/>
          <w:vertAlign w:val="subscript"/>
          <w:lang w:val="es-ES"/>
        </w:rPr>
      </w:pPr>
      <w:r w:rsidRPr="002056F6">
        <w:rPr>
          <w:rFonts w:ascii="Times New Roman" w:hAnsi="Times New Roman" w:cs="Times New Roman"/>
          <w:sz w:val="28"/>
          <w:szCs w:val="28"/>
          <w:lang w:val="es-ES"/>
        </w:rPr>
        <w:lastRenderedPageBreak/>
        <w:t>A (s)+ 3B (g) -&gt; C(g)</w:t>
      </w:r>
    </w:p>
    <w:p w14:paraId="03026551" w14:textId="77777777" w:rsidR="00E2276F" w:rsidRPr="002056F6"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Se conoce que el coeficiente de difusión es 0.256 cm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/s a 1000 K y 1 atm.</w:t>
      </w:r>
    </w:p>
    <w:p w14:paraId="0DF581E9" w14:textId="77777777" w:rsidR="00E2276F" w:rsidRPr="002056F6" w:rsidRDefault="00E2276F" w:rsidP="00E2276F">
      <w:pPr>
        <w:jc w:val="center"/>
        <w:rPr>
          <w:rFonts w:ascii="Times New Roman" w:hAnsi="Times New Roman" w:cs="Times New Roman"/>
          <w:sz w:val="28"/>
          <w:szCs w:val="28"/>
          <w:lang w:val="es-ES"/>
        </w:rPr>
      </w:pPr>
      <w:r>
        <w:rPr>
          <w:rFonts w:ascii="Times New Roman" w:hAnsi="Times New Roman" w:cs="Times New Roman"/>
          <w:noProof/>
          <w:sz w:val="28"/>
          <w:szCs w:val="28"/>
          <w:lang w:val="es-ES"/>
        </w:rPr>
        <w:drawing>
          <wp:inline distT="0" distB="0" distL="0" distR="0" wp14:anchorId="210775F1" wp14:editId="36446835">
            <wp:extent cx="1935126" cy="1254642"/>
            <wp:effectExtent l="0" t="0" r="0" b="3175"/>
            <wp:docPr id="6" name="Picture 6" descr="A picture containing whiteboard, sign, larg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8295.HEIC"/>
                    <pic:cNvPicPr/>
                  </pic:nvPicPr>
                  <pic:blipFill rotWithShape="1">
                    <a:blip r:embed="rId7" cstate="print">
                      <a:extLst>
                        <a:ext uri="{28A0092B-C50C-407E-A947-70E740481C1C}">
                          <a14:useLocalDpi xmlns:a14="http://schemas.microsoft.com/office/drawing/2010/main" val="0"/>
                        </a:ext>
                      </a:extLst>
                    </a:blip>
                    <a:srcRect l="19815" t="23590" r="15765" b="20721"/>
                    <a:stretch/>
                  </pic:blipFill>
                  <pic:spPr bwMode="auto">
                    <a:xfrm>
                      <a:off x="0" y="0"/>
                      <a:ext cx="1939875" cy="1257721"/>
                    </a:xfrm>
                    <a:prstGeom prst="rect">
                      <a:avLst/>
                    </a:prstGeom>
                    <a:ln>
                      <a:noFill/>
                    </a:ln>
                    <a:extLst>
                      <a:ext uri="{53640926-AAD7-44D8-BBD7-CCE9431645EC}">
                        <a14:shadowObscured xmlns:a14="http://schemas.microsoft.com/office/drawing/2010/main"/>
                      </a:ext>
                    </a:extLst>
                  </pic:spPr>
                </pic:pic>
              </a:graphicData>
            </a:graphic>
          </wp:inline>
        </w:drawing>
      </w:r>
    </w:p>
    <w:p w14:paraId="1E8584F1" w14:textId="77777777" w:rsidR="00E2276F" w:rsidRDefault="00E2276F" w:rsidP="00E2276F">
      <w:pPr>
        <w:pStyle w:val="ListParagraph"/>
        <w:numPr>
          <w:ilvl w:val="0"/>
          <w:numId w:val="19"/>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 xml:space="preserve">Determine la fracción molar de B en la superficie del bloque de A asumiendo estado estacionario y que el proceso </w:t>
      </w:r>
      <w:r>
        <w:rPr>
          <w:rFonts w:ascii="Times New Roman" w:hAnsi="Times New Roman" w:cs="Times New Roman"/>
          <w:sz w:val="28"/>
          <w:szCs w:val="28"/>
          <w:lang w:val="es-ES"/>
        </w:rPr>
        <w:t xml:space="preserve">le afecta tanto el proceso de </w:t>
      </w:r>
      <w:r w:rsidRPr="002056F6">
        <w:rPr>
          <w:rFonts w:ascii="Times New Roman" w:hAnsi="Times New Roman" w:cs="Times New Roman"/>
          <w:sz w:val="28"/>
          <w:szCs w:val="28"/>
          <w:lang w:val="es-ES"/>
        </w:rPr>
        <w:t xml:space="preserve">difusión </w:t>
      </w:r>
      <w:r>
        <w:rPr>
          <w:rFonts w:ascii="Times New Roman" w:hAnsi="Times New Roman" w:cs="Times New Roman"/>
          <w:sz w:val="28"/>
          <w:szCs w:val="28"/>
          <w:lang w:val="es-ES"/>
        </w:rPr>
        <w:t>cómo</w:t>
      </w:r>
      <w:r w:rsidRPr="002056F6">
        <w:rPr>
          <w:rFonts w:ascii="Times New Roman" w:hAnsi="Times New Roman" w:cs="Times New Roman"/>
          <w:sz w:val="28"/>
          <w:szCs w:val="28"/>
          <w:lang w:val="es-ES"/>
        </w:rPr>
        <w:t xml:space="preserve"> reacción.</w:t>
      </w:r>
    </w:p>
    <w:p w14:paraId="0349CC00" w14:textId="77777777" w:rsidR="00E2276F" w:rsidRPr="002056F6" w:rsidRDefault="00E2276F" w:rsidP="00E2276F">
      <w:pPr>
        <w:pStyle w:val="ListParagraph"/>
        <w:numPr>
          <w:ilvl w:val="0"/>
          <w:numId w:val="19"/>
        </w:numPr>
        <w:spacing w:after="0" w:line="240" w:lineRule="auto"/>
        <w:jc w:val="both"/>
        <w:rPr>
          <w:rFonts w:ascii="Times New Roman" w:hAnsi="Times New Roman" w:cs="Times New Roman"/>
          <w:sz w:val="28"/>
          <w:szCs w:val="28"/>
          <w:lang w:val="es-ES"/>
        </w:rPr>
      </w:pPr>
      <w:r>
        <w:rPr>
          <w:rFonts w:ascii="Times New Roman" w:hAnsi="Times New Roman" w:cs="Times New Roman"/>
          <w:sz w:val="28"/>
          <w:szCs w:val="28"/>
          <w:lang w:val="es-ES"/>
        </w:rPr>
        <w:t>Explique cómo varía el flujo molar del gas B a lo largo de la trayectoria.</w:t>
      </w:r>
    </w:p>
    <w:p w14:paraId="4123C330" w14:textId="77777777" w:rsidR="00E2276F" w:rsidRPr="002056F6" w:rsidRDefault="00E2276F" w:rsidP="00E2276F">
      <w:pPr>
        <w:jc w:val="both"/>
        <w:rPr>
          <w:rFonts w:ascii="Times New Roman" w:hAnsi="Times New Roman" w:cs="Times New Roman"/>
          <w:b/>
          <w:bCs/>
          <w:sz w:val="28"/>
          <w:szCs w:val="28"/>
          <w:lang w:val="es-ES"/>
        </w:rPr>
      </w:pPr>
    </w:p>
    <w:p w14:paraId="1403E235"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TEMA 2</w:t>
      </w:r>
    </w:p>
    <w:p w14:paraId="7409C698" w14:textId="77777777" w:rsidR="00E2276F" w:rsidRPr="002056F6" w:rsidRDefault="00E2276F" w:rsidP="00E2276F">
      <w:pPr>
        <w:jc w:val="both"/>
        <w:rPr>
          <w:rFonts w:ascii="Times New Roman" w:hAnsi="Times New Roman" w:cs="Times New Roman"/>
          <w:sz w:val="28"/>
          <w:szCs w:val="28"/>
          <w:lang w:val="es-ES"/>
        </w:rPr>
      </w:pPr>
    </w:p>
    <w:p w14:paraId="3614B007" w14:textId="77777777" w:rsidR="00E2276F"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 xml:space="preserve">En el fondo del marino existen </w:t>
      </w:r>
      <w:proofErr w:type="spellStart"/>
      <w:r w:rsidRPr="002056F6">
        <w:rPr>
          <w:rFonts w:ascii="Times New Roman" w:hAnsi="Times New Roman" w:cs="Times New Roman"/>
          <w:sz w:val="28"/>
          <w:szCs w:val="28"/>
          <w:lang w:val="es-ES"/>
        </w:rPr>
        <w:t>sendimentos</w:t>
      </w:r>
      <w:proofErr w:type="spellEnd"/>
      <w:r w:rsidRPr="002056F6">
        <w:rPr>
          <w:rFonts w:ascii="Times New Roman" w:hAnsi="Times New Roman" w:cs="Times New Roman"/>
          <w:sz w:val="28"/>
          <w:szCs w:val="28"/>
          <w:lang w:val="es-ES"/>
        </w:rPr>
        <w:t xml:space="preserve"> </w:t>
      </w:r>
      <w:proofErr w:type="spellStart"/>
      <w:r w:rsidRPr="002056F6">
        <w:rPr>
          <w:rFonts w:ascii="Times New Roman" w:hAnsi="Times New Roman" w:cs="Times New Roman"/>
          <w:sz w:val="28"/>
          <w:szCs w:val="28"/>
          <w:lang w:val="es-ES"/>
        </w:rPr>
        <w:t>anóxicos</w:t>
      </w:r>
      <w:proofErr w:type="spellEnd"/>
      <w:r w:rsidRPr="002056F6">
        <w:rPr>
          <w:rFonts w:ascii="Times New Roman" w:hAnsi="Times New Roman" w:cs="Times New Roman"/>
          <w:sz w:val="28"/>
          <w:szCs w:val="28"/>
          <w:lang w:val="es-ES"/>
        </w:rPr>
        <w:t xml:space="preserve"> que emiten grandes cantidades de Metano. Este metano se difunde a través de la columna de agua de 3 metros de profundidad hasta llegar a la superficie marina. Se conoce que el contenido de Oxígeno en el agua es tal que ocasiona que en la superficie del mar la concentración de Metano sea despreciable, además se puede considerar que el mar está en reposo. Si se conoce que en el fondo marino la concentración de Metano es de 60 mg/l y que el coeficiente de difusión de metano en agua es de 5x10</w:t>
      </w:r>
      <w:r w:rsidRPr="002056F6">
        <w:rPr>
          <w:rFonts w:ascii="Times New Roman" w:hAnsi="Times New Roman" w:cs="Times New Roman"/>
          <w:sz w:val="28"/>
          <w:szCs w:val="28"/>
          <w:vertAlign w:val="superscript"/>
          <w:lang w:val="es-ES"/>
        </w:rPr>
        <w:t>-3</w:t>
      </w:r>
      <w:r w:rsidRPr="002056F6">
        <w:rPr>
          <w:rFonts w:ascii="Times New Roman" w:hAnsi="Times New Roman" w:cs="Times New Roman"/>
          <w:sz w:val="28"/>
          <w:szCs w:val="28"/>
          <w:lang w:val="es-ES"/>
        </w:rPr>
        <w:t xml:space="preserve"> 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/s. Se conoce la constante 7x10</w:t>
      </w:r>
      <w:r w:rsidRPr="002056F6">
        <w:rPr>
          <w:rFonts w:ascii="Times New Roman" w:hAnsi="Times New Roman" w:cs="Times New Roman"/>
          <w:sz w:val="28"/>
          <w:szCs w:val="28"/>
          <w:vertAlign w:val="superscript"/>
          <w:lang w:val="es-ES"/>
        </w:rPr>
        <w:t>-4</w:t>
      </w:r>
      <w:r w:rsidRPr="002056F6">
        <w:rPr>
          <w:rFonts w:ascii="Times New Roman" w:hAnsi="Times New Roman" w:cs="Times New Roman"/>
          <w:sz w:val="28"/>
          <w:szCs w:val="28"/>
          <w:lang w:val="es-ES"/>
        </w:rPr>
        <w:t xml:space="preserve"> mol/m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 xml:space="preserve">s para la reacción de orden cero de oxidación de Metano. </w:t>
      </w:r>
    </w:p>
    <w:p w14:paraId="52B1CB4B" w14:textId="77777777" w:rsidR="00E2276F" w:rsidRDefault="00E2276F" w:rsidP="00E2276F">
      <w:pPr>
        <w:jc w:val="center"/>
        <w:rPr>
          <w:rFonts w:ascii="Times New Roman" w:hAnsi="Times New Roman" w:cs="Times New Roman"/>
          <w:sz w:val="28"/>
          <w:szCs w:val="28"/>
          <w:lang w:val="es-ES"/>
        </w:rPr>
      </w:pPr>
      <w:r>
        <w:rPr>
          <w:rFonts w:ascii="Times New Roman" w:hAnsi="Times New Roman" w:cs="Times New Roman"/>
          <w:b/>
          <w:bCs/>
          <w:noProof/>
          <w:sz w:val="28"/>
          <w:szCs w:val="28"/>
          <w:lang w:val="es-ES"/>
        </w:rPr>
        <w:drawing>
          <wp:inline distT="0" distB="0" distL="0" distR="0" wp14:anchorId="795E81EE" wp14:editId="39AB8F02">
            <wp:extent cx="2083981" cy="1520456"/>
            <wp:effectExtent l="0" t="0" r="0" b="3810"/>
            <wp:docPr id="13" name="Picture 13"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3118.HEIC"/>
                    <pic:cNvPicPr/>
                  </pic:nvPicPr>
                  <pic:blipFill rotWithShape="1">
                    <a:blip r:embed="rId8" cstate="print">
                      <a:extLst>
                        <a:ext uri="{28A0092B-C50C-407E-A947-70E740481C1C}">
                          <a14:useLocalDpi xmlns:a14="http://schemas.microsoft.com/office/drawing/2010/main" val="0"/>
                        </a:ext>
                      </a:extLst>
                    </a:blip>
                    <a:srcRect l="22041" t="19891" r="11479" b="15438"/>
                    <a:stretch/>
                  </pic:blipFill>
                  <pic:spPr bwMode="auto">
                    <a:xfrm>
                      <a:off x="0" y="0"/>
                      <a:ext cx="2086955" cy="1522626"/>
                    </a:xfrm>
                    <a:prstGeom prst="rect">
                      <a:avLst/>
                    </a:prstGeom>
                    <a:ln>
                      <a:noFill/>
                    </a:ln>
                    <a:extLst>
                      <a:ext uri="{53640926-AAD7-44D8-BBD7-CCE9431645EC}">
                        <a14:shadowObscured xmlns:a14="http://schemas.microsoft.com/office/drawing/2010/main"/>
                      </a:ext>
                    </a:extLst>
                  </pic:spPr>
                </pic:pic>
              </a:graphicData>
            </a:graphic>
          </wp:inline>
        </w:drawing>
      </w:r>
    </w:p>
    <w:p w14:paraId="09D0D26B" w14:textId="77777777" w:rsidR="00E2276F" w:rsidRPr="002056F6"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Determine:</w:t>
      </w:r>
    </w:p>
    <w:p w14:paraId="2B250201" w14:textId="77777777" w:rsidR="00E2276F" w:rsidRPr="002056F6" w:rsidRDefault="00E2276F" w:rsidP="00E2276F">
      <w:pPr>
        <w:pStyle w:val="ListParagraph"/>
        <w:numPr>
          <w:ilvl w:val="0"/>
          <w:numId w:val="14"/>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La concentración de Metano a 1 metros de profundidad.</w:t>
      </w:r>
    </w:p>
    <w:p w14:paraId="45CA9D81" w14:textId="77777777" w:rsidR="00E2276F" w:rsidRPr="002056F6" w:rsidRDefault="00E2276F" w:rsidP="00E2276F">
      <w:pPr>
        <w:pStyle w:val="ListParagraph"/>
        <w:numPr>
          <w:ilvl w:val="0"/>
          <w:numId w:val="14"/>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Realice un gráfico del perfil de flujo molar de CH</w:t>
      </w:r>
      <w:r w:rsidRPr="002056F6">
        <w:rPr>
          <w:rFonts w:ascii="Times New Roman" w:hAnsi="Times New Roman" w:cs="Times New Roman"/>
          <w:sz w:val="28"/>
          <w:szCs w:val="28"/>
          <w:vertAlign w:val="subscript"/>
          <w:lang w:val="es-ES"/>
        </w:rPr>
        <w:t>4</w:t>
      </w:r>
      <w:r w:rsidRPr="002056F6">
        <w:rPr>
          <w:rFonts w:ascii="Times New Roman" w:hAnsi="Times New Roman" w:cs="Times New Roman"/>
          <w:sz w:val="28"/>
          <w:szCs w:val="28"/>
          <w:lang w:val="es-ES"/>
        </w:rPr>
        <w:t xml:space="preserve"> a lo largo de la trayectoria (Con al menos 4 puntos).</w:t>
      </w:r>
    </w:p>
    <w:p w14:paraId="09094019" w14:textId="77777777" w:rsidR="00E2276F" w:rsidRDefault="00E2276F" w:rsidP="00E2276F">
      <w:pPr>
        <w:jc w:val="both"/>
        <w:rPr>
          <w:rFonts w:ascii="Times New Roman" w:hAnsi="Times New Roman" w:cs="Times New Roman"/>
          <w:sz w:val="28"/>
          <w:szCs w:val="28"/>
          <w:lang w:val="es-ES"/>
        </w:rPr>
      </w:pPr>
    </w:p>
    <w:p w14:paraId="42ECB794" w14:textId="77777777" w:rsidR="00E2276F" w:rsidRDefault="00E2276F" w:rsidP="00E2276F">
      <w:pPr>
        <w:jc w:val="both"/>
        <w:rPr>
          <w:rFonts w:ascii="Times New Roman" w:hAnsi="Times New Roman" w:cs="Times New Roman"/>
          <w:sz w:val="28"/>
          <w:szCs w:val="28"/>
          <w:lang w:val="es-ES"/>
        </w:rPr>
      </w:pPr>
    </w:p>
    <w:p w14:paraId="0E4B80F6" w14:textId="77777777" w:rsidR="00E2276F" w:rsidRDefault="00E2276F" w:rsidP="00E2276F">
      <w:pPr>
        <w:jc w:val="both"/>
        <w:rPr>
          <w:rFonts w:ascii="Times New Roman" w:hAnsi="Times New Roman" w:cs="Times New Roman"/>
          <w:sz w:val="28"/>
          <w:szCs w:val="28"/>
          <w:lang w:val="es-ES"/>
        </w:rPr>
      </w:pPr>
    </w:p>
    <w:p w14:paraId="019F08D4" w14:textId="77777777" w:rsidR="00E2276F" w:rsidRDefault="00E2276F" w:rsidP="00E2276F">
      <w:pPr>
        <w:jc w:val="both"/>
        <w:rPr>
          <w:rFonts w:ascii="Times New Roman" w:hAnsi="Times New Roman" w:cs="Times New Roman"/>
          <w:sz w:val="28"/>
          <w:szCs w:val="28"/>
          <w:lang w:val="es-ES"/>
        </w:rPr>
      </w:pPr>
    </w:p>
    <w:p w14:paraId="4D226DFA" w14:textId="77777777" w:rsidR="00E2276F" w:rsidRDefault="00E2276F" w:rsidP="00E2276F">
      <w:pPr>
        <w:jc w:val="both"/>
        <w:rPr>
          <w:rFonts w:ascii="Times New Roman" w:hAnsi="Times New Roman" w:cs="Times New Roman"/>
          <w:sz w:val="28"/>
          <w:szCs w:val="28"/>
          <w:lang w:val="es-ES"/>
        </w:rPr>
      </w:pPr>
    </w:p>
    <w:p w14:paraId="3CE1FC2B" w14:textId="77777777" w:rsidR="00E2276F" w:rsidRDefault="00E2276F" w:rsidP="00E2276F">
      <w:pPr>
        <w:jc w:val="both"/>
        <w:rPr>
          <w:rFonts w:ascii="Times New Roman" w:hAnsi="Times New Roman" w:cs="Times New Roman"/>
          <w:sz w:val="28"/>
          <w:szCs w:val="28"/>
          <w:lang w:val="es-ES"/>
        </w:rPr>
      </w:pPr>
    </w:p>
    <w:p w14:paraId="4493D596" w14:textId="77777777" w:rsidR="00E2276F" w:rsidRPr="002056F6" w:rsidRDefault="00E2276F" w:rsidP="00E2276F">
      <w:pPr>
        <w:jc w:val="both"/>
        <w:rPr>
          <w:rFonts w:ascii="Times New Roman" w:hAnsi="Times New Roman" w:cs="Times New Roman"/>
          <w:sz w:val="28"/>
          <w:szCs w:val="28"/>
          <w:lang w:val="es-ES"/>
        </w:rPr>
      </w:pPr>
    </w:p>
    <w:p w14:paraId="7675BEC5"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Cinthya Duarte</w:t>
      </w:r>
    </w:p>
    <w:p w14:paraId="1E247F42"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TEMA 1</w:t>
      </w:r>
    </w:p>
    <w:p w14:paraId="7932CBD5" w14:textId="77777777" w:rsidR="00E2276F" w:rsidRPr="002056F6"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Se cuenta con un bloque de un compuesto A sólido (peso molecular 150 g/mol) de 10 cm de largo, 5 cm de ancho y 2 cm de espesor y de densidad de 10 g/cm</w:t>
      </w:r>
      <w:r w:rsidRPr="002056F6">
        <w:rPr>
          <w:rFonts w:ascii="Times New Roman" w:hAnsi="Times New Roman" w:cs="Times New Roman"/>
          <w:sz w:val="28"/>
          <w:szCs w:val="28"/>
          <w:vertAlign w:val="superscript"/>
          <w:lang w:val="es-ES"/>
        </w:rPr>
        <w:t>3</w:t>
      </w:r>
      <w:r w:rsidRPr="002056F6">
        <w:rPr>
          <w:rFonts w:ascii="Times New Roman" w:hAnsi="Times New Roman" w:cs="Times New Roman"/>
          <w:sz w:val="28"/>
          <w:szCs w:val="28"/>
          <w:lang w:val="es-ES"/>
        </w:rPr>
        <w:t xml:space="preserve">. Se hace pasar una corriente de gas B a 1500 K y 3 atm a lo largo del bloque sólido a 3 cm de la superficie del bloque. El gas B se difunde hasta la superficie de sólido y aquí ocurre una reacción de </w:t>
      </w:r>
      <w:proofErr w:type="spellStart"/>
      <w:r w:rsidRPr="002056F6">
        <w:rPr>
          <w:rFonts w:ascii="Times New Roman" w:hAnsi="Times New Roman" w:cs="Times New Roman"/>
          <w:sz w:val="28"/>
          <w:szCs w:val="28"/>
          <w:lang w:val="es-ES"/>
        </w:rPr>
        <w:t>orimer</w:t>
      </w:r>
      <w:proofErr w:type="spellEnd"/>
      <w:r w:rsidRPr="002056F6">
        <w:rPr>
          <w:rFonts w:ascii="Times New Roman" w:hAnsi="Times New Roman" w:cs="Times New Roman"/>
          <w:sz w:val="28"/>
          <w:szCs w:val="28"/>
          <w:lang w:val="es-ES"/>
        </w:rPr>
        <w:t xml:space="preserve"> orden entre el A y B con una constante k1=0.008 m/s. </w:t>
      </w:r>
    </w:p>
    <w:p w14:paraId="2CC2A7CF" w14:textId="77777777" w:rsidR="00E2276F" w:rsidRPr="002056F6" w:rsidRDefault="00E2276F" w:rsidP="00E2276F">
      <w:pPr>
        <w:jc w:val="both"/>
        <w:rPr>
          <w:rFonts w:ascii="Times New Roman" w:hAnsi="Times New Roman" w:cs="Times New Roman"/>
          <w:sz w:val="28"/>
          <w:szCs w:val="28"/>
          <w:vertAlign w:val="subscript"/>
          <w:lang w:val="es-ES"/>
        </w:rPr>
      </w:pPr>
      <w:r w:rsidRPr="002056F6">
        <w:rPr>
          <w:rFonts w:ascii="Times New Roman" w:hAnsi="Times New Roman" w:cs="Times New Roman"/>
          <w:sz w:val="28"/>
          <w:szCs w:val="28"/>
          <w:lang w:val="es-ES"/>
        </w:rPr>
        <w:t>A (s)+ 3B (g) -&gt; C(g)</w:t>
      </w:r>
    </w:p>
    <w:p w14:paraId="42AC8CBC" w14:textId="77777777" w:rsidR="00E2276F" w:rsidRPr="002056F6"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Se conoce que el coeficiente de difusión es 0.256 cm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/s a 1000 K y 1 atm.</w:t>
      </w:r>
    </w:p>
    <w:p w14:paraId="709FEEA5" w14:textId="77777777" w:rsidR="00E2276F" w:rsidRPr="002056F6" w:rsidRDefault="00E2276F" w:rsidP="00E2276F">
      <w:pPr>
        <w:ind w:left="360"/>
        <w:jc w:val="center"/>
        <w:rPr>
          <w:rFonts w:ascii="Times New Roman" w:hAnsi="Times New Roman" w:cs="Times New Roman"/>
          <w:sz w:val="28"/>
          <w:szCs w:val="28"/>
          <w:lang w:val="es-ES"/>
        </w:rPr>
      </w:pPr>
      <w:r>
        <w:rPr>
          <w:rFonts w:ascii="Times New Roman" w:hAnsi="Times New Roman" w:cs="Times New Roman"/>
          <w:noProof/>
          <w:sz w:val="28"/>
          <w:szCs w:val="28"/>
          <w:lang w:val="es-ES"/>
        </w:rPr>
        <w:drawing>
          <wp:inline distT="0" distB="0" distL="0" distR="0" wp14:anchorId="059A09D6" wp14:editId="0177FC83">
            <wp:extent cx="1935126" cy="1254642"/>
            <wp:effectExtent l="0" t="0" r="0" b="3175"/>
            <wp:docPr id="7" name="Picture 7" descr="A picture containing whiteboard, sign, larg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8295.HEIC"/>
                    <pic:cNvPicPr/>
                  </pic:nvPicPr>
                  <pic:blipFill rotWithShape="1">
                    <a:blip r:embed="rId7" cstate="print">
                      <a:extLst>
                        <a:ext uri="{28A0092B-C50C-407E-A947-70E740481C1C}">
                          <a14:useLocalDpi xmlns:a14="http://schemas.microsoft.com/office/drawing/2010/main" val="0"/>
                        </a:ext>
                      </a:extLst>
                    </a:blip>
                    <a:srcRect l="19815" t="23590" r="15765" b="20721"/>
                    <a:stretch/>
                  </pic:blipFill>
                  <pic:spPr bwMode="auto">
                    <a:xfrm>
                      <a:off x="0" y="0"/>
                      <a:ext cx="1939875" cy="1257721"/>
                    </a:xfrm>
                    <a:prstGeom prst="rect">
                      <a:avLst/>
                    </a:prstGeom>
                    <a:ln>
                      <a:noFill/>
                    </a:ln>
                    <a:extLst>
                      <a:ext uri="{53640926-AAD7-44D8-BBD7-CCE9431645EC}">
                        <a14:shadowObscured xmlns:a14="http://schemas.microsoft.com/office/drawing/2010/main"/>
                      </a:ext>
                    </a:extLst>
                  </pic:spPr>
                </pic:pic>
              </a:graphicData>
            </a:graphic>
          </wp:inline>
        </w:drawing>
      </w:r>
    </w:p>
    <w:p w14:paraId="429334CA" w14:textId="77777777" w:rsidR="00E2276F" w:rsidRPr="002056F6" w:rsidRDefault="00E2276F" w:rsidP="00E2276F">
      <w:pPr>
        <w:pStyle w:val="ListParagraph"/>
        <w:numPr>
          <w:ilvl w:val="0"/>
          <w:numId w:val="20"/>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Determine el flujo másico en kg/h de C</w:t>
      </w:r>
      <w:r w:rsidRPr="002056F6">
        <w:rPr>
          <w:rFonts w:ascii="Times New Roman" w:hAnsi="Times New Roman" w:cs="Times New Roman"/>
          <w:sz w:val="28"/>
          <w:szCs w:val="28"/>
          <w:vertAlign w:val="subscript"/>
          <w:lang w:val="es-ES"/>
        </w:rPr>
        <w:t xml:space="preserve"> </w:t>
      </w:r>
      <w:r w:rsidRPr="002056F6">
        <w:rPr>
          <w:rFonts w:ascii="Times New Roman" w:hAnsi="Times New Roman" w:cs="Times New Roman"/>
          <w:sz w:val="28"/>
          <w:szCs w:val="28"/>
          <w:lang w:val="es-ES"/>
        </w:rPr>
        <w:t xml:space="preserve">que se produce, asumiendo estado estacionario y el proceso está controlado por la difusión. </w:t>
      </w:r>
    </w:p>
    <w:p w14:paraId="245D052C" w14:textId="77777777" w:rsidR="00E2276F" w:rsidRPr="002056F6" w:rsidRDefault="00E2276F" w:rsidP="00E2276F">
      <w:pPr>
        <w:pStyle w:val="ListParagraph"/>
        <w:numPr>
          <w:ilvl w:val="0"/>
          <w:numId w:val="20"/>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Realice un gráfico del perfil del flujo molar de B</w:t>
      </w:r>
      <w:r w:rsidRPr="002056F6">
        <w:rPr>
          <w:rFonts w:ascii="Times New Roman" w:hAnsi="Times New Roman" w:cs="Times New Roman"/>
          <w:sz w:val="28"/>
          <w:szCs w:val="28"/>
          <w:vertAlign w:val="subscript"/>
          <w:lang w:val="es-ES"/>
        </w:rPr>
        <w:t xml:space="preserve"> </w:t>
      </w:r>
      <w:r w:rsidRPr="002056F6">
        <w:rPr>
          <w:rFonts w:ascii="Times New Roman" w:hAnsi="Times New Roman" w:cs="Times New Roman"/>
          <w:sz w:val="28"/>
          <w:szCs w:val="28"/>
          <w:lang w:val="es-ES"/>
        </w:rPr>
        <w:t>asumiendo estado estacionario y que el proceso está controlado por la difusión. Justifique su respuesta.</w:t>
      </w:r>
    </w:p>
    <w:p w14:paraId="1F9C3005" w14:textId="77777777" w:rsidR="00E2276F" w:rsidRPr="002056F6" w:rsidRDefault="00E2276F" w:rsidP="00E2276F">
      <w:pPr>
        <w:jc w:val="both"/>
        <w:rPr>
          <w:rFonts w:ascii="Times New Roman" w:hAnsi="Times New Roman" w:cs="Times New Roman"/>
          <w:b/>
          <w:bCs/>
          <w:sz w:val="28"/>
          <w:szCs w:val="28"/>
          <w:lang w:val="es-ES"/>
        </w:rPr>
      </w:pPr>
    </w:p>
    <w:p w14:paraId="45EAEAC9"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TEMA 2</w:t>
      </w:r>
    </w:p>
    <w:p w14:paraId="603DF8FC" w14:textId="77777777" w:rsidR="00E2276F" w:rsidRPr="002056F6" w:rsidRDefault="00E2276F" w:rsidP="00E2276F">
      <w:pPr>
        <w:jc w:val="both"/>
        <w:rPr>
          <w:rFonts w:ascii="Times New Roman" w:hAnsi="Times New Roman" w:cs="Times New Roman"/>
          <w:sz w:val="28"/>
          <w:szCs w:val="28"/>
          <w:lang w:val="es-ES"/>
        </w:rPr>
      </w:pPr>
    </w:p>
    <w:p w14:paraId="4485BED4" w14:textId="77777777" w:rsidR="00E2276F"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 xml:space="preserve">En el fondo del marino existen </w:t>
      </w:r>
      <w:proofErr w:type="spellStart"/>
      <w:r w:rsidRPr="002056F6">
        <w:rPr>
          <w:rFonts w:ascii="Times New Roman" w:hAnsi="Times New Roman" w:cs="Times New Roman"/>
          <w:sz w:val="28"/>
          <w:szCs w:val="28"/>
          <w:lang w:val="es-ES"/>
        </w:rPr>
        <w:t>sendimentos</w:t>
      </w:r>
      <w:proofErr w:type="spellEnd"/>
      <w:r w:rsidRPr="002056F6">
        <w:rPr>
          <w:rFonts w:ascii="Times New Roman" w:hAnsi="Times New Roman" w:cs="Times New Roman"/>
          <w:sz w:val="28"/>
          <w:szCs w:val="28"/>
          <w:lang w:val="es-ES"/>
        </w:rPr>
        <w:t xml:space="preserve"> </w:t>
      </w:r>
      <w:proofErr w:type="spellStart"/>
      <w:r w:rsidRPr="002056F6">
        <w:rPr>
          <w:rFonts w:ascii="Times New Roman" w:hAnsi="Times New Roman" w:cs="Times New Roman"/>
          <w:sz w:val="28"/>
          <w:szCs w:val="28"/>
          <w:lang w:val="es-ES"/>
        </w:rPr>
        <w:t>anóxicos</w:t>
      </w:r>
      <w:proofErr w:type="spellEnd"/>
      <w:r w:rsidRPr="002056F6">
        <w:rPr>
          <w:rFonts w:ascii="Times New Roman" w:hAnsi="Times New Roman" w:cs="Times New Roman"/>
          <w:sz w:val="28"/>
          <w:szCs w:val="28"/>
          <w:lang w:val="es-ES"/>
        </w:rPr>
        <w:t xml:space="preserve"> que emiten grandes cantidades de Metano. Este metano se difunde a través de la columna de agua de 3 metros de profundidad hasta llegar a la superficie marina. Se conoce que el contenido de Oxígeno en el agua es tal que ocasiona que en la superficie del mar la concentración de Metano sea despreciable, además se puede considerar que el mar está en reposo. Si se conoce que en el fondo marino la concentración de Metano es de 60 mg/l y que el coeficiente de difusión de metano en agua es de 5x10</w:t>
      </w:r>
      <w:r w:rsidRPr="002056F6">
        <w:rPr>
          <w:rFonts w:ascii="Times New Roman" w:hAnsi="Times New Roman" w:cs="Times New Roman"/>
          <w:sz w:val="28"/>
          <w:szCs w:val="28"/>
          <w:vertAlign w:val="superscript"/>
          <w:lang w:val="es-ES"/>
        </w:rPr>
        <w:t>-3</w:t>
      </w:r>
      <w:r w:rsidRPr="002056F6">
        <w:rPr>
          <w:rFonts w:ascii="Times New Roman" w:hAnsi="Times New Roman" w:cs="Times New Roman"/>
          <w:sz w:val="28"/>
          <w:szCs w:val="28"/>
          <w:lang w:val="es-ES"/>
        </w:rPr>
        <w:t xml:space="preserve"> 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/s. Se conoce la constante 7x10</w:t>
      </w:r>
      <w:r w:rsidRPr="002056F6">
        <w:rPr>
          <w:rFonts w:ascii="Times New Roman" w:hAnsi="Times New Roman" w:cs="Times New Roman"/>
          <w:sz w:val="28"/>
          <w:szCs w:val="28"/>
          <w:vertAlign w:val="superscript"/>
          <w:lang w:val="es-ES"/>
        </w:rPr>
        <w:t>-4</w:t>
      </w:r>
      <w:r w:rsidRPr="002056F6">
        <w:rPr>
          <w:rFonts w:ascii="Times New Roman" w:hAnsi="Times New Roman" w:cs="Times New Roman"/>
          <w:sz w:val="28"/>
          <w:szCs w:val="28"/>
          <w:lang w:val="es-ES"/>
        </w:rPr>
        <w:t xml:space="preserve"> mol/m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 xml:space="preserve">s para la reacción de orden cero de oxidación de Metano. </w:t>
      </w:r>
    </w:p>
    <w:p w14:paraId="59F69857" w14:textId="77777777" w:rsidR="00E2276F" w:rsidRDefault="00E2276F" w:rsidP="00E2276F">
      <w:pPr>
        <w:jc w:val="both"/>
        <w:rPr>
          <w:rFonts w:ascii="Times New Roman" w:hAnsi="Times New Roman" w:cs="Times New Roman"/>
          <w:sz w:val="28"/>
          <w:szCs w:val="28"/>
          <w:lang w:val="es-ES"/>
        </w:rPr>
      </w:pPr>
    </w:p>
    <w:p w14:paraId="643F2CD3" w14:textId="77777777" w:rsidR="00E2276F" w:rsidRDefault="00E2276F" w:rsidP="00E2276F">
      <w:pPr>
        <w:jc w:val="center"/>
        <w:rPr>
          <w:rFonts w:ascii="Times New Roman" w:hAnsi="Times New Roman" w:cs="Times New Roman"/>
          <w:sz w:val="28"/>
          <w:szCs w:val="28"/>
          <w:lang w:val="es-ES"/>
        </w:rPr>
      </w:pPr>
      <w:r>
        <w:rPr>
          <w:rFonts w:ascii="Times New Roman" w:hAnsi="Times New Roman" w:cs="Times New Roman"/>
          <w:b/>
          <w:bCs/>
          <w:noProof/>
          <w:sz w:val="28"/>
          <w:szCs w:val="28"/>
          <w:lang w:val="es-ES"/>
        </w:rPr>
        <w:drawing>
          <wp:inline distT="0" distB="0" distL="0" distR="0" wp14:anchorId="731ECFAE" wp14:editId="001238DB">
            <wp:extent cx="2083981" cy="1520456"/>
            <wp:effectExtent l="0" t="0" r="0" b="3810"/>
            <wp:docPr id="14" name="Picture 1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3118.HEIC"/>
                    <pic:cNvPicPr/>
                  </pic:nvPicPr>
                  <pic:blipFill rotWithShape="1">
                    <a:blip r:embed="rId8" cstate="print">
                      <a:extLst>
                        <a:ext uri="{28A0092B-C50C-407E-A947-70E740481C1C}">
                          <a14:useLocalDpi xmlns:a14="http://schemas.microsoft.com/office/drawing/2010/main" val="0"/>
                        </a:ext>
                      </a:extLst>
                    </a:blip>
                    <a:srcRect l="22041" t="19891" r="11479" b="15438"/>
                    <a:stretch/>
                  </pic:blipFill>
                  <pic:spPr bwMode="auto">
                    <a:xfrm>
                      <a:off x="0" y="0"/>
                      <a:ext cx="2086955" cy="1522626"/>
                    </a:xfrm>
                    <a:prstGeom prst="rect">
                      <a:avLst/>
                    </a:prstGeom>
                    <a:ln>
                      <a:noFill/>
                    </a:ln>
                    <a:extLst>
                      <a:ext uri="{53640926-AAD7-44D8-BBD7-CCE9431645EC}">
                        <a14:shadowObscured xmlns:a14="http://schemas.microsoft.com/office/drawing/2010/main"/>
                      </a:ext>
                    </a:extLst>
                  </pic:spPr>
                </pic:pic>
              </a:graphicData>
            </a:graphic>
          </wp:inline>
        </w:drawing>
      </w:r>
    </w:p>
    <w:p w14:paraId="66A79815" w14:textId="77777777" w:rsidR="00E2276F" w:rsidRPr="002056F6"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Determine:</w:t>
      </w:r>
    </w:p>
    <w:p w14:paraId="46823A04" w14:textId="77777777" w:rsidR="00E2276F" w:rsidRPr="002056F6" w:rsidRDefault="00E2276F" w:rsidP="00E2276F">
      <w:pPr>
        <w:pStyle w:val="ListParagraph"/>
        <w:numPr>
          <w:ilvl w:val="0"/>
          <w:numId w:val="25"/>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El flujo másico de Metano en el fondo marino en kg de Metano/h si la superficie marina es de 100 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w:t>
      </w:r>
    </w:p>
    <w:p w14:paraId="0CF883DF" w14:textId="77777777" w:rsidR="00E2276F" w:rsidRPr="002056F6" w:rsidRDefault="00E2276F" w:rsidP="00E2276F">
      <w:pPr>
        <w:pStyle w:val="ListParagraph"/>
        <w:numPr>
          <w:ilvl w:val="0"/>
          <w:numId w:val="25"/>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Realice un gráfico de como varía la tasa de descomposición de Metano respecto a la trayectoria de difusión.  Justifique su respuesta.</w:t>
      </w:r>
    </w:p>
    <w:p w14:paraId="34E7C260" w14:textId="77777777" w:rsidR="00E2276F" w:rsidRDefault="00E2276F" w:rsidP="00E2276F">
      <w:pPr>
        <w:jc w:val="both"/>
        <w:rPr>
          <w:rFonts w:ascii="Times New Roman" w:hAnsi="Times New Roman" w:cs="Times New Roman"/>
          <w:b/>
          <w:bCs/>
          <w:sz w:val="28"/>
          <w:szCs w:val="28"/>
          <w:lang w:val="es-ES"/>
        </w:rPr>
      </w:pPr>
    </w:p>
    <w:p w14:paraId="3A18B7D7" w14:textId="77777777" w:rsidR="00E2276F" w:rsidRDefault="00E2276F" w:rsidP="00E2276F">
      <w:pPr>
        <w:jc w:val="both"/>
        <w:rPr>
          <w:rFonts w:ascii="Times New Roman" w:hAnsi="Times New Roman" w:cs="Times New Roman"/>
          <w:b/>
          <w:bCs/>
          <w:sz w:val="28"/>
          <w:szCs w:val="28"/>
          <w:lang w:val="es-ES"/>
        </w:rPr>
      </w:pPr>
    </w:p>
    <w:p w14:paraId="61517A36" w14:textId="77777777" w:rsidR="00E2276F" w:rsidRDefault="00E2276F" w:rsidP="00E2276F">
      <w:pPr>
        <w:jc w:val="both"/>
        <w:rPr>
          <w:rFonts w:ascii="Times New Roman" w:hAnsi="Times New Roman" w:cs="Times New Roman"/>
          <w:b/>
          <w:bCs/>
          <w:sz w:val="28"/>
          <w:szCs w:val="28"/>
          <w:lang w:val="es-ES"/>
        </w:rPr>
      </w:pPr>
    </w:p>
    <w:p w14:paraId="0DCA51EC" w14:textId="77777777" w:rsidR="00E2276F" w:rsidRPr="002056F6" w:rsidRDefault="00E2276F" w:rsidP="00E2276F">
      <w:pPr>
        <w:jc w:val="both"/>
        <w:rPr>
          <w:rFonts w:ascii="Times New Roman" w:hAnsi="Times New Roman" w:cs="Times New Roman"/>
          <w:b/>
          <w:bCs/>
          <w:sz w:val="28"/>
          <w:szCs w:val="28"/>
          <w:lang w:val="es-ES"/>
        </w:rPr>
      </w:pPr>
    </w:p>
    <w:p w14:paraId="25B57838"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Karen Solano</w:t>
      </w:r>
    </w:p>
    <w:p w14:paraId="3DD1B9A3"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TEMA 1</w:t>
      </w:r>
    </w:p>
    <w:p w14:paraId="31CB6C05" w14:textId="77777777" w:rsidR="00E2276F" w:rsidRPr="002056F6"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Se cuenta con un bloque de un compuesto A sólido (peso molecular 150 g/mol) de 10 cm de largo, 5 cm de ancho y 2 cm de espesor y de densidad de 10 g/cm</w:t>
      </w:r>
      <w:r w:rsidRPr="002056F6">
        <w:rPr>
          <w:rFonts w:ascii="Times New Roman" w:hAnsi="Times New Roman" w:cs="Times New Roman"/>
          <w:sz w:val="28"/>
          <w:szCs w:val="28"/>
          <w:vertAlign w:val="superscript"/>
          <w:lang w:val="es-ES"/>
        </w:rPr>
        <w:t>3</w:t>
      </w:r>
      <w:r w:rsidRPr="002056F6">
        <w:rPr>
          <w:rFonts w:ascii="Times New Roman" w:hAnsi="Times New Roman" w:cs="Times New Roman"/>
          <w:sz w:val="28"/>
          <w:szCs w:val="28"/>
          <w:lang w:val="es-ES"/>
        </w:rPr>
        <w:t xml:space="preserve">. Se hace pasar una corriente de gas B a 1500 K y 3 atm a lo largo del bloque sólido a 3 cm de la superficie del bloque. El gas B se difunde hasta la superficie de sólido y aquí ocurre una reacción de </w:t>
      </w:r>
      <w:proofErr w:type="spellStart"/>
      <w:r w:rsidRPr="002056F6">
        <w:rPr>
          <w:rFonts w:ascii="Times New Roman" w:hAnsi="Times New Roman" w:cs="Times New Roman"/>
          <w:sz w:val="28"/>
          <w:szCs w:val="28"/>
          <w:lang w:val="es-ES"/>
        </w:rPr>
        <w:t>orimer</w:t>
      </w:r>
      <w:proofErr w:type="spellEnd"/>
      <w:r w:rsidRPr="002056F6">
        <w:rPr>
          <w:rFonts w:ascii="Times New Roman" w:hAnsi="Times New Roman" w:cs="Times New Roman"/>
          <w:sz w:val="28"/>
          <w:szCs w:val="28"/>
          <w:lang w:val="es-ES"/>
        </w:rPr>
        <w:t xml:space="preserve"> orden entre el A y B con una constante k1=0.008 m/s. </w:t>
      </w:r>
    </w:p>
    <w:p w14:paraId="63FBD26F" w14:textId="77777777" w:rsidR="00E2276F" w:rsidRPr="002056F6" w:rsidRDefault="00E2276F" w:rsidP="00E2276F">
      <w:pPr>
        <w:jc w:val="both"/>
        <w:rPr>
          <w:rFonts w:ascii="Times New Roman" w:hAnsi="Times New Roman" w:cs="Times New Roman"/>
          <w:sz w:val="28"/>
          <w:szCs w:val="28"/>
          <w:vertAlign w:val="subscript"/>
          <w:lang w:val="es-ES"/>
        </w:rPr>
      </w:pPr>
      <w:r w:rsidRPr="002056F6">
        <w:rPr>
          <w:rFonts w:ascii="Times New Roman" w:hAnsi="Times New Roman" w:cs="Times New Roman"/>
          <w:sz w:val="28"/>
          <w:szCs w:val="28"/>
          <w:lang w:val="es-ES"/>
        </w:rPr>
        <w:t>A (s)+ 3B (g) -&gt; C(g)</w:t>
      </w:r>
    </w:p>
    <w:p w14:paraId="4EC4C543" w14:textId="77777777" w:rsidR="00E2276F" w:rsidRPr="002056F6"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Se conoce que el coeficiente de difusión es 0.256 cm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/s a 1000 K y 1 atm.</w:t>
      </w:r>
    </w:p>
    <w:p w14:paraId="6DD08C7B" w14:textId="77777777" w:rsidR="00E2276F" w:rsidRPr="002056F6" w:rsidRDefault="00E2276F" w:rsidP="00E2276F">
      <w:pPr>
        <w:ind w:left="360"/>
        <w:jc w:val="center"/>
        <w:rPr>
          <w:rFonts w:ascii="Times New Roman" w:hAnsi="Times New Roman" w:cs="Times New Roman"/>
          <w:sz w:val="28"/>
          <w:szCs w:val="28"/>
          <w:lang w:val="es-ES"/>
        </w:rPr>
      </w:pPr>
      <w:r>
        <w:rPr>
          <w:rFonts w:ascii="Times New Roman" w:hAnsi="Times New Roman" w:cs="Times New Roman"/>
          <w:noProof/>
          <w:sz w:val="28"/>
          <w:szCs w:val="28"/>
          <w:lang w:val="es-ES"/>
        </w:rPr>
        <w:drawing>
          <wp:inline distT="0" distB="0" distL="0" distR="0" wp14:anchorId="561BE520" wp14:editId="0731E5FB">
            <wp:extent cx="1935126" cy="1254642"/>
            <wp:effectExtent l="0" t="0" r="0" b="3175"/>
            <wp:docPr id="18" name="Picture 18" descr="A picture containing whiteboard, sign, larg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8295.HEIC"/>
                    <pic:cNvPicPr/>
                  </pic:nvPicPr>
                  <pic:blipFill rotWithShape="1">
                    <a:blip r:embed="rId7" cstate="print">
                      <a:extLst>
                        <a:ext uri="{28A0092B-C50C-407E-A947-70E740481C1C}">
                          <a14:useLocalDpi xmlns:a14="http://schemas.microsoft.com/office/drawing/2010/main" val="0"/>
                        </a:ext>
                      </a:extLst>
                    </a:blip>
                    <a:srcRect l="19815" t="23590" r="15765" b="20721"/>
                    <a:stretch/>
                  </pic:blipFill>
                  <pic:spPr bwMode="auto">
                    <a:xfrm>
                      <a:off x="0" y="0"/>
                      <a:ext cx="1939875" cy="1257721"/>
                    </a:xfrm>
                    <a:prstGeom prst="rect">
                      <a:avLst/>
                    </a:prstGeom>
                    <a:ln>
                      <a:noFill/>
                    </a:ln>
                    <a:extLst>
                      <a:ext uri="{53640926-AAD7-44D8-BBD7-CCE9431645EC}">
                        <a14:shadowObscured xmlns:a14="http://schemas.microsoft.com/office/drawing/2010/main"/>
                      </a:ext>
                    </a:extLst>
                  </pic:spPr>
                </pic:pic>
              </a:graphicData>
            </a:graphic>
          </wp:inline>
        </w:drawing>
      </w:r>
    </w:p>
    <w:p w14:paraId="74AA2F29" w14:textId="77777777" w:rsidR="00E2276F" w:rsidRDefault="00E2276F" w:rsidP="00E2276F">
      <w:pPr>
        <w:pStyle w:val="ListParagraph"/>
        <w:numPr>
          <w:ilvl w:val="0"/>
          <w:numId w:val="15"/>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 xml:space="preserve">Determine el tiempo en horas que se requiere para que el bloque de A se convierta totalmente en </w:t>
      </w:r>
      <w:proofErr w:type="gramStart"/>
      <w:r w:rsidRPr="002056F6">
        <w:rPr>
          <w:rFonts w:ascii="Times New Roman" w:hAnsi="Times New Roman" w:cs="Times New Roman"/>
          <w:sz w:val="28"/>
          <w:szCs w:val="28"/>
          <w:lang w:val="es-ES"/>
        </w:rPr>
        <w:t>C</w:t>
      </w:r>
      <w:r w:rsidRPr="002056F6">
        <w:rPr>
          <w:rFonts w:ascii="Times New Roman" w:hAnsi="Times New Roman" w:cs="Times New Roman"/>
          <w:sz w:val="28"/>
          <w:szCs w:val="28"/>
          <w:vertAlign w:val="subscript"/>
          <w:lang w:val="es-ES"/>
        </w:rPr>
        <w:t xml:space="preserve">  </w:t>
      </w:r>
      <w:r w:rsidRPr="002056F6">
        <w:rPr>
          <w:rFonts w:ascii="Times New Roman" w:hAnsi="Times New Roman" w:cs="Times New Roman"/>
          <w:sz w:val="28"/>
          <w:szCs w:val="28"/>
          <w:lang w:val="es-ES"/>
        </w:rPr>
        <w:t>asumiendo</w:t>
      </w:r>
      <w:proofErr w:type="gramEnd"/>
      <w:r w:rsidRPr="002056F6">
        <w:rPr>
          <w:rFonts w:ascii="Times New Roman" w:hAnsi="Times New Roman" w:cs="Times New Roman"/>
          <w:sz w:val="28"/>
          <w:szCs w:val="28"/>
          <w:lang w:val="es-ES"/>
        </w:rPr>
        <w:t xml:space="preserve"> estado estacionario y que el proceso está controlado por la difusión.</w:t>
      </w:r>
    </w:p>
    <w:p w14:paraId="3FE02810" w14:textId="77777777" w:rsidR="00E2276F" w:rsidRPr="002056F6" w:rsidRDefault="00E2276F" w:rsidP="00E2276F">
      <w:pPr>
        <w:pStyle w:val="ListParagraph"/>
        <w:numPr>
          <w:ilvl w:val="0"/>
          <w:numId w:val="15"/>
        </w:numPr>
        <w:spacing w:after="0" w:line="240" w:lineRule="auto"/>
        <w:jc w:val="both"/>
        <w:rPr>
          <w:rFonts w:ascii="Times New Roman" w:hAnsi="Times New Roman" w:cs="Times New Roman"/>
          <w:sz w:val="28"/>
          <w:szCs w:val="28"/>
          <w:lang w:val="es-ES"/>
        </w:rPr>
      </w:pPr>
      <w:r>
        <w:rPr>
          <w:rFonts w:ascii="Times New Roman" w:hAnsi="Times New Roman" w:cs="Times New Roman"/>
          <w:sz w:val="28"/>
          <w:szCs w:val="28"/>
          <w:lang w:val="es-ES"/>
        </w:rPr>
        <w:t>Explique cómo varía el flujo molar del gas B a lo largo de la trayectoria.</w:t>
      </w:r>
    </w:p>
    <w:p w14:paraId="156DC482"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lastRenderedPageBreak/>
        <w:t>TEMA 2</w:t>
      </w:r>
    </w:p>
    <w:p w14:paraId="2F1868C6" w14:textId="77777777" w:rsidR="00E2276F" w:rsidRPr="002056F6" w:rsidRDefault="00E2276F" w:rsidP="00E2276F">
      <w:pPr>
        <w:jc w:val="both"/>
        <w:rPr>
          <w:rFonts w:ascii="Times New Roman" w:hAnsi="Times New Roman" w:cs="Times New Roman"/>
          <w:sz w:val="28"/>
          <w:szCs w:val="28"/>
          <w:lang w:val="es-ES"/>
        </w:rPr>
      </w:pPr>
    </w:p>
    <w:p w14:paraId="56783A96" w14:textId="77777777" w:rsidR="00E2276F"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 xml:space="preserve">En el fondo del marino existen </w:t>
      </w:r>
      <w:proofErr w:type="spellStart"/>
      <w:r w:rsidRPr="002056F6">
        <w:rPr>
          <w:rFonts w:ascii="Times New Roman" w:hAnsi="Times New Roman" w:cs="Times New Roman"/>
          <w:sz w:val="28"/>
          <w:szCs w:val="28"/>
          <w:lang w:val="es-ES"/>
        </w:rPr>
        <w:t>sendimentos</w:t>
      </w:r>
      <w:proofErr w:type="spellEnd"/>
      <w:r w:rsidRPr="002056F6">
        <w:rPr>
          <w:rFonts w:ascii="Times New Roman" w:hAnsi="Times New Roman" w:cs="Times New Roman"/>
          <w:sz w:val="28"/>
          <w:szCs w:val="28"/>
          <w:lang w:val="es-ES"/>
        </w:rPr>
        <w:t xml:space="preserve"> </w:t>
      </w:r>
      <w:proofErr w:type="spellStart"/>
      <w:r w:rsidRPr="002056F6">
        <w:rPr>
          <w:rFonts w:ascii="Times New Roman" w:hAnsi="Times New Roman" w:cs="Times New Roman"/>
          <w:sz w:val="28"/>
          <w:szCs w:val="28"/>
          <w:lang w:val="es-ES"/>
        </w:rPr>
        <w:t>anóxicos</w:t>
      </w:r>
      <w:proofErr w:type="spellEnd"/>
      <w:r w:rsidRPr="002056F6">
        <w:rPr>
          <w:rFonts w:ascii="Times New Roman" w:hAnsi="Times New Roman" w:cs="Times New Roman"/>
          <w:sz w:val="28"/>
          <w:szCs w:val="28"/>
          <w:lang w:val="es-ES"/>
        </w:rPr>
        <w:t xml:space="preserve"> que emiten grandes cantidades de Metano. Este metano se difunde a través de la columna de agua de 3 metros de profundidad hasta llegar a la superficie marina. Se conoce que el contenido de Oxígeno en el agua es tal que ocasiona que en la superficie del mar la concentración de Metano sea despreciable, además se puede considerar que el mar está en reposo. Si se conoce que en el fondo marino la concentración de Metano es de 60 mg/l y que el coeficiente de difusión de metano en agua es de 5x10</w:t>
      </w:r>
      <w:r w:rsidRPr="002056F6">
        <w:rPr>
          <w:rFonts w:ascii="Times New Roman" w:hAnsi="Times New Roman" w:cs="Times New Roman"/>
          <w:sz w:val="28"/>
          <w:szCs w:val="28"/>
          <w:vertAlign w:val="superscript"/>
          <w:lang w:val="es-ES"/>
        </w:rPr>
        <w:t>-3</w:t>
      </w:r>
      <w:r w:rsidRPr="002056F6">
        <w:rPr>
          <w:rFonts w:ascii="Times New Roman" w:hAnsi="Times New Roman" w:cs="Times New Roman"/>
          <w:sz w:val="28"/>
          <w:szCs w:val="28"/>
          <w:lang w:val="es-ES"/>
        </w:rPr>
        <w:t xml:space="preserve"> 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/s. Se conoce la constante 7x10</w:t>
      </w:r>
      <w:r w:rsidRPr="002056F6">
        <w:rPr>
          <w:rFonts w:ascii="Times New Roman" w:hAnsi="Times New Roman" w:cs="Times New Roman"/>
          <w:sz w:val="28"/>
          <w:szCs w:val="28"/>
          <w:vertAlign w:val="superscript"/>
          <w:lang w:val="es-ES"/>
        </w:rPr>
        <w:t>-4</w:t>
      </w:r>
      <w:r w:rsidRPr="002056F6">
        <w:rPr>
          <w:rFonts w:ascii="Times New Roman" w:hAnsi="Times New Roman" w:cs="Times New Roman"/>
          <w:sz w:val="28"/>
          <w:szCs w:val="28"/>
          <w:lang w:val="es-ES"/>
        </w:rPr>
        <w:t xml:space="preserve"> mol/m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 xml:space="preserve">s para la reacción de orden cero de oxidación de Metano. </w:t>
      </w:r>
    </w:p>
    <w:p w14:paraId="5D6C7158" w14:textId="77777777" w:rsidR="00E2276F" w:rsidRDefault="00E2276F" w:rsidP="00E2276F">
      <w:pPr>
        <w:jc w:val="center"/>
        <w:rPr>
          <w:rFonts w:ascii="Times New Roman" w:hAnsi="Times New Roman" w:cs="Times New Roman"/>
          <w:sz w:val="28"/>
          <w:szCs w:val="28"/>
          <w:lang w:val="es-ES"/>
        </w:rPr>
      </w:pPr>
      <w:r>
        <w:rPr>
          <w:rFonts w:ascii="Times New Roman" w:hAnsi="Times New Roman" w:cs="Times New Roman"/>
          <w:b/>
          <w:bCs/>
          <w:noProof/>
          <w:sz w:val="28"/>
          <w:szCs w:val="28"/>
          <w:lang w:val="es-ES"/>
        </w:rPr>
        <w:drawing>
          <wp:inline distT="0" distB="0" distL="0" distR="0" wp14:anchorId="205077C5" wp14:editId="4A0F9323">
            <wp:extent cx="2083981" cy="1520456"/>
            <wp:effectExtent l="0" t="0" r="0" b="3810"/>
            <wp:docPr id="15" name="Picture 1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3118.HEIC"/>
                    <pic:cNvPicPr/>
                  </pic:nvPicPr>
                  <pic:blipFill rotWithShape="1">
                    <a:blip r:embed="rId8" cstate="print">
                      <a:extLst>
                        <a:ext uri="{28A0092B-C50C-407E-A947-70E740481C1C}">
                          <a14:useLocalDpi xmlns:a14="http://schemas.microsoft.com/office/drawing/2010/main" val="0"/>
                        </a:ext>
                      </a:extLst>
                    </a:blip>
                    <a:srcRect l="22041" t="19891" r="11479" b="15438"/>
                    <a:stretch/>
                  </pic:blipFill>
                  <pic:spPr bwMode="auto">
                    <a:xfrm>
                      <a:off x="0" y="0"/>
                      <a:ext cx="2086955" cy="1522626"/>
                    </a:xfrm>
                    <a:prstGeom prst="rect">
                      <a:avLst/>
                    </a:prstGeom>
                    <a:ln>
                      <a:noFill/>
                    </a:ln>
                    <a:extLst>
                      <a:ext uri="{53640926-AAD7-44D8-BBD7-CCE9431645EC}">
                        <a14:shadowObscured xmlns:a14="http://schemas.microsoft.com/office/drawing/2010/main"/>
                      </a:ext>
                    </a:extLst>
                  </pic:spPr>
                </pic:pic>
              </a:graphicData>
            </a:graphic>
          </wp:inline>
        </w:drawing>
      </w:r>
    </w:p>
    <w:p w14:paraId="2445298B" w14:textId="77777777" w:rsidR="00E2276F" w:rsidRDefault="00E2276F" w:rsidP="00E2276F">
      <w:pPr>
        <w:jc w:val="both"/>
        <w:rPr>
          <w:rFonts w:ascii="Times New Roman" w:hAnsi="Times New Roman" w:cs="Times New Roman"/>
          <w:sz w:val="28"/>
          <w:szCs w:val="28"/>
          <w:lang w:val="es-ES"/>
        </w:rPr>
      </w:pPr>
    </w:p>
    <w:p w14:paraId="0C57748B" w14:textId="77777777" w:rsidR="00E2276F" w:rsidRPr="002056F6" w:rsidRDefault="00E2276F" w:rsidP="00E2276F">
      <w:pPr>
        <w:pStyle w:val="ListParagraph"/>
        <w:numPr>
          <w:ilvl w:val="0"/>
          <w:numId w:val="26"/>
        </w:numPr>
        <w:spacing w:after="0" w:line="240" w:lineRule="auto"/>
        <w:jc w:val="both"/>
        <w:rPr>
          <w:rFonts w:ascii="Times New Roman" w:hAnsi="Times New Roman" w:cs="Times New Roman"/>
          <w:sz w:val="28"/>
          <w:szCs w:val="28"/>
          <w:lang w:val="es-ES"/>
        </w:rPr>
      </w:pPr>
      <w:r>
        <w:rPr>
          <w:rFonts w:ascii="Times New Roman" w:hAnsi="Times New Roman" w:cs="Times New Roman"/>
          <w:sz w:val="28"/>
          <w:szCs w:val="28"/>
          <w:lang w:val="es-ES"/>
        </w:rPr>
        <w:t>Explique de cómo varía la tasa de descomposición de Metano y Oxígeno a lo largo de la trayectoria.</w:t>
      </w:r>
    </w:p>
    <w:p w14:paraId="121EB112" w14:textId="77777777" w:rsidR="00E2276F" w:rsidRPr="002056F6" w:rsidRDefault="00E2276F" w:rsidP="00E2276F">
      <w:pPr>
        <w:pStyle w:val="ListParagraph"/>
        <w:numPr>
          <w:ilvl w:val="0"/>
          <w:numId w:val="26"/>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Realice un gráfico del perfil de concentración de Metano (Con al menos 4 puntos).</w:t>
      </w:r>
    </w:p>
    <w:p w14:paraId="3E7BB856" w14:textId="77777777" w:rsidR="00E2276F" w:rsidRDefault="00E2276F" w:rsidP="00E2276F">
      <w:pPr>
        <w:jc w:val="both"/>
        <w:rPr>
          <w:rFonts w:ascii="Times New Roman" w:hAnsi="Times New Roman" w:cs="Times New Roman"/>
          <w:sz w:val="28"/>
          <w:szCs w:val="28"/>
          <w:lang w:val="es-ES"/>
        </w:rPr>
      </w:pPr>
    </w:p>
    <w:p w14:paraId="2B5B88F2" w14:textId="77777777" w:rsidR="00E2276F" w:rsidRDefault="00E2276F" w:rsidP="00E2276F">
      <w:pPr>
        <w:jc w:val="both"/>
        <w:rPr>
          <w:rFonts w:ascii="Times New Roman" w:hAnsi="Times New Roman" w:cs="Times New Roman"/>
          <w:sz w:val="28"/>
          <w:szCs w:val="28"/>
          <w:lang w:val="es-ES"/>
        </w:rPr>
      </w:pPr>
    </w:p>
    <w:p w14:paraId="71A16D40" w14:textId="77777777" w:rsidR="00E2276F" w:rsidRDefault="00E2276F" w:rsidP="00E2276F">
      <w:pPr>
        <w:jc w:val="both"/>
        <w:rPr>
          <w:rFonts w:ascii="Times New Roman" w:hAnsi="Times New Roman" w:cs="Times New Roman"/>
          <w:sz w:val="28"/>
          <w:szCs w:val="28"/>
          <w:lang w:val="es-ES"/>
        </w:rPr>
      </w:pPr>
    </w:p>
    <w:p w14:paraId="58E91913" w14:textId="77777777" w:rsidR="00E2276F" w:rsidRDefault="00E2276F" w:rsidP="00E2276F">
      <w:pPr>
        <w:jc w:val="both"/>
        <w:rPr>
          <w:rFonts w:ascii="Times New Roman" w:hAnsi="Times New Roman" w:cs="Times New Roman"/>
          <w:sz w:val="28"/>
          <w:szCs w:val="28"/>
          <w:lang w:val="es-ES"/>
        </w:rPr>
      </w:pPr>
    </w:p>
    <w:p w14:paraId="0173CC3E" w14:textId="77777777" w:rsidR="00E2276F" w:rsidRDefault="00E2276F" w:rsidP="00E2276F">
      <w:pPr>
        <w:jc w:val="both"/>
        <w:rPr>
          <w:rFonts w:ascii="Times New Roman" w:hAnsi="Times New Roman" w:cs="Times New Roman"/>
          <w:sz w:val="28"/>
          <w:szCs w:val="28"/>
          <w:lang w:val="es-ES"/>
        </w:rPr>
      </w:pPr>
    </w:p>
    <w:p w14:paraId="526F0DEF" w14:textId="77777777" w:rsidR="00E2276F" w:rsidRDefault="00E2276F" w:rsidP="00E2276F">
      <w:pPr>
        <w:jc w:val="both"/>
        <w:rPr>
          <w:rFonts w:ascii="Times New Roman" w:hAnsi="Times New Roman" w:cs="Times New Roman"/>
          <w:sz w:val="28"/>
          <w:szCs w:val="28"/>
          <w:lang w:val="es-ES"/>
        </w:rPr>
      </w:pPr>
    </w:p>
    <w:p w14:paraId="09767880" w14:textId="77777777" w:rsidR="00E2276F" w:rsidRDefault="00E2276F" w:rsidP="00E2276F">
      <w:pPr>
        <w:jc w:val="both"/>
        <w:rPr>
          <w:rFonts w:ascii="Times New Roman" w:hAnsi="Times New Roman" w:cs="Times New Roman"/>
          <w:sz w:val="28"/>
          <w:szCs w:val="28"/>
          <w:lang w:val="es-ES"/>
        </w:rPr>
      </w:pPr>
    </w:p>
    <w:p w14:paraId="20F969F1" w14:textId="77777777" w:rsidR="00E2276F" w:rsidRPr="002056F6" w:rsidRDefault="00E2276F" w:rsidP="00E2276F">
      <w:pPr>
        <w:jc w:val="both"/>
        <w:rPr>
          <w:rFonts w:ascii="Times New Roman" w:hAnsi="Times New Roman" w:cs="Times New Roman"/>
          <w:sz w:val="28"/>
          <w:szCs w:val="28"/>
          <w:lang w:val="es-ES"/>
        </w:rPr>
      </w:pPr>
    </w:p>
    <w:p w14:paraId="1B62192C"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Cindy Jara</w:t>
      </w:r>
    </w:p>
    <w:p w14:paraId="1D6C5F90"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TEMA 1</w:t>
      </w:r>
    </w:p>
    <w:p w14:paraId="619AE217" w14:textId="77777777" w:rsidR="00E2276F" w:rsidRPr="002056F6"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Se cuenta con un bloque de un compuesto A sólido (peso molecular 150 g/mol) de 10 cm de largo, 5 cm de ancho y 2 cm de espesor y de densidad de 10 g/cm</w:t>
      </w:r>
      <w:r w:rsidRPr="002056F6">
        <w:rPr>
          <w:rFonts w:ascii="Times New Roman" w:hAnsi="Times New Roman" w:cs="Times New Roman"/>
          <w:sz w:val="28"/>
          <w:szCs w:val="28"/>
          <w:vertAlign w:val="superscript"/>
          <w:lang w:val="es-ES"/>
        </w:rPr>
        <w:t>3</w:t>
      </w:r>
      <w:r w:rsidRPr="002056F6">
        <w:rPr>
          <w:rFonts w:ascii="Times New Roman" w:hAnsi="Times New Roman" w:cs="Times New Roman"/>
          <w:sz w:val="28"/>
          <w:szCs w:val="28"/>
          <w:lang w:val="es-ES"/>
        </w:rPr>
        <w:t xml:space="preserve">. Se hace pasar una corriente de gas B a 1500 K y 3 atm a lo largo del bloque sólido </w:t>
      </w:r>
      <w:r w:rsidRPr="002056F6">
        <w:rPr>
          <w:rFonts w:ascii="Times New Roman" w:hAnsi="Times New Roman" w:cs="Times New Roman"/>
          <w:sz w:val="28"/>
          <w:szCs w:val="28"/>
          <w:lang w:val="es-ES"/>
        </w:rPr>
        <w:lastRenderedPageBreak/>
        <w:t xml:space="preserve">a 3 cm de la superficie del bloque. El gas B se difunde hasta la superficie de sólido y aquí ocurre una reacción de </w:t>
      </w:r>
      <w:proofErr w:type="spellStart"/>
      <w:r w:rsidRPr="002056F6">
        <w:rPr>
          <w:rFonts w:ascii="Times New Roman" w:hAnsi="Times New Roman" w:cs="Times New Roman"/>
          <w:sz w:val="28"/>
          <w:szCs w:val="28"/>
          <w:lang w:val="es-ES"/>
        </w:rPr>
        <w:t>orimer</w:t>
      </w:r>
      <w:proofErr w:type="spellEnd"/>
      <w:r w:rsidRPr="002056F6">
        <w:rPr>
          <w:rFonts w:ascii="Times New Roman" w:hAnsi="Times New Roman" w:cs="Times New Roman"/>
          <w:sz w:val="28"/>
          <w:szCs w:val="28"/>
          <w:lang w:val="es-ES"/>
        </w:rPr>
        <w:t xml:space="preserve"> orden entre el A y B con una constante k1=0.008 m/s. </w:t>
      </w:r>
    </w:p>
    <w:p w14:paraId="0DE070D6" w14:textId="77777777" w:rsidR="00E2276F" w:rsidRPr="002056F6" w:rsidRDefault="00E2276F" w:rsidP="00E2276F">
      <w:pPr>
        <w:jc w:val="both"/>
        <w:rPr>
          <w:rFonts w:ascii="Times New Roman" w:hAnsi="Times New Roman" w:cs="Times New Roman"/>
          <w:sz w:val="28"/>
          <w:szCs w:val="28"/>
          <w:vertAlign w:val="subscript"/>
          <w:lang w:val="es-ES"/>
        </w:rPr>
      </w:pPr>
      <w:r w:rsidRPr="002056F6">
        <w:rPr>
          <w:rFonts w:ascii="Times New Roman" w:hAnsi="Times New Roman" w:cs="Times New Roman"/>
          <w:sz w:val="28"/>
          <w:szCs w:val="28"/>
          <w:lang w:val="es-ES"/>
        </w:rPr>
        <w:t>A (s)+ 3B (g) -&gt; C(g)</w:t>
      </w:r>
    </w:p>
    <w:p w14:paraId="76558B78" w14:textId="77777777" w:rsidR="00E2276F"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Se conoce que el coeficiente de difusión es 0.256 cm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/s a 1000 K y 1 atm.</w:t>
      </w:r>
    </w:p>
    <w:p w14:paraId="4AD4709B" w14:textId="77777777" w:rsidR="00E2276F" w:rsidRPr="002056F6" w:rsidRDefault="00E2276F" w:rsidP="00E2276F">
      <w:pPr>
        <w:jc w:val="center"/>
        <w:rPr>
          <w:rFonts w:ascii="Times New Roman" w:hAnsi="Times New Roman" w:cs="Times New Roman"/>
          <w:sz w:val="28"/>
          <w:szCs w:val="28"/>
          <w:lang w:val="es-ES"/>
        </w:rPr>
      </w:pPr>
      <w:r>
        <w:rPr>
          <w:rFonts w:ascii="Times New Roman" w:hAnsi="Times New Roman" w:cs="Times New Roman"/>
          <w:noProof/>
          <w:sz w:val="28"/>
          <w:szCs w:val="28"/>
          <w:lang w:val="es-ES"/>
        </w:rPr>
        <w:drawing>
          <wp:inline distT="0" distB="0" distL="0" distR="0" wp14:anchorId="528C85FF" wp14:editId="73FD7122">
            <wp:extent cx="1935126" cy="1254642"/>
            <wp:effectExtent l="0" t="0" r="0" b="3175"/>
            <wp:docPr id="9" name="Picture 9" descr="A picture containing whiteboard, sign, larg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8295.HEIC"/>
                    <pic:cNvPicPr/>
                  </pic:nvPicPr>
                  <pic:blipFill rotWithShape="1">
                    <a:blip r:embed="rId7" cstate="print">
                      <a:extLst>
                        <a:ext uri="{28A0092B-C50C-407E-A947-70E740481C1C}">
                          <a14:useLocalDpi xmlns:a14="http://schemas.microsoft.com/office/drawing/2010/main" val="0"/>
                        </a:ext>
                      </a:extLst>
                    </a:blip>
                    <a:srcRect l="19815" t="23590" r="15765" b="20721"/>
                    <a:stretch/>
                  </pic:blipFill>
                  <pic:spPr bwMode="auto">
                    <a:xfrm>
                      <a:off x="0" y="0"/>
                      <a:ext cx="1939875" cy="1257721"/>
                    </a:xfrm>
                    <a:prstGeom prst="rect">
                      <a:avLst/>
                    </a:prstGeom>
                    <a:ln>
                      <a:noFill/>
                    </a:ln>
                    <a:extLst>
                      <a:ext uri="{53640926-AAD7-44D8-BBD7-CCE9431645EC}">
                        <a14:shadowObscured xmlns:a14="http://schemas.microsoft.com/office/drawing/2010/main"/>
                      </a:ext>
                    </a:extLst>
                  </pic:spPr>
                </pic:pic>
              </a:graphicData>
            </a:graphic>
          </wp:inline>
        </w:drawing>
      </w:r>
    </w:p>
    <w:p w14:paraId="52F0C772" w14:textId="77777777" w:rsidR="00E2276F" w:rsidRPr="002056F6" w:rsidRDefault="00E2276F" w:rsidP="00E2276F">
      <w:pPr>
        <w:pStyle w:val="ListParagraph"/>
        <w:numPr>
          <w:ilvl w:val="0"/>
          <w:numId w:val="21"/>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Determine el flujo másico en kg/h de C que se produce, asumiendo estado estacionario y el proceso no está controlado ni por difusión ni por la reacción.</w:t>
      </w:r>
    </w:p>
    <w:p w14:paraId="7A2031C8" w14:textId="77777777" w:rsidR="00E2276F" w:rsidRPr="002056F6" w:rsidRDefault="00E2276F" w:rsidP="00E2276F">
      <w:pPr>
        <w:pStyle w:val="ListParagraph"/>
        <w:numPr>
          <w:ilvl w:val="0"/>
          <w:numId w:val="21"/>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 xml:space="preserve">Realice un gráfico del perfil del flujo molar de </w:t>
      </w:r>
      <w:proofErr w:type="gramStart"/>
      <w:r w:rsidRPr="002056F6">
        <w:rPr>
          <w:rFonts w:ascii="Times New Roman" w:hAnsi="Times New Roman" w:cs="Times New Roman"/>
          <w:sz w:val="28"/>
          <w:szCs w:val="28"/>
          <w:lang w:val="es-ES"/>
        </w:rPr>
        <w:t xml:space="preserve">B </w:t>
      </w:r>
      <w:r w:rsidRPr="002056F6">
        <w:rPr>
          <w:rFonts w:ascii="Times New Roman" w:hAnsi="Times New Roman" w:cs="Times New Roman"/>
          <w:sz w:val="28"/>
          <w:szCs w:val="28"/>
          <w:vertAlign w:val="subscript"/>
          <w:lang w:val="es-ES"/>
        </w:rPr>
        <w:t xml:space="preserve"> </w:t>
      </w:r>
      <w:r w:rsidRPr="002056F6">
        <w:rPr>
          <w:rFonts w:ascii="Times New Roman" w:hAnsi="Times New Roman" w:cs="Times New Roman"/>
          <w:sz w:val="28"/>
          <w:szCs w:val="28"/>
          <w:lang w:val="es-ES"/>
        </w:rPr>
        <w:t>asumiendo</w:t>
      </w:r>
      <w:proofErr w:type="gramEnd"/>
      <w:r w:rsidRPr="002056F6">
        <w:rPr>
          <w:rFonts w:ascii="Times New Roman" w:hAnsi="Times New Roman" w:cs="Times New Roman"/>
          <w:sz w:val="28"/>
          <w:szCs w:val="28"/>
          <w:lang w:val="es-ES"/>
        </w:rPr>
        <w:t xml:space="preserve"> estado estacionario y que el proceso no está controlado ni por difusión ni por la reacción. Justifique su respuesta.</w:t>
      </w:r>
    </w:p>
    <w:p w14:paraId="4022CFE6" w14:textId="77777777" w:rsidR="00E2276F" w:rsidRPr="002056F6" w:rsidRDefault="00E2276F" w:rsidP="00E2276F">
      <w:pPr>
        <w:jc w:val="both"/>
        <w:rPr>
          <w:rFonts w:ascii="Times New Roman" w:hAnsi="Times New Roman" w:cs="Times New Roman"/>
          <w:sz w:val="28"/>
          <w:szCs w:val="28"/>
          <w:lang w:val="es-ES"/>
        </w:rPr>
      </w:pPr>
    </w:p>
    <w:p w14:paraId="128E8958" w14:textId="77777777" w:rsidR="00E2276F" w:rsidRPr="002056F6" w:rsidRDefault="00E2276F" w:rsidP="00E2276F">
      <w:pPr>
        <w:jc w:val="both"/>
        <w:rPr>
          <w:rFonts w:ascii="Times New Roman" w:hAnsi="Times New Roman" w:cs="Times New Roman"/>
          <w:b/>
          <w:bCs/>
          <w:sz w:val="28"/>
          <w:szCs w:val="28"/>
          <w:lang w:val="es-ES"/>
        </w:rPr>
      </w:pPr>
    </w:p>
    <w:p w14:paraId="01379FD5" w14:textId="77777777" w:rsidR="00E2276F" w:rsidRPr="002056F6" w:rsidRDefault="00E2276F" w:rsidP="00E2276F">
      <w:pPr>
        <w:jc w:val="both"/>
        <w:rPr>
          <w:rFonts w:ascii="Times New Roman" w:hAnsi="Times New Roman" w:cs="Times New Roman"/>
          <w:b/>
          <w:bCs/>
          <w:sz w:val="28"/>
          <w:szCs w:val="28"/>
          <w:lang w:val="es-ES"/>
        </w:rPr>
      </w:pPr>
      <w:r w:rsidRPr="002056F6">
        <w:rPr>
          <w:rFonts w:ascii="Times New Roman" w:hAnsi="Times New Roman" w:cs="Times New Roman"/>
          <w:b/>
          <w:bCs/>
          <w:sz w:val="28"/>
          <w:szCs w:val="28"/>
          <w:lang w:val="es-ES"/>
        </w:rPr>
        <w:t>TEMA 2</w:t>
      </w:r>
    </w:p>
    <w:p w14:paraId="4DFB5DF5" w14:textId="77777777" w:rsidR="00E2276F" w:rsidRPr="002056F6" w:rsidRDefault="00E2276F" w:rsidP="00E2276F">
      <w:pPr>
        <w:jc w:val="both"/>
        <w:rPr>
          <w:rFonts w:ascii="Times New Roman" w:hAnsi="Times New Roman" w:cs="Times New Roman"/>
          <w:sz w:val="28"/>
          <w:szCs w:val="28"/>
          <w:lang w:val="es-ES"/>
        </w:rPr>
      </w:pPr>
    </w:p>
    <w:p w14:paraId="3F5066F5" w14:textId="77777777" w:rsidR="00E2276F"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 xml:space="preserve">En el fondo del marino existen </w:t>
      </w:r>
      <w:proofErr w:type="spellStart"/>
      <w:r w:rsidRPr="002056F6">
        <w:rPr>
          <w:rFonts w:ascii="Times New Roman" w:hAnsi="Times New Roman" w:cs="Times New Roman"/>
          <w:sz w:val="28"/>
          <w:szCs w:val="28"/>
          <w:lang w:val="es-ES"/>
        </w:rPr>
        <w:t>sendimentos</w:t>
      </w:r>
      <w:proofErr w:type="spellEnd"/>
      <w:r w:rsidRPr="002056F6">
        <w:rPr>
          <w:rFonts w:ascii="Times New Roman" w:hAnsi="Times New Roman" w:cs="Times New Roman"/>
          <w:sz w:val="28"/>
          <w:szCs w:val="28"/>
          <w:lang w:val="es-ES"/>
        </w:rPr>
        <w:t xml:space="preserve"> </w:t>
      </w:r>
      <w:proofErr w:type="spellStart"/>
      <w:r w:rsidRPr="002056F6">
        <w:rPr>
          <w:rFonts w:ascii="Times New Roman" w:hAnsi="Times New Roman" w:cs="Times New Roman"/>
          <w:sz w:val="28"/>
          <w:szCs w:val="28"/>
          <w:lang w:val="es-ES"/>
        </w:rPr>
        <w:t>anóxicos</w:t>
      </w:r>
      <w:proofErr w:type="spellEnd"/>
      <w:r w:rsidRPr="002056F6">
        <w:rPr>
          <w:rFonts w:ascii="Times New Roman" w:hAnsi="Times New Roman" w:cs="Times New Roman"/>
          <w:sz w:val="28"/>
          <w:szCs w:val="28"/>
          <w:lang w:val="es-ES"/>
        </w:rPr>
        <w:t xml:space="preserve"> que emiten grandes cantidades de Metano. Este metano se difunde a través de la columna de agua de 3 metros de profundidad hasta llegar a la superficie marina. Se conoce que el contenido de Oxígeno en el agua es tal que ocasiona que en la superficie del mar la concentración de Metano sea despreciable, además se puede considerar que el mar está en reposo. Si se conoce que en el fondo marino la concentración de Metano es de 60 mg/l y que el coeficiente de difusión de metano en agua es de 5x10</w:t>
      </w:r>
      <w:r w:rsidRPr="002056F6">
        <w:rPr>
          <w:rFonts w:ascii="Times New Roman" w:hAnsi="Times New Roman" w:cs="Times New Roman"/>
          <w:sz w:val="28"/>
          <w:szCs w:val="28"/>
          <w:vertAlign w:val="superscript"/>
          <w:lang w:val="es-ES"/>
        </w:rPr>
        <w:t>-3</w:t>
      </w:r>
      <w:r w:rsidRPr="002056F6">
        <w:rPr>
          <w:rFonts w:ascii="Times New Roman" w:hAnsi="Times New Roman" w:cs="Times New Roman"/>
          <w:sz w:val="28"/>
          <w:szCs w:val="28"/>
          <w:lang w:val="es-ES"/>
        </w:rPr>
        <w:t xml:space="preserve"> 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/s. Se conoce la constante 7x10</w:t>
      </w:r>
      <w:r w:rsidRPr="002056F6">
        <w:rPr>
          <w:rFonts w:ascii="Times New Roman" w:hAnsi="Times New Roman" w:cs="Times New Roman"/>
          <w:sz w:val="28"/>
          <w:szCs w:val="28"/>
          <w:vertAlign w:val="superscript"/>
          <w:lang w:val="es-ES"/>
        </w:rPr>
        <w:t>-4</w:t>
      </w:r>
      <w:r w:rsidRPr="002056F6">
        <w:rPr>
          <w:rFonts w:ascii="Times New Roman" w:hAnsi="Times New Roman" w:cs="Times New Roman"/>
          <w:sz w:val="28"/>
          <w:szCs w:val="28"/>
          <w:lang w:val="es-ES"/>
        </w:rPr>
        <w:t xml:space="preserve"> mol/m</w:t>
      </w:r>
      <w:r w:rsidRPr="002056F6">
        <w:rPr>
          <w:rFonts w:ascii="Times New Roman" w:hAnsi="Times New Roman" w:cs="Times New Roman"/>
          <w:sz w:val="28"/>
          <w:szCs w:val="28"/>
          <w:vertAlign w:val="superscript"/>
          <w:lang w:val="es-ES"/>
        </w:rPr>
        <w:t>2</w:t>
      </w:r>
      <w:r w:rsidRPr="002056F6">
        <w:rPr>
          <w:rFonts w:ascii="Times New Roman" w:hAnsi="Times New Roman" w:cs="Times New Roman"/>
          <w:sz w:val="28"/>
          <w:szCs w:val="28"/>
          <w:lang w:val="es-ES"/>
        </w:rPr>
        <w:t xml:space="preserve">s para la reacción de orden cero de oxidación de Metano. </w:t>
      </w:r>
    </w:p>
    <w:p w14:paraId="0A8A99FA" w14:textId="77777777" w:rsidR="00E2276F" w:rsidRDefault="00E2276F" w:rsidP="00E2276F">
      <w:pPr>
        <w:jc w:val="center"/>
        <w:rPr>
          <w:rFonts w:ascii="Times New Roman" w:hAnsi="Times New Roman" w:cs="Times New Roman"/>
          <w:sz w:val="28"/>
          <w:szCs w:val="28"/>
          <w:lang w:val="es-ES"/>
        </w:rPr>
      </w:pPr>
      <w:r>
        <w:rPr>
          <w:rFonts w:ascii="Times New Roman" w:hAnsi="Times New Roman" w:cs="Times New Roman"/>
          <w:b/>
          <w:bCs/>
          <w:noProof/>
          <w:sz w:val="28"/>
          <w:szCs w:val="28"/>
          <w:lang w:val="es-ES"/>
        </w:rPr>
        <w:drawing>
          <wp:inline distT="0" distB="0" distL="0" distR="0" wp14:anchorId="5CEA1BF6" wp14:editId="1C3F9AE4">
            <wp:extent cx="2083981" cy="1520456"/>
            <wp:effectExtent l="0" t="0" r="0" b="3810"/>
            <wp:docPr id="16" name="Picture 16"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3118.HEIC"/>
                    <pic:cNvPicPr/>
                  </pic:nvPicPr>
                  <pic:blipFill rotWithShape="1">
                    <a:blip r:embed="rId8" cstate="print">
                      <a:extLst>
                        <a:ext uri="{28A0092B-C50C-407E-A947-70E740481C1C}">
                          <a14:useLocalDpi xmlns:a14="http://schemas.microsoft.com/office/drawing/2010/main" val="0"/>
                        </a:ext>
                      </a:extLst>
                    </a:blip>
                    <a:srcRect l="22041" t="19891" r="11479" b="15438"/>
                    <a:stretch/>
                  </pic:blipFill>
                  <pic:spPr bwMode="auto">
                    <a:xfrm>
                      <a:off x="0" y="0"/>
                      <a:ext cx="2086955" cy="1522626"/>
                    </a:xfrm>
                    <a:prstGeom prst="rect">
                      <a:avLst/>
                    </a:prstGeom>
                    <a:ln>
                      <a:noFill/>
                    </a:ln>
                    <a:extLst>
                      <a:ext uri="{53640926-AAD7-44D8-BBD7-CCE9431645EC}">
                        <a14:shadowObscured xmlns:a14="http://schemas.microsoft.com/office/drawing/2010/main"/>
                      </a:ext>
                    </a:extLst>
                  </pic:spPr>
                </pic:pic>
              </a:graphicData>
            </a:graphic>
          </wp:inline>
        </w:drawing>
      </w:r>
    </w:p>
    <w:p w14:paraId="0241BE8D" w14:textId="77777777" w:rsidR="00E2276F" w:rsidRPr="002056F6" w:rsidRDefault="00E2276F" w:rsidP="00E2276F">
      <w:pPr>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Determine:</w:t>
      </w:r>
    </w:p>
    <w:p w14:paraId="2F37D993" w14:textId="77777777" w:rsidR="00E2276F" w:rsidRPr="002056F6" w:rsidRDefault="00E2276F" w:rsidP="00E2276F">
      <w:pPr>
        <w:pStyle w:val="ListParagraph"/>
        <w:numPr>
          <w:ilvl w:val="0"/>
          <w:numId w:val="27"/>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lastRenderedPageBreak/>
        <w:t>La concentración de Metano a 1 metros de profundidad.</w:t>
      </w:r>
    </w:p>
    <w:p w14:paraId="0CA2B8A5" w14:textId="77777777" w:rsidR="00E2276F" w:rsidRPr="002056F6" w:rsidRDefault="00E2276F" w:rsidP="00E2276F">
      <w:pPr>
        <w:pStyle w:val="ListParagraph"/>
        <w:numPr>
          <w:ilvl w:val="0"/>
          <w:numId w:val="27"/>
        </w:numPr>
        <w:spacing w:after="0" w:line="240" w:lineRule="auto"/>
        <w:jc w:val="both"/>
        <w:rPr>
          <w:rFonts w:ascii="Times New Roman" w:hAnsi="Times New Roman" w:cs="Times New Roman"/>
          <w:sz w:val="28"/>
          <w:szCs w:val="28"/>
          <w:lang w:val="es-ES"/>
        </w:rPr>
      </w:pPr>
      <w:r w:rsidRPr="002056F6">
        <w:rPr>
          <w:rFonts w:ascii="Times New Roman" w:hAnsi="Times New Roman" w:cs="Times New Roman"/>
          <w:sz w:val="28"/>
          <w:szCs w:val="28"/>
          <w:lang w:val="es-ES"/>
        </w:rPr>
        <w:t>Realice un gráfico de como varía la tasa de descomposición de Oxígeno y CO2 respecto a la trayectoria de difusión.  Justifique su respuesta.</w:t>
      </w:r>
    </w:p>
    <w:p w14:paraId="59924D0F" w14:textId="77777777" w:rsidR="00E2276F" w:rsidRPr="002056F6" w:rsidRDefault="00E2276F" w:rsidP="00E2276F">
      <w:pPr>
        <w:jc w:val="both"/>
        <w:rPr>
          <w:rFonts w:ascii="Times New Roman" w:hAnsi="Times New Roman" w:cs="Times New Roman"/>
          <w:b/>
          <w:bCs/>
          <w:sz w:val="28"/>
          <w:szCs w:val="28"/>
          <w:lang w:val="es-ES"/>
        </w:rPr>
      </w:pPr>
    </w:p>
    <w:p w14:paraId="5CA31E5A" w14:textId="77777777" w:rsidR="00E2276F" w:rsidRPr="002056F6" w:rsidRDefault="00E2276F" w:rsidP="00E2276F">
      <w:pPr>
        <w:jc w:val="both"/>
        <w:rPr>
          <w:rFonts w:ascii="Times New Roman" w:hAnsi="Times New Roman" w:cs="Times New Roman"/>
          <w:sz w:val="28"/>
          <w:szCs w:val="28"/>
          <w:lang w:val="es-ES"/>
        </w:rPr>
      </w:pPr>
    </w:p>
    <w:p w14:paraId="78D03DBB" w14:textId="77777777" w:rsidR="00E2276F" w:rsidRPr="002056F6" w:rsidRDefault="00E2276F" w:rsidP="00E2276F">
      <w:pPr>
        <w:pStyle w:val="ListParagraph"/>
        <w:jc w:val="both"/>
        <w:rPr>
          <w:rFonts w:ascii="Times New Roman" w:hAnsi="Times New Roman" w:cs="Times New Roman"/>
          <w:sz w:val="28"/>
          <w:szCs w:val="28"/>
          <w:lang w:val="es-ES"/>
        </w:rPr>
      </w:pPr>
    </w:p>
    <w:p w14:paraId="67DD235F" w14:textId="77777777" w:rsidR="00E2276F" w:rsidRPr="00871E6C" w:rsidRDefault="00E2276F" w:rsidP="00E2276F">
      <w:pPr>
        <w:jc w:val="both"/>
        <w:rPr>
          <w:rFonts w:ascii="Times New Roman" w:hAnsi="Times New Roman" w:cs="Times New Roman"/>
          <w:sz w:val="28"/>
          <w:szCs w:val="28"/>
          <w:lang w:val="es-ES"/>
        </w:rPr>
      </w:pPr>
    </w:p>
    <w:p w14:paraId="4F8D45E8" w14:textId="289ED22F" w:rsidR="00E7508F" w:rsidRDefault="00E7508F"/>
    <w:sectPr w:rsidR="00E7508F" w:rsidSect="00FF5717">
      <w:headerReference w:type="default" r:id="rId9"/>
      <w:footerReference w:type="default" r:id="rId10"/>
      <w:pgSz w:w="11900" w:h="16840"/>
      <w:pgMar w:top="1210" w:right="1440" w:bottom="709" w:left="1440" w:header="384"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68AA23" w14:textId="77777777" w:rsidR="00476499" w:rsidRDefault="00476499" w:rsidP="00A33990">
      <w:r>
        <w:separator/>
      </w:r>
    </w:p>
  </w:endnote>
  <w:endnote w:type="continuationSeparator" w:id="0">
    <w:p w14:paraId="17638CAB" w14:textId="77777777" w:rsidR="00476499" w:rsidRDefault="00476499" w:rsidP="00A33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E934E7" w14:textId="77777777" w:rsidR="00A33990" w:rsidRDefault="003D224D" w:rsidP="00A33990">
    <w:pPr>
      <w:pStyle w:val="Footer"/>
      <w:ind w:left="-1276"/>
    </w:pPr>
    <w:r>
      <w:rPr>
        <w:noProof/>
        <w:lang w:val="es-EC" w:eastAsia="es-EC"/>
      </w:rPr>
      <w:drawing>
        <wp:anchor distT="0" distB="0" distL="114300" distR="114300" simplePos="0" relativeHeight="251660288" behindDoc="0" locked="0" layoutInCell="1" allowOverlap="1" wp14:anchorId="59C34343" wp14:editId="07777777">
          <wp:simplePos x="0" y="0"/>
          <wp:positionH relativeFrom="column">
            <wp:posOffset>4364355</wp:posOffset>
          </wp:positionH>
          <wp:positionV relativeFrom="paragraph">
            <wp:posOffset>-1070090</wp:posOffset>
          </wp:positionV>
          <wp:extent cx="1933046" cy="102160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png"/>
                  <pic:cNvPicPr/>
                </pic:nvPicPr>
                <pic:blipFill>
                  <a:blip r:embed="rId1">
                    <a:alphaModFix amt="13000"/>
                    <a:extLst>
                      <a:ext uri="{28A0092B-C50C-407E-A947-70E740481C1C}">
                        <a14:useLocalDpi xmlns:a14="http://schemas.microsoft.com/office/drawing/2010/main" val="0"/>
                      </a:ext>
                    </a:extLst>
                  </a:blip>
                  <a:stretch>
                    <a:fillRect/>
                  </a:stretch>
                </pic:blipFill>
                <pic:spPr>
                  <a:xfrm>
                    <a:off x="0" y="0"/>
                    <a:ext cx="1933046" cy="1021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76445E" w14:textId="77777777" w:rsidR="00476499" w:rsidRDefault="00476499" w:rsidP="00A33990">
      <w:r>
        <w:separator/>
      </w:r>
    </w:p>
  </w:footnote>
  <w:footnote w:type="continuationSeparator" w:id="0">
    <w:p w14:paraId="44E42556" w14:textId="77777777" w:rsidR="00476499" w:rsidRDefault="00476499" w:rsidP="00A339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C3F19" w14:textId="77777777" w:rsidR="00A33990" w:rsidRDefault="00122CB3" w:rsidP="003D224D">
    <w:pPr>
      <w:pStyle w:val="Header"/>
    </w:pPr>
    <w:r>
      <w:rPr>
        <w:noProof/>
        <w:lang w:val="es-EC" w:eastAsia="es-EC"/>
      </w:rPr>
      <w:drawing>
        <wp:anchor distT="0" distB="0" distL="114300" distR="114300" simplePos="0" relativeHeight="251659264" behindDoc="0" locked="0" layoutInCell="1" allowOverlap="1" wp14:anchorId="57238CE1" wp14:editId="07777777">
          <wp:simplePos x="0" y="0"/>
          <wp:positionH relativeFrom="margin">
            <wp:posOffset>-6493</wp:posOffset>
          </wp:positionH>
          <wp:positionV relativeFrom="paragraph">
            <wp:posOffset>3810</wp:posOffset>
          </wp:positionV>
          <wp:extent cx="2993721" cy="464136"/>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fcnm.png"/>
                  <pic:cNvPicPr/>
                </pic:nvPicPr>
                <pic:blipFill rotWithShape="1">
                  <a:blip r:embed="rId1">
                    <a:extLst>
                      <a:ext uri="{28A0092B-C50C-407E-A947-70E740481C1C}">
                        <a14:useLocalDpi xmlns:a14="http://schemas.microsoft.com/office/drawing/2010/main" val="0"/>
                      </a:ext>
                    </a:extLst>
                  </a:blip>
                  <a:srcRect l="10716" t="30742" r="11648" b="12889"/>
                  <a:stretch/>
                </pic:blipFill>
                <pic:spPr bwMode="auto">
                  <a:xfrm>
                    <a:off x="0" y="0"/>
                    <a:ext cx="2993721" cy="4641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720BBE"/>
    <w:multiLevelType w:val="hybridMultilevel"/>
    <w:tmpl w:val="E88E13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77275"/>
    <w:multiLevelType w:val="hybridMultilevel"/>
    <w:tmpl w:val="79C638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2447E"/>
    <w:multiLevelType w:val="hybridMultilevel"/>
    <w:tmpl w:val="C416F2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9951CD"/>
    <w:multiLevelType w:val="hybridMultilevel"/>
    <w:tmpl w:val="1960E4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E906D0"/>
    <w:multiLevelType w:val="multilevel"/>
    <w:tmpl w:val="0A00EA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9DE0E46"/>
    <w:multiLevelType w:val="multilevel"/>
    <w:tmpl w:val="B1A475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ABC4AE6"/>
    <w:multiLevelType w:val="hybridMultilevel"/>
    <w:tmpl w:val="925C77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E568BA"/>
    <w:multiLevelType w:val="hybridMultilevel"/>
    <w:tmpl w:val="DCF8D5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4378C4"/>
    <w:multiLevelType w:val="hybridMultilevel"/>
    <w:tmpl w:val="1960E4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545328"/>
    <w:multiLevelType w:val="hybridMultilevel"/>
    <w:tmpl w:val="CE7AA1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D2430B"/>
    <w:multiLevelType w:val="hybridMultilevel"/>
    <w:tmpl w:val="424CAA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FE0C4B"/>
    <w:multiLevelType w:val="hybridMultilevel"/>
    <w:tmpl w:val="BE403822"/>
    <w:lvl w:ilvl="0" w:tplc="E2740C44">
      <w:start w:val="1"/>
      <w:numFmt w:val="lowerLetter"/>
      <w:lvlText w:val="%1)"/>
      <w:lvlJc w:val="left"/>
      <w:pPr>
        <w:ind w:left="1080" w:hanging="360"/>
      </w:pPr>
      <w:rPr>
        <w:rFonts w:hint="default"/>
        <w:b w:val="0"/>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2" w15:restartNumberingAfterBreak="0">
    <w:nsid w:val="2A1C3B3F"/>
    <w:multiLevelType w:val="hybridMultilevel"/>
    <w:tmpl w:val="17C43F8E"/>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2A7C1D44"/>
    <w:multiLevelType w:val="hybridMultilevel"/>
    <w:tmpl w:val="1960E4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D454CB"/>
    <w:multiLevelType w:val="hybridMultilevel"/>
    <w:tmpl w:val="CE7AA1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9261D6"/>
    <w:multiLevelType w:val="multilevel"/>
    <w:tmpl w:val="EB7CAB0E"/>
    <w:lvl w:ilvl="0">
      <w:start w:val="2"/>
      <w:numFmt w:val="lowerLetter"/>
      <w:lvlText w:val="%1."/>
      <w:lvlJc w:val="left"/>
      <w:pPr>
        <w:tabs>
          <w:tab w:val="num" w:pos="720"/>
        </w:tabs>
        <w:ind w:left="720" w:hanging="360"/>
      </w:pPr>
    </w:lvl>
    <w:lvl w:ilvl="1">
      <w:start w:val="3"/>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0090A53"/>
    <w:multiLevelType w:val="hybridMultilevel"/>
    <w:tmpl w:val="1960E4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087989"/>
    <w:multiLevelType w:val="hybridMultilevel"/>
    <w:tmpl w:val="1960E4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0D60B7"/>
    <w:multiLevelType w:val="hybridMultilevel"/>
    <w:tmpl w:val="38929FE6"/>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54160BE0"/>
    <w:multiLevelType w:val="hybridMultilevel"/>
    <w:tmpl w:val="466637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2A3F8D"/>
    <w:multiLevelType w:val="hybridMultilevel"/>
    <w:tmpl w:val="1960E4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0D71C1"/>
    <w:multiLevelType w:val="hybridMultilevel"/>
    <w:tmpl w:val="CDACCE22"/>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706E6D6F"/>
    <w:multiLevelType w:val="hybridMultilevel"/>
    <w:tmpl w:val="1960E4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1A0FBF"/>
    <w:multiLevelType w:val="hybridMultilevel"/>
    <w:tmpl w:val="466637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5C09CD"/>
    <w:multiLevelType w:val="hybridMultilevel"/>
    <w:tmpl w:val="A64E9B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7A7541"/>
    <w:multiLevelType w:val="hybridMultilevel"/>
    <w:tmpl w:val="1960E4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E2540D"/>
    <w:multiLevelType w:val="hybridMultilevel"/>
    <w:tmpl w:val="466637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1"/>
  </w:num>
  <w:num w:numId="3">
    <w:abstractNumId w:val="6"/>
  </w:num>
  <w:num w:numId="4">
    <w:abstractNumId w:val="0"/>
  </w:num>
  <w:num w:numId="5">
    <w:abstractNumId w:val="24"/>
  </w:num>
  <w:num w:numId="6">
    <w:abstractNumId w:val="10"/>
  </w:num>
  <w:num w:numId="7">
    <w:abstractNumId w:val="5"/>
  </w:num>
  <w:num w:numId="8">
    <w:abstractNumId w:val="15"/>
  </w:num>
  <w:num w:numId="9">
    <w:abstractNumId w:val="4"/>
  </w:num>
  <w:num w:numId="10">
    <w:abstractNumId w:val="11"/>
  </w:num>
  <w:num w:numId="11">
    <w:abstractNumId w:val="12"/>
  </w:num>
  <w:num w:numId="12">
    <w:abstractNumId w:val="19"/>
  </w:num>
  <w:num w:numId="13">
    <w:abstractNumId w:val="22"/>
  </w:num>
  <w:num w:numId="14">
    <w:abstractNumId w:val="20"/>
  </w:num>
  <w:num w:numId="15">
    <w:abstractNumId w:val="23"/>
  </w:num>
  <w:num w:numId="16">
    <w:abstractNumId w:val="9"/>
  </w:num>
  <w:num w:numId="17">
    <w:abstractNumId w:val="1"/>
  </w:num>
  <w:num w:numId="18">
    <w:abstractNumId w:val="2"/>
  </w:num>
  <w:num w:numId="19">
    <w:abstractNumId w:val="7"/>
  </w:num>
  <w:num w:numId="20">
    <w:abstractNumId w:val="26"/>
  </w:num>
  <w:num w:numId="21">
    <w:abstractNumId w:val="14"/>
  </w:num>
  <w:num w:numId="22">
    <w:abstractNumId w:val="17"/>
  </w:num>
  <w:num w:numId="23">
    <w:abstractNumId w:val="13"/>
  </w:num>
  <w:num w:numId="24">
    <w:abstractNumId w:val="8"/>
  </w:num>
  <w:num w:numId="25">
    <w:abstractNumId w:val="3"/>
  </w:num>
  <w:num w:numId="26">
    <w:abstractNumId w:val="16"/>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990"/>
    <w:rsid w:val="000358E5"/>
    <w:rsid w:val="00053F9F"/>
    <w:rsid w:val="000A2918"/>
    <w:rsid w:val="00122CB3"/>
    <w:rsid w:val="0016515E"/>
    <w:rsid w:val="00176AD7"/>
    <w:rsid w:val="001B7088"/>
    <w:rsid w:val="001C3F7C"/>
    <w:rsid w:val="001D4ECD"/>
    <w:rsid w:val="001D7266"/>
    <w:rsid w:val="00211D1E"/>
    <w:rsid w:val="0023223E"/>
    <w:rsid w:val="00241696"/>
    <w:rsid w:val="00250788"/>
    <w:rsid w:val="00254ABD"/>
    <w:rsid w:val="002A0CB9"/>
    <w:rsid w:val="002B1BC8"/>
    <w:rsid w:val="002B327D"/>
    <w:rsid w:val="003452D7"/>
    <w:rsid w:val="00352B49"/>
    <w:rsid w:val="00383FA3"/>
    <w:rsid w:val="003D224D"/>
    <w:rsid w:val="003F6CB6"/>
    <w:rsid w:val="0040533F"/>
    <w:rsid w:val="00476499"/>
    <w:rsid w:val="004B5909"/>
    <w:rsid w:val="004C2BB7"/>
    <w:rsid w:val="004F622D"/>
    <w:rsid w:val="00500DA8"/>
    <w:rsid w:val="00596635"/>
    <w:rsid w:val="005C4EB4"/>
    <w:rsid w:val="005D31FF"/>
    <w:rsid w:val="006715F5"/>
    <w:rsid w:val="006B0DA5"/>
    <w:rsid w:val="006B3231"/>
    <w:rsid w:val="00702A38"/>
    <w:rsid w:val="00705A02"/>
    <w:rsid w:val="00733E8D"/>
    <w:rsid w:val="00807B26"/>
    <w:rsid w:val="00827D88"/>
    <w:rsid w:val="00864E7F"/>
    <w:rsid w:val="008723BE"/>
    <w:rsid w:val="00882264"/>
    <w:rsid w:val="00894199"/>
    <w:rsid w:val="008C5745"/>
    <w:rsid w:val="00950149"/>
    <w:rsid w:val="00952921"/>
    <w:rsid w:val="00963626"/>
    <w:rsid w:val="00966D43"/>
    <w:rsid w:val="009E7D64"/>
    <w:rsid w:val="00A33990"/>
    <w:rsid w:val="00A83BE2"/>
    <w:rsid w:val="00AA5EBE"/>
    <w:rsid w:val="00AF1B2C"/>
    <w:rsid w:val="00B24602"/>
    <w:rsid w:val="00B37AA3"/>
    <w:rsid w:val="00B53DFE"/>
    <w:rsid w:val="00B63A1C"/>
    <w:rsid w:val="00B71488"/>
    <w:rsid w:val="00B91733"/>
    <w:rsid w:val="00C254E6"/>
    <w:rsid w:val="00C40782"/>
    <w:rsid w:val="00C55031"/>
    <w:rsid w:val="00D81F7C"/>
    <w:rsid w:val="00DA448C"/>
    <w:rsid w:val="00E2276F"/>
    <w:rsid w:val="00E7508F"/>
    <w:rsid w:val="00EC661E"/>
    <w:rsid w:val="00F058FA"/>
    <w:rsid w:val="00F76F3C"/>
    <w:rsid w:val="00F807BB"/>
    <w:rsid w:val="00FC0DBD"/>
    <w:rsid w:val="00FC1E69"/>
    <w:rsid w:val="00FE2811"/>
    <w:rsid w:val="00FE6512"/>
    <w:rsid w:val="00FF5717"/>
    <w:rsid w:val="00FF7D0C"/>
    <w:rsid w:val="072EC54C"/>
    <w:rsid w:val="1FF2BBE3"/>
    <w:rsid w:val="5AB02C68"/>
    <w:rsid w:val="6C7C8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B095FC"/>
  <w15:chartTrackingRefBased/>
  <w15:docId w15:val="{2C62ED2C-FA21-D34D-BA8F-FC6A6693B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733"/>
    <w:pPr>
      <w:spacing w:after="160" w:line="259" w:lineRule="auto"/>
    </w:pPr>
    <w:rPr>
      <w:sz w:val="22"/>
      <w:szCs w:val="22"/>
      <w:lang w:val="es-E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990"/>
    <w:pPr>
      <w:tabs>
        <w:tab w:val="center" w:pos="4680"/>
        <w:tab w:val="right" w:pos="9360"/>
      </w:tabs>
      <w:spacing w:after="0" w:line="240" w:lineRule="auto"/>
    </w:pPr>
    <w:rPr>
      <w:sz w:val="24"/>
      <w:szCs w:val="24"/>
      <w:lang w:val="en-US"/>
    </w:rPr>
  </w:style>
  <w:style w:type="character" w:customStyle="1" w:styleId="HeaderChar">
    <w:name w:val="Header Char"/>
    <w:basedOn w:val="DefaultParagraphFont"/>
    <w:link w:val="Header"/>
    <w:uiPriority w:val="99"/>
    <w:rsid w:val="00A33990"/>
  </w:style>
  <w:style w:type="paragraph" w:styleId="Footer">
    <w:name w:val="footer"/>
    <w:basedOn w:val="Normal"/>
    <w:link w:val="FooterChar"/>
    <w:uiPriority w:val="99"/>
    <w:unhideWhenUsed/>
    <w:rsid w:val="00A33990"/>
    <w:pPr>
      <w:tabs>
        <w:tab w:val="center" w:pos="4680"/>
        <w:tab w:val="right" w:pos="9360"/>
      </w:tabs>
      <w:spacing w:after="0" w:line="240" w:lineRule="auto"/>
    </w:pPr>
    <w:rPr>
      <w:sz w:val="24"/>
      <w:szCs w:val="24"/>
      <w:lang w:val="en-US"/>
    </w:rPr>
  </w:style>
  <w:style w:type="character" w:customStyle="1" w:styleId="FooterChar">
    <w:name w:val="Footer Char"/>
    <w:basedOn w:val="DefaultParagraphFont"/>
    <w:link w:val="Footer"/>
    <w:uiPriority w:val="99"/>
    <w:rsid w:val="00A33990"/>
  </w:style>
  <w:style w:type="paragraph" w:styleId="BalloonText">
    <w:name w:val="Balloon Text"/>
    <w:basedOn w:val="Normal"/>
    <w:link w:val="BalloonTextChar"/>
    <w:uiPriority w:val="99"/>
    <w:semiHidden/>
    <w:unhideWhenUsed/>
    <w:rsid w:val="00A3399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33990"/>
    <w:rPr>
      <w:rFonts w:ascii="Times New Roman" w:hAnsi="Times New Roman" w:cs="Times New Roman"/>
      <w:sz w:val="18"/>
      <w:szCs w:val="18"/>
    </w:rPr>
  </w:style>
  <w:style w:type="table" w:styleId="TableGrid">
    <w:name w:val="Table Grid"/>
    <w:basedOn w:val="TableNormal"/>
    <w:uiPriority w:val="39"/>
    <w:rsid w:val="00B91733"/>
    <w:rPr>
      <w:sz w:val="22"/>
      <w:szCs w:val="22"/>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91733"/>
    <w:pPr>
      <w:spacing w:after="0" w:line="240" w:lineRule="auto"/>
    </w:pPr>
    <w:rPr>
      <w:rFonts w:ascii="Times New Roman" w:hAnsi="Times New Roman" w:cs="Times New Roman"/>
      <w:sz w:val="24"/>
      <w:szCs w:val="24"/>
      <w:lang w:eastAsia="es-EC"/>
    </w:rPr>
  </w:style>
  <w:style w:type="paragraph" w:styleId="ListParagraph">
    <w:name w:val="List Paragraph"/>
    <w:basedOn w:val="Normal"/>
    <w:uiPriority w:val="34"/>
    <w:qFormat/>
    <w:rsid w:val="00AA5EBE"/>
    <w:pPr>
      <w:ind w:left="720"/>
      <w:contextualSpacing/>
    </w:pPr>
  </w:style>
  <w:style w:type="character" w:styleId="Emphasis">
    <w:name w:val="Emphasis"/>
    <w:basedOn w:val="DefaultParagraphFont"/>
    <w:uiPriority w:val="20"/>
    <w:qFormat/>
    <w:rsid w:val="00FE6512"/>
    <w:rPr>
      <w:i/>
      <w:iCs/>
    </w:rPr>
  </w:style>
  <w:style w:type="paragraph" w:customStyle="1" w:styleId="paragraph">
    <w:name w:val="paragraph"/>
    <w:basedOn w:val="Normal"/>
    <w:rsid w:val="00FC0DBD"/>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customStyle="1" w:styleId="normaltextrun">
    <w:name w:val="normaltextrun"/>
    <w:basedOn w:val="DefaultParagraphFont"/>
    <w:rsid w:val="00FC0DBD"/>
  </w:style>
  <w:style w:type="character" w:customStyle="1" w:styleId="eop">
    <w:name w:val="eop"/>
    <w:basedOn w:val="DefaultParagraphFont"/>
    <w:rsid w:val="00FC0DBD"/>
  </w:style>
  <w:style w:type="character" w:customStyle="1" w:styleId="scxw60348895">
    <w:name w:val="scxw60348895"/>
    <w:basedOn w:val="DefaultParagraphFont"/>
    <w:rsid w:val="00FC0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204833">
      <w:bodyDiv w:val="1"/>
      <w:marLeft w:val="0"/>
      <w:marRight w:val="0"/>
      <w:marTop w:val="0"/>
      <w:marBottom w:val="0"/>
      <w:divBdr>
        <w:top w:val="none" w:sz="0" w:space="0" w:color="auto"/>
        <w:left w:val="none" w:sz="0" w:space="0" w:color="auto"/>
        <w:bottom w:val="none" w:sz="0" w:space="0" w:color="auto"/>
        <w:right w:val="none" w:sz="0" w:space="0" w:color="auto"/>
      </w:divBdr>
    </w:div>
    <w:div w:id="2144960511">
      <w:bodyDiv w:val="1"/>
      <w:marLeft w:val="0"/>
      <w:marRight w:val="0"/>
      <w:marTop w:val="0"/>
      <w:marBottom w:val="0"/>
      <w:divBdr>
        <w:top w:val="none" w:sz="0" w:space="0" w:color="auto"/>
        <w:left w:val="none" w:sz="0" w:space="0" w:color="auto"/>
        <w:bottom w:val="none" w:sz="0" w:space="0" w:color="auto"/>
        <w:right w:val="none" w:sz="0" w:space="0" w:color="auto"/>
      </w:divBdr>
      <w:divsChild>
        <w:div w:id="443038215">
          <w:marLeft w:val="0"/>
          <w:marRight w:val="0"/>
          <w:marTop w:val="0"/>
          <w:marBottom w:val="0"/>
          <w:divBdr>
            <w:top w:val="none" w:sz="0" w:space="0" w:color="auto"/>
            <w:left w:val="none" w:sz="0" w:space="0" w:color="auto"/>
            <w:bottom w:val="none" w:sz="0" w:space="0" w:color="auto"/>
            <w:right w:val="none" w:sz="0" w:space="0" w:color="auto"/>
          </w:divBdr>
          <w:divsChild>
            <w:div w:id="2013951895">
              <w:marLeft w:val="0"/>
              <w:marRight w:val="0"/>
              <w:marTop w:val="0"/>
              <w:marBottom w:val="0"/>
              <w:divBdr>
                <w:top w:val="none" w:sz="0" w:space="0" w:color="auto"/>
                <w:left w:val="none" w:sz="0" w:space="0" w:color="auto"/>
                <w:bottom w:val="none" w:sz="0" w:space="0" w:color="auto"/>
                <w:right w:val="none" w:sz="0" w:space="0" w:color="auto"/>
              </w:divBdr>
            </w:div>
            <w:div w:id="134640688">
              <w:marLeft w:val="0"/>
              <w:marRight w:val="0"/>
              <w:marTop w:val="0"/>
              <w:marBottom w:val="0"/>
              <w:divBdr>
                <w:top w:val="none" w:sz="0" w:space="0" w:color="auto"/>
                <w:left w:val="none" w:sz="0" w:space="0" w:color="auto"/>
                <w:bottom w:val="none" w:sz="0" w:space="0" w:color="auto"/>
                <w:right w:val="none" w:sz="0" w:space="0" w:color="auto"/>
              </w:divBdr>
            </w:div>
            <w:div w:id="2085836546">
              <w:marLeft w:val="0"/>
              <w:marRight w:val="0"/>
              <w:marTop w:val="0"/>
              <w:marBottom w:val="0"/>
              <w:divBdr>
                <w:top w:val="none" w:sz="0" w:space="0" w:color="auto"/>
                <w:left w:val="none" w:sz="0" w:space="0" w:color="auto"/>
                <w:bottom w:val="none" w:sz="0" w:space="0" w:color="auto"/>
                <w:right w:val="none" w:sz="0" w:space="0" w:color="auto"/>
              </w:divBdr>
            </w:div>
            <w:div w:id="919339055">
              <w:marLeft w:val="0"/>
              <w:marRight w:val="0"/>
              <w:marTop w:val="0"/>
              <w:marBottom w:val="0"/>
              <w:divBdr>
                <w:top w:val="none" w:sz="0" w:space="0" w:color="auto"/>
                <w:left w:val="none" w:sz="0" w:space="0" w:color="auto"/>
                <w:bottom w:val="none" w:sz="0" w:space="0" w:color="auto"/>
                <w:right w:val="none" w:sz="0" w:space="0" w:color="auto"/>
              </w:divBdr>
            </w:div>
          </w:divsChild>
        </w:div>
        <w:div w:id="840895899">
          <w:marLeft w:val="0"/>
          <w:marRight w:val="0"/>
          <w:marTop w:val="0"/>
          <w:marBottom w:val="0"/>
          <w:divBdr>
            <w:top w:val="none" w:sz="0" w:space="0" w:color="auto"/>
            <w:left w:val="none" w:sz="0" w:space="0" w:color="auto"/>
            <w:bottom w:val="none" w:sz="0" w:space="0" w:color="auto"/>
            <w:right w:val="none" w:sz="0" w:space="0" w:color="auto"/>
          </w:divBdr>
        </w:div>
        <w:div w:id="2104956173">
          <w:marLeft w:val="0"/>
          <w:marRight w:val="0"/>
          <w:marTop w:val="0"/>
          <w:marBottom w:val="0"/>
          <w:divBdr>
            <w:top w:val="none" w:sz="0" w:space="0" w:color="auto"/>
            <w:left w:val="none" w:sz="0" w:space="0" w:color="auto"/>
            <w:bottom w:val="none" w:sz="0" w:space="0" w:color="auto"/>
            <w:right w:val="none" w:sz="0" w:space="0" w:color="auto"/>
          </w:divBdr>
          <w:divsChild>
            <w:div w:id="1831942993">
              <w:marLeft w:val="0"/>
              <w:marRight w:val="0"/>
              <w:marTop w:val="0"/>
              <w:marBottom w:val="0"/>
              <w:divBdr>
                <w:top w:val="none" w:sz="0" w:space="0" w:color="auto"/>
                <w:left w:val="none" w:sz="0" w:space="0" w:color="auto"/>
                <w:bottom w:val="none" w:sz="0" w:space="0" w:color="auto"/>
                <w:right w:val="none" w:sz="0" w:space="0" w:color="auto"/>
              </w:divBdr>
            </w:div>
            <w:div w:id="713577878">
              <w:marLeft w:val="0"/>
              <w:marRight w:val="0"/>
              <w:marTop w:val="0"/>
              <w:marBottom w:val="0"/>
              <w:divBdr>
                <w:top w:val="none" w:sz="0" w:space="0" w:color="auto"/>
                <w:left w:val="none" w:sz="0" w:space="0" w:color="auto"/>
                <w:bottom w:val="none" w:sz="0" w:space="0" w:color="auto"/>
                <w:right w:val="none" w:sz="0" w:space="0" w:color="auto"/>
              </w:divBdr>
            </w:div>
          </w:divsChild>
        </w:div>
        <w:div w:id="437259859">
          <w:marLeft w:val="0"/>
          <w:marRight w:val="0"/>
          <w:marTop w:val="0"/>
          <w:marBottom w:val="0"/>
          <w:divBdr>
            <w:top w:val="none" w:sz="0" w:space="0" w:color="auto"/>
            <w:left w:val="none" w:sz="0" w:space="0" w:color="auto"/>
            <w:bottom w:val="none" w:sz="0" w:space="0" w:color="auto"/>
            <w:right w:val="none" w:sz="0" w:space="0" w:color="auto"/>
          </w:divBdr>
        </w:div>
        <w:div w:id="32466340">
          <w:marLeft w:val="0"/>
          <w:marRight w:val="0"/>
          <w:marTop w:val="0"/>
          <w:marBottom w:val="0"/>
          <w:divBdr>
            <w:top w:val="none" w:sz="0" w:space="0" w:color="auto"/>
            <w:left w:val="none" w:sz="0" w:space="0" w:color="auto"/>
            <w:bottom w:val="none" w:sz="0" w:space="0" w:color="auto"/>
            <w:right w:val="none" w:sz="0" w:space="0" w:color="auto"/>
          </w:divBdr>
          <w:divsChild>
            <w:div w:id="624313026">
              <w:marLeft w:val="0"/>
              <w:marRight w:val="0"/>
              <w:marTop w:val="0"/>
              <w:marBottom w:val="0"/>
              <w:divBdr>
                <w:top w:val="none" w:sz="0" w:space="0" w:color="auto"/>
                <w:left w:val="none" w:sz="0" w:space="0" w:color="auto"/>
                <w:bottom w:val="none" w:sz="0" w:space="0" w:color="auto"/>
                <w:right w:val="none" w:sz="0" w:space="0" w:color="auto"/>
              </w:divBdr>
            </w:div>
            <w:div w:id="54398583">
              <w:marLeft w:val="0"/>
              <w:marRight w:val="0"/>
              <w:marTop w:val="0"/>
              <w:marBottom w:val="0"/>
              <w:divBdr>
                <w:top w:val="none" w:sz="0" w:space="0" w:color="auto"/>
                <w:left w:val="none" w:sz="0" w:space="0" w:color="auto"/>
                <w:bottom w:val="none" w:sz="0" w:space="0" w:color="auto"/>
                <w:right w:val="none" w:sz="0" w:space="0" w:color="auto"/>
              </w:divBdr>
            </w:div>
          </w:divsChild>
        </w:div>
        <w:div w:id="1647011260">
          <w:marLeft w:val="0"/>
          <w:marRight w:val="0"/>
          <w:marTop w:val="0"/>
          <w:marBottom w:val="0"/>
          <w:divBdr>
            <w:top w:val="none" w:sz="0" w:space="0" w:color="auto"/>
            <w:left w:val="none" w:sz="0" w:space="0" w:color="auto"/>
            <w:bottom w:val="none" w:sz="0" w:space="0" w:color="auto"/>
            <w:right w:val="none" w:sz="0" w:space="0" w:color="auto"/>
          </w:divBdr>
        </w:div>
        <w:div w:id="173148707">
          <w:marLeft w:val="0"/>
          <w:marRight w:val="0"/>
          <w:marTop w:val="0"/>
          <w:marBottom w:val="0"/>
          <w:divBdr>
            <w:top w:val="none" w:sz="0" w:space="0" w:color="auto"/>
            <w:left w:val="none" w:sz="0" w:space="0" w:color="auto"/>
            <w:bottom w:val="none" w:sz="0" w:space="0" w:color="auto"/>
            <w:right w:val="none" w:sz="0" w:space="0" w:color="auto"/>
          </w:divBdr>
        </w:div>
        <w:div w:id="1777211288">
          <w:marLeft w:val="0"/>
          <w:marRight w:val="0"/>
          <w:marTop w:val="0"/>
          <w:marBottom w:val="0"/>
          <w:divBdr>
            <w:top w:val="none" w:sz="0" w:space="0" w:color="auto"/>
            <w:left w:val="none" w:sz="0" w:space="0" w:color="auto"/>
            <w:bottom w:val="none" w:sz="0" w:space="0" w:color="auto"/>
            <w:right w:val="none" w:sz="0" w:space="0" w:color="auto"/>
          </w:divBdr>
        </w:div>
        <w:div w:id="773209353">
          <w:marLeft w:val="0"/>
          <w:marRight w:val="0"/>
          <w:marTop w:val="0"/>
          <w:marBottom w:val="0"/>
          <w:divBdr>
            <w:top w:val="none" w:sz="0" w:space="0" w:color="auto"/>
            <w:left w:val="none" w:sz="0" w:space="0" w:color="auto"/>
            <w:bottom w:val="none" w:sz="0" w:space="0" w:color="auto"/>
            <w:right w:val="none" w:sz="0" w:space="0" w:color="auto"/>
          </w:divBdr>
        </w:div>
        <w:div w:id="486942214">
          <w:marLeft w:val="0"/>
          <w:marRight w:val="0"/>
          <w:marTop w:val="0"/>
          <w:marBottom w:val="0"/>
          <w:divBdr>
            <w:top w:val="none" w:sz="0" w:space="0" w:color="auto"/>
            <w:left w:val="none" w:sz="0" w:space="0" w:color="auto"/>
            <w:bottom w:val="none" w:sz="0" w:space="0" w:color="auto"/>
            <w:right w:val="none" w:sz="0" w:space="0" w:color="auto"/>
          </w:divBdr>
        </w:div>
        <w:div w:id="1434134801">
          <w:marLeft w:val="0"/>
          <w:marRight w:val="0"/>
          <w:marTop w:val="0"/>
          <w:marBottom w:val="0"/>
          <w:divBdr>
            <w:top w:val="none" w:sz="0" w:space="0" w:color="auto"/>
            <w:left w:val="none" w:sz="0" w:space="0" w:color="auto"/>
            <w:bottom w:val="none" w:sz="0" w:space="0" w:color="auto"/>
            <w:right w:val="none" w:sz="0" w:space="0" w:color="auto"/>
          </w:divBdr>
        </w:div>
        <w:div w:id="2089376117">
          <w:marLeft w:val="0"/>
          <w:marRight w:val="0"/>
          <w:marTop w:val="0"/>
          <w:marBottom w:val="0"/>
          <w:divBdr>
            <w:top w:val="none" w:sz="0" w:space="0" w:color="auto"/>
            <w:left w:val="none" w:sz="0" w:space="0" w:color="auto"/>
            <w:bottom w:val="none" w:sz="0" w:space="0" w:color="auto"/>
            <w:right w:val="none" w:sz="0" w:space="0" w:color="auto"/>
          </w:divBdr>
        </w:div>
        <w:div w:id="2114396788">
          <w:marLeft w:val="0"/>
          <w:marRight w:val="0"/>
          <w:marTop w:val="0"/>
          <w:marBottom w:val="0"/>
          <w:divBdr>
            <w:top w:val="none" w:sz="0" w:space="0" w:color="auto"/>
            <w:left w:val="none" w:sz="0" w:space="0" w:color="auto"/>
            <w:bottom w:val="none" w:sz="0" w:space="0" w:color="auto"/>
            <w:right w:val="none" w:sz="0" w:space="0" w:color="auto"/>
          </w:divBdr>
        </w:div>
        <w:div w:id="1376079159">
          <w:marLeft w:val="0"/>
          <w:marRight w:val="0"/>
          <w:marTop w:val="0"/>
          <w:marBottom w:val="0"/>
          <w:divBdr>
            <w:top w:val="none" w:sz="0" w:space="0" w:color="auto"/>
            <w:left w:val="none" w:sz="0" w:space="0" w:color="auto"/>
            <w:bottom w:val="none" w:sz="0" w:space="0" w:color="auto"/>
            <w:right w:val="none" w:sz="0" w:space="0" w:color="auto"/>
          </w:divBdr>
        </w:div>
        <w:div w:id="1707869739">
          <w:marLeft w:val="0"/>
          <w:marRight w:val="0"/>
          <w:marTop w:val="0"/>
          <w:marBottom w:val="0"/>
          <w:divBdr>
            <w:top w:val="none" w:sz="0" w:space="0" w:color="auto"/>
            <w:left w:val="none" w:sz="0" w:space="0" w:color="auto"/>
            <w:bottom w:val="none" w:sz="0" w:space="0" w:color="auto"/>
            <w:right w:val="none" w:sz="0" w:space="0" w:color="auto"/>
          </w:divBdr>
        </w:div>
        <w:div w:id="679697917">
          <w:marLeft w:val="0"/>
          <w:marRight w:val="0"/>
          <w:marTop w:val="0"/>
          <w:marBottom w:val="0"/>
          <w:divBdr>
            <w:top w:val="none" w:sz="0" w:space="0" w:color="auto"/>
            <w:left w:val="none" w:sz="0" w:space="0" w:color="auto"/>
            <w:bottom w:val="none" w:sz="0" w:space="0" w:color="auto"/>
            <w:right w:val="none" w:sz="0" w:space="0" w:color="auto"/>
          </w:divBdr>
        </w:div>
        <w:div w:id="1709912204">
          <w:marLeft w:val="0"/>
          <w:marRight w:val="0"/>
          <w:marTop w:val="0"/>
          <w:marBottom w:val="0"/>
          <w:divBdr>
            <w:top w:val="none" w:sz="0" w:space="0" w:color="auto"/>
            <w:left w:val="none" w:sz="0" w:space="0" w:color="auto"/>
            <w:bottom w:val="none" w:sz="0" w:space="0" w:color="auto"/>
            <w:right w:val="none" w:sz="0" w:space="0" w:color="auto"/>
          </w:divBdr>
        </w:div>
        <w:div w:id="2120027991">
          <w:marLeft w:val="0"/>
          <w:marRight w:val="0"/>
          <w:marTop w:val="0"/>
          <w:marBottom w:val="0"/>
          <w:divBdr>
            <w:top w:val="none" w:sz="0" w:space="0" w:color="auto"/>
            <w:left w:val="none" w:sz="0" w:space="0" w:color="auto"/>
            <w:bottom w:val="none" w:sz="0" w:space="0" w:color="auto"/>
            <w:right w:val="none" w:sz="0" w:space="0" w:color="auto"/>
          </w:divBdr>
        </w:div>
        <w:div w:id="347827555">
          <w:marLeft w:val="0"/>
          <w:marRight w:val="0"/>
          <w:marTop w:val="0"/>
          <w:marBottom w:val="0"/>
          <w:divBdr>
            <w:top w:val="none" w:sz="0" w:space="0" w:color="auto"/>
            <w:left w:val="none" w:sz="0" w:space="0" w:color="auto"/>
            <w:bottom w:val="none" w:sz="0" w:space="0" w:color="auto"/>
            <w:right w:val="none" w:sz="0" w:space="0" w:color="auto"/>
          </w:divBdr>
        </w:div>
        <w:div w:id="1714567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12</Pages>
  <Words>2155</Words>
  <Characters>12287</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Daniela Del Pino Espinoza</dc:creator>
  <cp:keywords/>
  <dc:description/>
  <cp:lastModifiedBy>Diana Lucia Tinoco Caicedo</cp:lastModifiedBy>
  <cp:revision>7</cp:revision>
  <cp:lastPrinted>2019-11-22T19:44:00Z</cp:lastPrinted>
  <dcterms:created xsi:type="dcterms:W3CDTF">2019-11-21T17:16:00Z</dcterms:created>
  <dcterms:modified xsi:type="dcterms:W3CDTF">2020-07-18T17:22:00Z</dcterms:modified>
</cp:coreProperties>
</file>