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693" w:rsidRPr="00735CF1" w:rsidRDefault="00DF6693" w:rsidP="008B6786">
      <w:pPr>
        <w:spacing w:line="276" w:lineRule="auto"/>
        <w:jc w:val="center"/>
        <w:rPr>
          <w:rFonts w:ascii="Times New Roman" w:eastAsia="Calibri" w:hAnsi="Times New Roman" w:cs="Times New Roman"/>
          <w:b/>
          <w:sz w:val="34"/>
          <w:szCs w:val="34"/>
        </w:rPr>
      </w:pPr>
      <w:r w:rsidRPr="00735CF1">
        <w:rPr>
          <w:rFonts w:ascii="Times New Roman" w:eastAsia="Calibri" w:hAnsi="Times New Roman" w:cs="Times New Roman"/>
          <w:b/>
          <w:sz w:val="34"/>
          <w:szCs w:val="34"/>
        </w:rPr>
        <w:t>ESCUELA SUPERIOR POLITECNICA DEL LITORAL</w:t>
      </w:r>
    </w:p>
    <w:p w:rsidR="00B13590" w:rsidRDefault="00B13590" w:rsidP="008B6786">
      <w:pPr>
        <w:spacing w:line="276" w:lineRule="auto"/>
        <w:jc w:val="center"/>
        <w:rPr>
          <w:rFonts w:ascii="Times New Roman" w:eastAsia="Calibri" w:hAnsi="Times New Roman" w:cs="Times New Roman"/>
          <w:sz w:val="28"/>
          <w:szCs w:val="24"/>
        </w:rPr>
      </w:pPr>
    </w:p>
    <w:p w:rsidR="00DF6693" w:rsidRPr="00303723" w:rsidRDefault="00DF6693" w:rsidP="008B6786">
      <w:pPr>
        <w:spacing w:line="276" w:lineRule="auto"/>
        <w:jc w:val="center"/>
        <w:rPr>
          <w:rFonts w:ascii="Times New Roman" w:eastAsia="Calibri" w:hAnsi="Times New Roman" w:cs="Times New Roman"/>
          <w:sz w:val="28"/>
          <w:szCs w:val="24"/>
        </w:rPr>
      </w:pPr>
    </w:p>
    <w:p w:rsidR="002E15FD" w:rsidRDefault="00735CF1" w:rsidP="008B6786">
      <w:pPr>
        <w:spacing w:line="276" w:lineRule="auto"/>
        <w:jc w:val="center"/>
        <w:rPr>
          <w:rFonts w:ascii="Times New Roman" w:eastAsia="Calibri" w:hAnsi="Times New Roman" w:cs="Times New Roman"/>
          <w:sz w:val="28"/>
          <w:szCs w:val="24"/>
        </w:rPr>
      </w:pPr>
      <w:r>
        <w:rPr>
          <w:rFonts w:ascii="Times New Roman" w:eastAsia="Calibri" w:hAnsi="Times New Roman" w:cs="Times New Roman"/>
          <w:noProof/>
          <w:sz w:val="28"/>
          <w:szCs w:val="24"/>
          <w:lang w:eastAsia="es-ES"/>
        </w:rPr>
        <w:drawing>
          <wp:anchor distT="0" distB="0" distL="114300" distR="114300" simplePos="0" relativeHeight="251916288" behindDoc="1" locked="0" layoutInCell="1" allowOverlap="1">
            <wp:simplePos x="0" y="0"/>
            <wp:positionH relativeFrom="column">
              <wp:posOffset>2329815</wp:posOffset>
            </wp:positionH>
            <wp:positionV relativeFrom="paragraph">
              <wp:posOffset>3175</wp:posOffset>
            </wp:positionV>
            <wp:extent cx="1114425" cy="971550"/>
            <wp:effectExtent l="19050" t="0" r="9525" b="0"/>
            <wp:wrapNone/>
            <wp:docPr id="245" name="Imagen 245" descr="ARTE-FINAL-LOGO-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RTE-FINAL-LOGO-ESPOL"/>
                    <pic:cNvPicPr>
                      <a:picLocks noChangeAspect="1" noChangeArrowheads="1"/>
                    </pic:cNvPicPr>
                  </pic:nvPicPr>
                  <pic:blipFill>
                    <a:blip r:embed="rId9"/>
                    <a:srcRect t="9917" r="80102" b="5785"/>
                    <a:stretch>
                      <a:fillRect/>
                    </a:stretch>
                  </pic:blipFill>
                  <pic:spPr bwMode="auto">
                    <a:xfrm>
                      <a:off x="0" y="0"/>
                      <a:ext cx="1114425" cy="971550"/>
                    </a:xfrm>
                    <a:prstGeom prst="rect">
                      <a:avLst/>
                    </a:prstGeom>
                    <a:noFill/>
                    <a:ln w="9525">
                      <a:noFill/>
                      <a:miter lim="800000"/>
                      <a:headEnd/>
                      <a:tailEnd/>
                    </a:ln>
                  </pic:spPr>
                </pic:pic>
              </a:graphicData>
            </a:graphic>
          </wp:anchor>
        </w:drawing>
      </w:r>
    </w:p>
    <w:p w:rsidR="00B13590" w:rsidRDefault="00B13590" w:rsidP="008B6786">
      <w:pPr>
        <w:spacing w:line="276" w:lineRule="auto"/>
        <w:jc w:val="center"/>
        <w:rPr>
          <w:rFonts w:ascii="Times New Roman" w:eastAsia="Calibri" w:hAnsi="Times New Roman" w:cs="Times New Roman"/>
          <w:sz w:val="28"/>
          <w:szCs w:val="24"/>
        </w:rPr>
      </w:pPr>
    </w:p>
    <w:p w:rsidR="00B13590" w:rsidRDefault="00B13590" w:rsidP="008B6786">
      <w:pPr>
        <w:spacing w:line="276" w:lineRule="auto"/>
        <w:jc w:val="center"/>
        <w:rPr>
          <w:rFonts w:ascii="Times New Roman" w:eastAsia="Calibri" w:hAnsi="Times New Roman" w:cs="Times New Roman"/>
          <w:sz w:val="28"/>
          <w:szCs w:val="24"/>
        </w:rPr>
      </w:pPr>
    </w:p>
    <w:p w:rsidR="00735CF1" w:rsidRDefault="00735CF1" w:rsidP="008B6786">
      <w:pPr>
        <w:spacing w:line="276" w:lineRule="auto"/>
        <w:jc w:val="center"/>
        <w:rPr>
          <w:rFonts w:ascii="Times New Roman" w:eastAsia="Calibri" w:hAnsi="Times New Roman" w:cs="Times New Roman"/>
          <w:sz w:val="28"/>
          <w:szCs w:val="24"/>
        </w:rPr>
      </w:pPr>
    </w:p>
    <w:p w:rsidR="00B13590" w:rsidRDefault="00B13590" w:rsidP="008B6786">
      <w:pPr>
        <w:spacing w:line="276" w:lineRule="auto"/>
        <w:jc w:val="center"/>
        <w:rPr>
          <w:rFonts w:ascii="Times New Roman" w:eastAsia="Calibri" w:hAnsi="Times New Roman" w:cs="Times New Roman"/>
          <w:sz w:val="28"/>
          <w:szCs w:val="24"/>
        </w:rPr>
      </w:pPr>
    </w:p>
    <w:p w:rsidR="002E15FD" w:rsidRPr="00303723" w:rsidRDefault="002E15FD" w:rsidP="008B6786">
      <w:pPr>
        <w:spacing w:line="276" w:lineRule="auto"/>
        <w:jc w:val="center"/>
        <w:rPr>
          <w:rFonts w:ascii="Times New Roman" w:eastAsia="Calibri" w:hAnsi="Times New Roman" w:cs="Times New Roman"/>
          <w:sz w:val="28"/>
          <w:szCs w:val="24"/>
        </w:rPr>
      </w:pPr>
    </w:p>
    <w:p w:rsidR="00DF6693" w:rsidRPr="00303723" w:rsidRDefault="00DF6693" w:rsidP="008B6786">
      <w:pPr>
        <w:spacing w:line="276" w:lineRule="auto"/>
        <w:jc w:val="center"/>
        <w:rPr>
          <w:rFonts w:ascii="Times New Roman" w:hAnsi="Times New Roman" w:cs="Times New Roman"/>
          <w:b/>
          <w:sz w:val="32"/>
          <w:szCs w:val="24"/>
        </w:rPr>
      </w:pPr>
      <w:r w:rsidRPr="00303723">
        <w:rPr>
          <w:rFonts w:ascii="Times New Roman" w:hAnsi="Times New Roman" w:cs="Times New Roman"/>
          <w:b/>
          <w:sz w:val="32"/>
          <w:szCs w:val="24"/>
        </w:rPr>
        <w:t>CENTRO DE EDUCACIÓN CONTINUA</w:t>
      </w:r>
    </w:p>
    <w:p w:rsidR="002E15FD" w:rsidRDefault="002E15FD" w:rsidP="008B6786">
      <w:pPr>
        <w:spacing w:line="276" w:lineRule="auto"/>
        <w:jc w:val="center"/>
        <w:rPr>
          <w:rFonts w:ascii="Times New Roman" w:eastAsia="Calibri" w:hAnsi="Times New Roman" w:cs="Times New Roman"/>
          <w:b/>
          <w:sz w:val="28"/>
          <w:szCs w:val="24"/>
        </w:rPr>
      </w:pPr>
    </w:p>
    <w:p w:rsidR="00B13590" w:rsidRPr="00303723" w:rsidRDefault="00B13590" w:rsidP="008B6786">
      <w:pPr>
        <w:spacing w:line="276" w:lineRule="auto"/>
        <w:jc w:val="center"/>
        <w:rPr>
          <w:rFonts w:ascii="Times New Roman" w:eastAsia="Calibri" w:hAnsi="Times New Roman" w:cs="Times New Roman"/>
          <w:b/>
          <w:sz w:val="28"/>
          <w:szCs w:val="24"/>
        </w:rPr>
      </w:pPr>
    </w:p>
    <w:p w:rsidR="00DF6693" w:rsidRPr="008B6786" w:rsidRDefault="00303723" w:rsidP="008B6786">
      <w:pPr>
        <w:spacing w:line="276" w:lineRule="auto"/>
        <w:jc w:val="center"/>
        <w:rPr>
          <w:rFonts w:ascii="Times New Roman" w:hAnsi="Times New Roman" w:cs="Times New Roman"/>
          <w:b/>
          <w:sz w:val="30"/>
          <w:szCs w:val="30"/>
        </w:rPr>
      </w:pPr>
      <w:r w:rsidRPr="008B6786">
        <w:rPr>
          <w:rFonts w:ascii="Times New Roman" w:hAnsi="Times New Roman" w:cs="Times New Roman"/>
          <w:b/>
          <w:sz w:val="30"/>
          <w:szCs w:val="30"/>
        </w:rPr>
        <w:t>DIPL</w:t>
      </w:r>
      <w:r w:rsidR="00DF6693" w:rsidRPr="008B6786">
        <w:rPr>
          <w:rFonts w:ascii="Times New Roman" w:hAnsi="Times New Roman" w:cs="Times New Roman"/>
          <w:b/>
          <w:sz w:val="30"/>
          <w:szCs w:val="30"/>
        </w:rPr>
        <w:t>OMADO EN ADMINISTRACIÓN EMPRESARIAL</w:t>
      </w:r>
    </w:p>
    <w:p w:rsidR="002E15FD" w:rsidRDefault="002E15FD" w:rsidP="008B6786">
      <w:pPr>
        <w:spacing w:line="276" w:lineRule="auto"/>
        <w:jc w:val="center"/>
        <w:rPr>
          <w:rFonts w:ascii="Times New Roman" w:hAnsi="Times New Roman" w:cs="Times New Roman"/>
          <w:b/>
          <w:sz w:val="28"/>
          <w:szCs w:val="24"/>
        </w:rPr>
      </w:pPr>
    </w:p>
    <w:p w:rsidR="00B13590" w:rsidRPr="00303723" w:rsidRDefault="00B13590" w:rsidP="008B6786">
      <w:pPr>
        <w:spacing w:line="276" w:lineRule="auto"/>
        <w:jc w:val="center"/>
        <w:rPr>
          <w:rFonts w:ascii="Times New Roman" w:hAnsi="Times New Roman" w:cs="Times New Roman"/>
          <w:b/>
          <w:sz w:val="28"/>
          <w:szCs w:val="24"/>
        </w:rPr>
      </w:pPr>
    </w:p>
    <w:p w:rsidR="00DF6693" w:rsidRPr="00303723" w:rsidRDefault="00DF6693" w:rsidP="008B6786">
      <w:pPr>
        <w:spacing w:line="276" w:lineRule="auto"/>
        <w:jc w:val="center"/>
        <w:rPr>
          <w:rFonts w:ascii="Times New Roman" w:hAnsi="Times New Roman" w:cs="Times New Roman"/>
          <w:b/>
          <w:sz w:val="28"/>
          <w:szCs w:val="24"/>
        </w:rPr>
      </w:pPr>
      <w:r w:rsidRPr="00303723">
        <w:rPr>
          <w:rFonts w:ascii="Times New Roman" w:hAnsi="Times New Roman" w:cs="Times New Roman"/>
          <w:b/>
          <w:sz w:val="28"/>
          <w:szCs w:val="24"/>
        </w:rPr>
        <w:t>X PROMOCIÓN</w:t>
      </w:r>
    </w:p>
    <w:p w:rsidR="002E15FD" w:rsidRDefault="002E15FD" w:rsidP="008B6786">
      <w:pPr>
        <w:spacing w:line="276" w:lineRule="auto"/>
        <w:jc w:val="center"/>
        <w:rPr>
          <w:rFonts w:ascii="Times New Roman" w:hAnsi="Times New Roman" w:cs="Times New Roman"/>
          <w:b/>
          <w:sz w:val="28"/>
          <w:szCs w:val="24"/>
        </w:rPr>
      </w:pPr>
    </w:p>
    <w:p w:rsidR="00B13590" w:rsidRPr="00303723" w:rsidRDefault="00B13590" w:rsidP="008B6786">
      <w:pPr>
        <w:spacing w:line="276" w:lineRule="auto"/>
        <w:jc w:val="center"/>
        <w:rPr>
          <w:rFonts w:ascii="Times New Roman" w:hAnsi="Times New Roman" w:cs="Times New Roman"/>
          <w:b/>
          <w:sz w:val="28"/>
          <w:szCs w:val="24"/>
        </w:rPr>
      </w:pPr>
    </w:p>
    <w:p w:rsidR="00DF6693" w:rsidRPr="00303723" w:rsidRDefault="00DF6693" w:rsidP="008B6786">
      <w:pPr>
        <w:spacing w:line="276" w:lineRule="auto"/>
        <w:jc w:val="center"/>
        <w:rPr>
          <w:rFonts w:ascii="Times New Roman" w:hAnsi="Times New Roman" w:cs="Times New Roman"/>
          <w:b/>
          <w:sz w:val="28"/>
          <w:szCs w:val="24"/>
        </w:rPr>
      </w:pPr>
      <w:r w:rsidRPr="00303723">
        <w:rPr>
          <w:rFonts w:ascii="Times New Roman" w:hAnsi="Times New Roman" w:cs="Times New Roman"/>
          <w:b/>
          <w:sz w:val="28"/>
          <w:szCs w:val="24"/>
        </w:rPr>
        <w:t xml:space="preserve">PROYECTO </w:t>
      </w:r>
    </w:p>
    <w:p w:rsidR="002E15FD" w:rsidRDefault="002E15FD" w:rsidP="008B6786">
      <w:pPr>
        <w:spacing w:line="276" w:lineRule="auto"/>
        <w:jc w:val="center"/>
        <w:rPr>
          <w:rFonts w:ascii="Times New Roman" w:hAnsi="Times New Roman" w:cs="Times New Roman"/>
          <w:sz w:val="28"/>
          <w:szCs w:val="24"/>
        </w:rPr>
      </w:pPr>
    </w:p>
    <w:p w:rsidR="00B13590" w:rsidRDefault="00B13590" w:rsidP="008B6786">
      <w:pPr>
        <w:spacing w:line="276" w:lineRule="auto"/>
        <w:jc w:val="center"/>
        <w:rPr>
          <w:rFonts w:ascii="Times New Roman" w:hAnsi="Times New Roman" w:cs="Times New Roman"/>
          <w:sz w:val="28"/>
          <w:szCs w:val="24"/>
        </w:rPr>
      </w:pPr>
    </w:p>
    <w:p w:rsidR="00B13590" w:rsidRPr="00303723" w:rsidRDefault="00B13590" w:rsidP="008B6786">
      <w:pPr>
        <w:spacing w:line="276" w:lineRule="auto"/>
        <w:jc w:val="center"/>
        <w:rPr>
          <w:rFonts w:ascii="Times New Roman" w:hAnsi="Times New Roman" w:cs="Times New Roman"/>
          <w:sz w:val="28"/>
          <w:szCs w:val="24"/>
        </w:rPr>
      </w:pPr>
    </w:p>
    <w:p w:rsidR="00DF6693" w:rsidRPr="00303723" w:rsidRDefault="00DF6693" w:rsidP="008B6786">
      <w:pPr>
        <w:spacing w:line="276" w:lineRule="auto"/>
        <w:jc w:val="center"/>
        <w:rPr>
          <w:rFonts w:ascii="Times New Roman" w:hAnsi="Times New Roman" w:cs="Times New Roman"/>
          <w:b/>
          <w:sz w:val="28"/>
          <w:szCs w:val="24"/>
        </w:rPr>
      </w:pPr>
      <w:r w:rsidRPr="00303723">
        <w:rPr>
          <w:rFonts w:ascii="Times New Roman" w:hAnsi="Times New Roman" w:cs="Times New Roman"/>
          <w:b/>
          <w:sz w:val="28"/>
          <w:szCs w:val="24"/>
        </w:rPr>
        <w:t>TEMA</w:t>
      </w:r>
    </w:p>
    <w:p w:rsidR="00DF6693" w:rsidRPr="00303723" w:rsidRDefault="002E15FD" w:rsidP="008B6786">
      <w:pPr>
        <w:spacing w:line="276" w:lineRule="auto"/>
        <w:jc w:val="center"/>
        <w:rPr>
          <w:rFonts w:ascii="Times New Roman" w:hAnsi="Times New Roman" w:cs="Times New Roman"/>
          <w:b/>
          <w:i/>
          <w:sz w:val="28"/>
          <w:szCs w:val="24"/>
        </w:rPr>
      </w:pPr>
      <w:r w:rsidRPr="00303723">
        <w:rPr>
          <w:rFonts w:ascii="Times New Roman" w:hAnsi="Times New Roman" w:cs="Times New Roman"/>
          <w:b/>
          <w:i/>
          <w:sz w:val="28"/>
          <w:szCs w:val="24"/>
        </w:rPr>
        <w:t>S.V. TECNOLOGÍA</w:t>
      </w:r>
    </w:p>
    <w:p w:rsidR="00DF6693" w:rsidRDefault="00DF6693" w:rsidP="008B6786">
      <w:pPr>
        <w:spacing w:line="276" w:lineRule="auto"/>
        <w:jc w:val="center"/>
        <w:rPr>
          <w:rFonts w:ascii="Times New Roman" w:hAnsi="Times New Roman" w:cs="Times New Roman"/>
          <w:sz w:val="28"/>
          <w:szCs w:val="24"/>
        </w:rPr>
      </w:pPr>
    </w:p>
    <w:p w:rsidR="00B13590" w:rsidRDefault="00B13590" w:rsidP="008B6786">
      <w:pPr>
        <w:spacing w:line="276" w:lineRule="auto"/>
        <w:jc w:val="center"/>
        <w:rPr>
          <w:rFonts w:ascii="Times New Roman" w:hAnsi="Times New Roman" w:cs="Times New Roman"/>
          <w:sz w:val="28"/>
          <w:szCs w:val="24"/>
        </w:rPr>
      </w:pPr>
    </w:p>
    <w:p w:rsidR="00B13590" w:rsidRPr="00303723" w:rsidRDefault="00B13590" w:rsidP="008B6786">
      <w:pPr>
        <w:spacing w:line="276" w:lineRule="auto"/>
        <w:jc w:val="center"/>
        <w:rPr>
          <w:rFonts w:ascii="Times New Roman" w:hAnsi="Times New Roman" w:cs="Times New Roman"/>
          <w:sz w:val="28"/>
          <w:szCs w:val="24"/>
        </w:rPr>
      </w:pPr>
    </w:p>
    <w:p w:rsidR="00DF6693" w:rsidRPr="00303723" w:rsidRDefault="00DF6693" w:rsidP="008B6786">
      <w:pPr>
        <w:spacing w:line="276" w:lineRule="auto"/>
        <w:jc w:val="center"/>
        <w:rPr>
          <w:rFonts w:ascii="Times New Roman" w:hAnsi="Times New Roman" w:cs="Times New Roman"/>
          <w:b/>
          <w:sz w:val="28"/>
          <w:szCs w:val="24"/>
        </w:rPr>
      </w:pPr>
      <w:r w:rsidRPr="00303723">
        <w:rPr>
          <w:rFonts w:ascii="Times New Roman" w:hAnsi="Times New Roman" w:cs="Times New Roman"/>
          <w:b/>
          <w:sz w:val="28"/>
          <w:szCs w:val="24"/>
        </w:rPr>
        <w:t>AUTORES</w:t>
      </w:r>
    </w:p>
    <w:p w:rsidR="00DF6693" w:rsidRPr="00303723" w:rsidRDefault="00DF6693" w:rsidP="008B6786">
      <w:pPr>
        <w:spacing w:line="276" w:lineRule="auto"/>
        <w:jc w:val="center"/>
        <w:rPr>
          <w:rFonts w:ascii="Times New Roman" w:hAnsi="Times New Roman" w:cs="Times New Roman"/>
          <w:sz w:val="28"/>
          <w:szCs w:val="24"/>
        </w:rPr>
      </w:pPr>
      <w:r w:rsidRPr="00303723">
        <w:rPr>
          <w:rFonts w:ascii="Times New Roman" w:hAnsi="Times New Roman" w:cs="Times New Roman"/>
          <w:sz w:val="28"/>
          <w:szCs w:val="24"/>
        </w:rPr>
        <w:t>INGRID  FIALLOS</w:t>
      </w:r>
    </w:p>
    <w:p w:rsidR="00DF6693" w:rsidRPr="00303723" w:rsidRDefault="00DF6693" w:rsidP="008B6786">
      <w:pPr>
        <w:spacing w:line="276" w:lineRule="auto"/>
        <w:jc w:val="center"/>
        <w:rPr>
          <w:rFonts w:ascii="Times New Roman" w:hAnsi="Times New Roman" w:cs="Times New Roman"/>
          <w:sz w:val="28"/>
          <w:szCs w:val="24"/>
        </w:rPr>
      </w:pPr>
      <w:r w:rsidRPr="00303723">
        <w:rPr>
          <w:rFonts w:ascii="Times New Roman" w:hAnsi="Times New Roman" w:cs="Times New Roman"/>
          <w:sz w:val="28"/>
          <w:szCs w:val="24"/>
        </w:rPr>
        <w:t>LUIS SANTOS</w:t>
      </w:r>
    </w:p>
    <w:p w:rsidR="00DF6693" w:rsidRPr="00303723" w:rsidRDefault="00DF6693" w:rsidP="008B6786">
      <w:pPr>
        <w:spacing w:line="276" w:lineRule="auto"/>
        <w:jc w:val="center"/>
        <w:rPr>
          <w:rFonts w:ascii="Times New Roman" w:hAnsi="Times New Roman" w:cs="Times New Roman"/>
          <w:sz w:val="28"/>
          <w:szCs w:val="24"/>
        </w:rPr>
      </w:pPr>
      <w:r w:rsidRPr="00303723">
        <w:rPr>
          <w:rFonts w:ascii="Times New Roman" w:hAnsi="Times New Roman" w:cs="Times New Roman"/>
          <w:sz w:val="28"/>
          <w:szCs w:val="24"/>
        </w:rPr>
        <w:t>OSCAR VÁSCONEZ</w:t>
      </w:r>
    </w:p>
    <w:p w:rsidR="00DF6693" w:rsidRDefault="00DF6693" w:rsidP="008B6786">
      <w:pPr>
        <w:spacing w:line="276" w:lineRule="auto"/>
        <w:jc w:val="center"/>
        <w:rPr>
          <w:rFonts w:ascii="Times New Roman" w:hAnsi="Times New Roman" w:cs="Times New Roman"/>
          <w:sz w:val="28"/>
          <w:szCs w:val="24"/>
        </w:rPr>
      </w:pPr>
    </w:p>
    <w:p w:rsidR="00B13590" w:rsidRPr="00303723" w:rsidRDefault="00B13590" w:rsidP="008B6786">
      <w:pPr>
        <w:spacing w:line="276" w:lineRule="auto"/>
        <w:jc w:val="center"/>
        <w:rPr>
          <w:rFonts w:ascii="Times New Roman" w:hAnsi="Times New Roman" w:cs="Times New Roman"/>
          <w:sz w:val="28"/>
          <w:szCs w:val="24"/>
        </w:rPr>
      </w:pPr>
    </w:p>
    <w:p w:rsidR="00DF6693" w:rsidRPr="00303723" w:rsidRDefault="00DF6693" w:rsidP="008B6786">
      <w:pPr>
        <w:spacing w:line="276" w:lineRule="auto"/>
        <w:jc w:val="center"/>
        <w:rPr>
          <w:rFonts w:ascii="Times New Roman" w:hAnsi="Times New Roman" w:cs="Times New Roman"/>
          <w:b/>
          <w:sz w:val="28"/>
          <w:szCs w:val="24"/>
        </w:rPr>
      </w:pPr>
      <w:r w:rsidRPr="00303723">
        <w:rPr>
          <w:rFonts w:ascii="Times New Roman" w:hAnsi="Times New Roman" w:cs="Times New Roman"/>
          <w:b/>
          <w:sz w:val="28"/>
          <w:szCs w:val="24"/>
        </w:rPr>
        <w:t xml:space="preserve">AÑO </w:t>
      </w:r>
    </w:p>
    <w:p w:rsidR="00DF6693" w:rsidRPr="002E15FD" w:rsidRDefault="00DF6693" w:rsidP="008B6786">
      <w:pPr>
        <w:spacing w:line="276" w:lineRule="auto"/>
        <w:jc w:val="center"/>
        <w:rPr>
          <w:rFonts w:ascii="Times New Roman" w:hAnsi="Times New Roman" w:cs="Times New Roman"/>
          <w:b/>
          <w:sz w:val="24"/>
          <w:szCs w:val="24"/>
        </w:rPr>
      </w:pPr>
      <w:r w:rsidRPr="00303723">
        <w:rPr>
          <w:rFonts w:ascii="Times New Roman" w:hAnsi="Times New Roman" w:cs="Times New Roman"/>
          <w:sz w:val="28"/>
          <w:szCs w:val="24"/>
        </w:rPr>
        <w:t>2009</w:t>
      </w:r>
    </w:p>
    <w:p w:rsidR="00DF6693" w:rsidRPr="002E15FD" w:rsidRDefault="00DF6693" w:rsidP="008B6786">
      <w:pPr>
        <w:spacing w:line="276" w:lineRule="auto"/>
        <w:rPr>
          <w:rFonts w:ascii="Times New Roman" w:hAnsi="Times New Roman" w:cs="Times New Roman"/>
          <w:b/>
          <w:sz w:val="24"/>
          <w:szCs w:val="24"/>
        </w:rPr>
        <w:sectPr w:rsidR="00DF6693" w:rsidRPr="002E15FD" w:rsidSect="00735CF1">
          <w:headerReference w:type="first" r:id="rId10"/>
          <w:pgSz w:w="11906" w:h="16838"/>
          <w:pgMar w:top="1985" w:right="1701" w:bottom="1701" w:left="1701" w:header="624" w:footer="312" w:gutter="0"/>
          <w:cols w:space="708"/>
          <w:docGrid w:linePitch="360"/>
        </w:sectPr>
      </w:pPr>
    </w:p>
    <w:p w:rsidR="008D53F8" w:rsidRPr="008B6786" w:rsidRDefault="008B6786" w:rsidP="008B6786">
      <w:pPr>
        <w:spacing w:line="276" w:lineRule="auto"/>
        <w:jc w:val="center"/>
        <w:rPr>
          <w:rFonts w:ascii="Times New Roman" w:hAnsi="Times New Roman" w:cs="Times New Roman"/>
          <w:b/>
          <w:smallCaps/>
          <w:spacing w:val="60"/>
          <w:sz w:val="32"/>
          <w:szCs w:val="24"/>
        </w:rPr>
      </w:pPr>
      <w:r w:rsidRPr="008B6786">
        <w:rPr>
          <w:rFonts w:ascii="Times New Roman" w:hAnsi="Times New Roman" w:cs="Times New Roman"/>
          <w:b/>
          <w:smallCaps/>
          <w:spacing w:val="60"/>
          <w:sz w:val="32"/>
          <w:szCs w:val="24"/>
        </w:rPr>
        <w:lastRenderedPageBreak/>
        <w:t>T</w:t>
      </w:r>
      <w:r>
        <w:rPr>
          <w:rFonts w:ascii="Times New Roman" w:hAnsi="Times New Roman" w:cs="Times New Roman"/>
          <w:b/>
          <w:smallCaps/>
          <w:spacing w:val="60"/>
          <w:sz w:val="32"/>
          <w:szCs w:val="24"/>
        </w:rPr>
        <w:t xml:space="preserve">abla  </w:t>
      </w:r>
      <w:r w:rsidRPr="008B6786">
        <w:rPr>
          <w:rFonts w:ascii="Times New Roman" w:hAnsi="Times New Roman" w:cs="Times New Roman"/>
          <w:b/>
          <w:smallCaps/>
          <w:spacing w:val="60"/>
          <w:sz w:val="32"/>
          <w:szCs w:val="24"/>
        </w:rPr>
        <w:t xml:space="preserve"> D</w:t>
      </w:r>
      <w:r>
        <w:rPr>
          <w:rFonts w:ascii="Times New Roman" w:hAnsi="Times New Roman" w:cs="Times New Roman"/>
          <w:b/>
          <w:smallCaps/>
          <w:spacing w:val="60"/>
          <w:sz w:val="32"/>
          <w:szCs w:val="24"/>
        </w:rPr>
        <w:t>e</w:t>
      </w:r>
      <w:r w:rsidRPr="008B6786">
        <w:rPr>
          <w:rFonts w:ascii="Times New Roman" w:hAnsi="Times New Roman" w:cs="Times New Roman"/>
          <w:b/>
          <w:smallCaps/>
          <w:spacing w:val="60"/>
          <w:sz w:val="32"/>
          <w:szCs w:val="24"/>
        </w:rPr>
        <w:t xml:space="preserve"> </w:t>
      </w:r>
      <w:r>
        <w:rPr>
          <w:rFonts w:ascii="Times New Roman" w:hAnsi="Times New Roman" w:cs="Times New Roman"/>
          <w:b/>
          <w:smallCaps/>
          <w:spacing w:val="60"/>
          <w:sz w:val="32"/>
          <w:szCs w:val="24"/>
        </w:rPr>
        <w:t xml:space="preserve"> </w:t>
      </w:r>
      <w:r w:rsidRPr="008B6786">
        <w:rPr>
          <w:rFonts w:ascii="Times New Roman" w:hAnsi="Times New Roman" w:cs="Times New Roman"/>
          <w:b/>
          <w:smallCaps/>
          <w:spacing w:val="60"/>
          <w:sz w:val="32"/>
          <w:szCs w:val="24"/>
        </w:rPr>
        <w:t>C</w:t>
      </w:r>
      <w:r>
        <w:rPr>
          <w:rFonts w:ascii="Times New Roman" w:hAnsi="Times New Roman" w:cs="Times New Roman"/>
          <w:b/>
          <w:smallCaps/>
          <w:spacing w:val="60"/>
          <w:sz w:val="32"/>
          <w:szCs w:val="24"/>
        </w:rPr>
        <w:t>ontenido</w:t>
      </w:r>
    </w:p>
    <w:p w:rsidR="008D53F8" w:rsidRPr="008B6786" w:rsidRDefault="008D53F8" w:rsidP="008B6786">
      <w:pPr>
        <w:spacing w:line="276" w:lineRule="auto"/>
        <w:rPr>
          <w:rFonts w:ascii="Times New Roman" w:hAnsi="Times New Roman" w:cs="Times New Roman"/>
          <w:b/>
          <w:sz w:val="12"/>
          <w:szCs w:val="24"/>
        </w:rPr>
      </w:pPr>
    </w:p>
    <w:p w:rsidR="008D53F8" w:rsidRPr="002E15FD" w:rsidRDefault="008D53F8" w:rsidP="008B6786">
      <w:pPr>
        <w:spacing w:line="276" w:lineRule="auto"/>
        <w:jc w:val="right"/>
        <w:rPr>
          <w:rFonts w:ascii="Times New Roman" w:hAnsi="Times New Roman" w:cs="Times New Roman"/>
          <w:b/>
          <w:sz w:val="24"/>
          <w:szCs w:val="24"/>
        </w:rPr>
      </w:pPr>
    </w:p>
    <w:p w:rsidR="00735CF1" w:rsidRDefault="00020AB9">
      <w:pPr>
        <w:pStyle w:val="TDC1"/>
        <w:tabs>
          <w:tab w:val="left" w:pos="440"/>
          <w:tab w:val="right" w:leader="underscore" w:pos="8210"/>
        </w:tabs>
        <w:rPr>
          <w:rFonts w:eastAsiaTheme="minorEastAsia"/>
          <w:b w:val="0"/>
          <w:bCs w:val="0"/>
          <w:i w:val="0"/>
          <w:iCs w:val="0"/>
          <w:noProof/>
          <w:sz w:val="22"/>
          <w:szCs w:val="22"/>
          <w:lang w:eastAsia="es-ES"/>
        </w:rPr>
      </w:pPr>
      <w:r w:rsidRPr="00020AB9">
        <w:rPr>
          <w:rFonts w:ascii="Times New Roman" w:hAnsi="Times New Roman" w:cs="Times New Roman"/>
          <w:b w:val="0"/>
        </w:rPr>
        <w:fldChar w:fldCharType="begin"/>
      </w:r>
      <w:r w:rsidR="00C06E76" w:rsidRPr="002E15FD">
        <w:rPr>
          <w:rFonts w:ascii="Times New Roman" w:hAnsi="Times New Roman" w:cs="Times New Roman"/>
          <w:b w:val="0"/>
        </w:rPr>
        <w:instrText xml:space="preserve"> TOC \o \h \z \u </w:instrText>
      </w:r>
      <w:r w:rsidRPr="00020AB9">
        <w:rPr>
          <w:rFonts w:ascii="Times New Roman" w:hAnsi="Times New Roman" w:cs="Times New Roman"/>
          <w:b w:val="0"/>
        </w:rPr>
        <w:fldChar w:fldCharType="separate"/>
      </w:r>
      <w:hyperlink w:anchor="_Toc226785479" w:history="1">
        <w:r w:rsidR="00735CF1" w:rsidRPr="002B11C1">
          <w:rPr>
            <w:rStyle w:val="Hipervnculo"/>
            <w:rFonts w:ascii="Times New Roman" w:hAnsi="Times New Roman" w:cs="Times New Roman"/>
            <w:noProof/>
          </w:rPr>
          <w:t>1.</w:t>
        </w:r>
        <w:r w:rsidR="00735CF1">
          <w:rPr>
            <w:rFonts w:eastAsiaTheme="minorEastAsia"/>
            <w:b w:val="0"/>
            <w:bCs w:val="0"/>
            <w:i w:val="0"/>
            <w:iCs w:val="0"/>
            <w:noProof/>
            <w:sz w:val="22"/>
            <w:szCs w:val="22"/>
            <w:lang w:eastAsia="es-ES"/>
          </w:rPr>
          <w:tab/>
        </w:r>
        <w:r w:rsidR="00735CF1" w:rsidRPr="002B11C1">
          <w:rPr>
            <w:rStyle w:val="Hipervnculo"/>
            <w:rFonts w:ascii="Times New Roman" w:hAnsi="Times New Roman" w:cs="Times New Roman"/>
            <w:noProof/>
          </w:rPr>
          <w:t>LA EMPRESA</w:t>
        </w:r>
        <w:r w:rsidR="00735CF1">
          <w:rPr>
            <w:noProof/>
            <w:webHidden/>
          </w:rPr>
          <w:tab/>
        </w:r>
        <w:r w:rsidR="00735CF1">
          <w:rPr>
            <w:noProof/>
            <w:webHidden/>
          </w:rPr>
          <w:fldChar w:fldCharType="begin"/>
        </w:r>
        <w:r w:rsidR="00735CF1">
          <w:rPr>
            <w:noProof/>
            <w:webHidden/>
          </w:rPr>
          <w:instrText xml:space="preserve"> PAGEREF _Toc226785479 \h </w:instrText>
        </w:r>
        <w:r w:rsidR="00735CF1">
          <w:rPr>
            <w:noProof/>
            <w:webHidden/>
          </w:rPr>
        </w:r>
        <w:r w:rsidR="00735CF1">
          <w:rPr>
            <w:noProof/>
            <w:webHidden/>
          </w:rPr>
          <w:fldChar w:fldCharType="separate"/>
        </w:r>
        <w:r w:rsidR="007410B1">
          <w:rPr>
            <w:noProof/>
            <w:webHidden/>
          </w:rPr>
          <w:t>3</w:t>
        </w:r>
        <w:r w:rsidR="00735CF1">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0" w:history="1">
        <w:r w:rsidRPr="002B11C1">
          <w:rPr>
            <w:rStyle w:val="Hipervnculo"/>
            <w:rFonts w:ascii="Times New Roman" w:hAnsi="Times New Roman" w:cs="Times New Roman"/>
            <w:noProof/>
          </w:rPr>
          <w:t>1.1.</w:t>
        </w:r>
        <w:r>
          <w:rPr>
            <w:rFonts w:eastAsiaTheme="minorEastAsia"/>
            <w:b w:val="0"/>
            <w:bCs w:val="0"/>
            <w:noProof/>
            <w:lang w:eastAsia="es-ES"/>
          </w:rPr>
          <w:tab/>
        </w:r>
        <w:r w:rsidRPr="002B11C1">
          <w:rPr>
            <w:rStyle w:val="Hipervnculo"/>
            <w:rFonts w:ascii="Times New Roman" w:hAnsi="Times New Roman" w:cs="Times New Roman"/>
            <w:noProof/>
          </w:rPr>
          <w:t>Reseña Histórica</w:t>
        </w:r>
        <w:r>
          <w:rPr>
            <w:noProof/>
            <w:webHidden/>
          </w:rPr>
          <w:tab/>
        </w:r>
        <w:r>
          <w:rPr>
            <w:noProof/>
            <w:webHidden/>
          </w:rPr>
          <w:fldChar w:fldCharType="begin"/>
        </w:r>
        <w:r>
          <w:rPr>
            <w:noProof/>
            <w:webHidden/>
          </w:rPr>
          <w:instrText xml:space="preserve"> PAGEREF _Toc226785480 \h </w:instrText>
        </w:r>
        <w:r>
          <w:rPr>
            <w:noProof/>
            <w:webHidden/>
          </w:rPr>
        </w:r>
        <w:r>
          <w:rPr>
            <w:noProof/>
            <w:webHidden/>
          </w:rPr>
          <w:fldChar w:fldCharType="separate"/>
        </w:r>
        <w:r w:rsidR="007410B1">
          <w:rPr>
            <w:noProof/>
            <w:webHidden/>
          </w:rPr>
          <w:t>3</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1" w:history="1">
        <w:r w:rsidRPr="002B11C1">
          <w:rPr>
            <w:rStyle w:val="Hipervnculo"/>
            <w:rFonts w:ascii="Times New Roman" w:hAnsi="Times New Roman" w:cs="Times New Roman"/>
            <w:noProof/>
          </w:rPr>
          <w:t>1.2.</w:t>
        </w:r>
        <w:r>
          <w:rPr>
            <w:rFonts w:eastAsiaTheme="minorEastAsia"/>
            <w:b w:val="0"/>
            <w:bCs w:val="0"/>
            <w:noProof/>
            <w:lang w:eastAsia="es-ES"/>
          </w:rPr>
          <w:tab/>
        </w:r>
        <w:r w:rsidRPr="002B11C1">
          <w:rPr>
            <w:rStyle w:val="Hipervnculo"/>
            <w:rFonts w:ascii="Times New Roman" w:hAnsi="Times New Roman" w:cs="Times New Roman"/>
            <w:noProof/>
          </w:rPr>
          <w:t>Organización Administrativa y jurídica de la empresa</w:t>
        </w:r>
        <w:r>
          <w:rPr>
            <w:noProof/>
            <w:webHidden/>
          </w:rPr>
          <w:tab/>
        </w:r>
        <w:r>
          <w:rPr>
            <w:noProof/>
            <w:webHidden/>
          </w:rPr>
          <w:fldChar w:fldCharType="begin"/>
        </w:r>
        <w:r>
          <w:rPr>
            <w:noProof/>
            <w:webHidden/>
          </w:rPr>
          <w:instrText xml:space="preserve"> PAGEREF _Toc226785481 \h </w:instrText>
        </w:r>
        <w:r>
          <w:rPr>
            <w:noProof/>
            <w:webHidden/>
          </w:rPr>
        </w:r>
        <w:r>
          <w:rPr>
            <w:noProof/>
            <w:webHidden/>
          </w:rPr>
          <w:fldChar w:fldCharType="separate"/>
        </w:r>
        <w:r w:rsidR="007410B1">
          <w:rPr>
            <w:noProof/>
            <w:webHidden/>
          </w:rPr>
          <w:t>4</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2" w:history="1">
        <w:r w:rsidRPr="002B11C1">
          <w:rPr>
            <w:rStyle w:val="Hipervnculo"/>
            <w:rFonts w:ascii="Times New Roman" w:hAnsi="Times New Roman" w:cs="Times New Roman"/>
            <w:noProof/>
          </w:rPr>
          <w:t>1.3.</w:t>
        </w:r>
        <w:r>
          <w:rPr>
            <w:rFonts w:eastAsiaTheme="minorEastAsia"/>
            <w:b w:val="0"/>
            <w:bCs w:val="0"/>
            <w:noProof/>
            <w:lang w:eastAsia="es-ES"/>
          </w:rPr>
          <w:tab/>
        </w:r>
        <w:r w:rsidRPr="002B11C1">
          <w:rPr>
            <w:rStyle w:val="Hipervnculo"/>
            <w:rFonts w:ascii="Times New Roman" w:hAnsi="Times New Roman" w:cs="Times New Roman"/>
            <w:noProof/>
          </w:rPr>
          <w:t>Domicilio</w:t>
        </w:r>
        <w:r>
          <w:rPr>
            <w:noProof/>
            <w:webHidden/>
          </w:rPr>
          <w:tab/>
        </w:r>
        <w:r>
          <w:rPr>
            <w:noProof/>
            <w:webHidden/>
          </w:rPr>
          <w:fldChar w:fldCharType="begin"/>
        </w:r>
        <w:r>
          <w:rPr>
            <w:noProof/>
            <w:webHidden/>
          </w:rPr>
          <w:instrText xml:space="preserve"> PAGEREF _Toc226785482 \h </w:instrText>
        </w:r>
        <w:r>
          <w:rPr>
            <w:noProof/>
            <w:webHidden/>
          </w:rPr>
        </w:r>
        <w:r>
          <w:rPr>
            <w:noProof/>
            <w:webHidden/>
          </w:rPr>
          <w:fldChar w:fldCharType="separate"/>
        </w:r>
        <w:r w:rsidR="007410B1">
          <w:rPr>
            <w:noProof/>
            <w:webHidden/>
          </w:rPr>
          <w:t>4</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3" w:history="1">
        <w:r w:rsidRPr="002B11C1">
          <w:rPr>
            <w:rStyle w:val="Hipervnculo"/>
            <w:rFonts w:ascii="Times New Roman" w:hAnsi="Times New Roman" w:cs="Times New Roman"/>
            <w:noProof/>
          </w:rPr>
          <w:t>1.4.</w:t>
        </w:r>
        <w:r>
          <w:rPr>
            <w:rFonts w:eastAsiaTheme="minorEastAsia"/>
            <w:b w:val="0"/>
            <w:bCs w:val="0"/>
            <w:noProof/>
            <w:lang w:eastAsia="es-ES"/>
          </w:rPr>
          <w:tab/>
        </w:r>
        <w:r w:rsidRPr="002B11C1">
          <w:rPr>
            <w:rStyle w:val="Hipervnculo"/>
            <w:rFonts w:ascii="Times New Roman" w:hAnsi="Times New Roman" w:cs="Times New Roman"/>
            <w:noProof/>
          </w:rPr>
          <w:t>Administradores</w:t>
        </w:r>
        <w:r>
          <w:rPr>
            <w:noProof/>
            <w:webHidden/>
          </w:rPr>
          <w:tab/>
        </w:r>
        <w:r>
          <w:rPr>
            <w:noProof/>
            <w:webHidden/>
          </w:rPr>
          <w:fldChar w:fldCharType="begin"/>
        </w:r>
        <w:r>
          <w:rPr>
            <w:noProof/>
            <w:webHidden/>
          </w:rPr>
          <w:instrText xml:space="preserve"> PAGEREF _Toc226785483 \h </w:instrText>
        </w:r>
        <w:r>
          <w:rPr>
            <w:noProof/>
            <w:webHidden/>
          </w:rPr>
        </w:r>
        <w:r>
          <w:rPr>
            <w:noProof/>
            <w:webHidden/>
          </w:rPr>
          <w:fldChar w:fldCharType="separate"/>
        </w:r>
        <w:r w:rsidR="007410B1">
          <w:rPr>
            <w:noProof/>
            <w:webHidden/>
          </w:rPr>
          <w:t>4</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4" w:history="1">
        <w:r w:rsidRPr="002B11C1">
          <w:rPr>
            <w:rStyle w:val="Hipervnculo"/>
            <w:rFonts w:ascii="Times New Roman" w:hAnsi="Times New Roman" w:cs="Times New Roman"/>
            <w:noProof/>
          </w:rPr>
          <w:t>1.5.</w:t>
        </w:r>
        <w:r>
          <w:rPr>
            <w:rFonts w:eastAsiaTheme="minorEastAsia"/>
            <w:b w:val="0"/>
            <w:bCs w:val="0"/>
            <w:noProof/>
            <w:lang w:eastAsia="es-ES"/>
          </w:rPr>
          <w:tab/>
        </w:r>
        <w:r w:rsidRPr="002B11C1">
          <w:rPr>
            <w:rStyle w:val="Hipervnculo"/>
            <w:rFonts w:ascii="Times New Roman" w:hAnsi="Times New Roman" w:cs="Times New Roman"/>
            <w:noProof/>
          </w:rPr>
          <w:t>Misión</w:t>
        </w:r>
        <w:r>
          <w:rPr>
            <w:noProof/>
            <w:webHidden/>
          </w:rPr>
          <w:tab/>
        </w:r>
        <w:r>
          <w:rPr>
            <w:noProof/>
            <w:webHidden/>
          </w:rPr>
          <w:fldChar w:fldCharType="begin"/>
        </w:r>
        <w:r>
          <w:rPr>
            <w:noProof/>
            <w:webHidden/>
          </w:rPr>
          <w:instrText xml:space="preserve"> PAGEREF _Toc226785484 \h </w:instrText>
        </w:r>
        <w:r>
          <w:rPr>
            <w:noProof/>
            <w:webHidden/>
          </w:rPr>
        </w:r>
        <w:r>
          <w:rPr>
            <w:noProof/>
            <w:webHidden/>
          </w:rPr>
          <w:fldChar w:fldCharType="separate"/>
        </w:r>
        <w:r w:rsidR="007410B1">
          <w:rPr>
            <w:noProof/>
            <w:webHidden/>
          </w:rPr>
          <w:t>4</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5" w:history="1">
        <w:r w:rsidRPr="002B11C1">
          <w:rPr>
            <w:rStyle w:val="Hipervnculo"/>
            <w:rFonts w:ascii="Times New Roman" w:hAnsi="Times New Roman" w:cs="Times New Roman"/>
            <w:noProof/>
          </w:rPr>
          <w:t>1.6.</w:t>
        </w:r>
        <w:r>
          <w:rPr>
            <w:rFonts w:eastAsiaTheme="minorEastAsia"/>
            <w:b w:val="0"/>
            <w:bCs w:val="0"/>
            <w:noProof/>
            <w:lang w:eastAsia="es-ES"/>
          </w:rPr>
          <w:tab/>
        </w:r>
        <w:r w:rsidRPr="002B11C1">
          <w:rPr>
            <w:rStyle w:val="Hipervnculo"/>
            <w:rFonts w:ascii="Times New Roman" w:hAnsi="Times New Roman" w:cs="Times New Roman"/>
            <w:noProof/>
          </w:rPr>
          <w:t>Visión</w:t>
        </w:r>
        <w:r>
          <w:rPr>
            <w:noProof/>
            <w:webHidden/>
          </w:rPr>
          <w:tab/>
        </w:r>
        <w:r>
          <w:rPr>
            <w:noProof/>
            <w:webHidden/>
          </w:rPr>
          <w:fldChar w:fldCharType="begin"/>
        </w:r>
        <w:r>
          <w:rPr>
            <w:noProof/>
            <w:webHidden/>
          </w:rPr>
          <w:instrText xml:space="preserve"> PAGEREF _Toc226785485 \h </w:instrText>
        </w:r>
        <w:r>
          <w:rPr>
            <w:noProof/>
            <w:webHidden/>
          </w:rPr>
        </w:r>
        <w:r>
          <w:rPr>
            <w:noProof/>
            <w:webHidden/>
          </w:rPr>
          <w:fldChar w:fldCharType="separate"/>
        </w:r>
        <w:r w:rsidR="007410B1">
          <w:rPr>
            <w:noProof/>
            <w:webHidden/>
          </w:rPr>
          <w:t>4</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6" w:history="1">
        <w:r w:rsidRPr="002B11C1">
          <w:rPr>
            <w:rStyle w:val="Hipervnculo"/>
            <w:rFonts w:ascii="Times New Roman" w:hAnsi="Times New Roman" w:cs="Times New Roman"/>
            <w:noProof/>
          </w:rPr>
          <w:t>1.7.</w:t>
        </w:r>
        <w:r>
          <w:rPr>
            <w:rFonts w:eastAsiaTheme="minorEastAsia"/>
            <w:b w:val="0"/>
            <w:bCs w:val="0"/>
            <w:noProof/>
            <w:lang w:eastAsia="es-ES"/>
          </w:rPr>
          <w:tab/>
        </w:r>
        <w:r w:rsidRPr="002B11C1">
          <w:rPr>
            <w:rStyle w:val="Hipervnculo"/>
            <w:rFonts w:ascii="Times New Roman" w:hAnsi="Times New Roman" w:cs="Times New Roman"/>
            <w:noProof/>
          </w:rPr>
          <w:t>Objetivos</w:t>
        </w:r>
        <w:r>
          <w:rPr>
            <w:noProof/>
            <w:webHidden/>
          </w:rPr>
          <w:tab/>
        </w:r>
        <w:r>
          <w:rPr>
            <w:noProof/>
            <w:webHidden/>
          </w:rPr>
          <w:fldChar w:fldCharType="begin"/>
        </w:r>
        <w:r>
          <w:rPr>
            <w:noProof/>
            <w:webHidden/>
          </w:rPr>
          <w:instrText xml:space="preserve"> PAGEREF _Toc226785486 \h </w:instrText>
        </w:r>
        <w:r>
          <w:rPr>
            <w:noProof/>
            <w:webHidden/>
          </w:rPr>
        </w:r>
        <w:r>
          <w:rPr>
            <w:noProof/>
            <w:webHidden/>
          </w:rPr>
          <w:fldChar w:fldCharType="separate"/>
        </w:r>
        <w:r w:rsidR="007410B1">
          <w:rPr>
            <w:noProof/>
            <w:webHidden/>
          </w:rPr>
          <w:t>5</w:t>
        </w:r>
        <w:r>
          <w:rPr>
            <w:noProof/>
            <w:webHidden/>
          </w:rPr>
          <w:fldChar w:fldCharType="end"/>
        </w:r>
      </w:hyperlink>
    </w:p>
    <w:p w:rsidR="00735CF1" w:rsidRDefault="00735CF1">
      <w:pPr>
        <w:pStyle w:val="TDC1"/>
        <w:tabs>
          <w:tab w:val="left" w:pos="440"/>
          <w:tab w:val="right" w:leader="underscore" w:pos="8210"/>
        </w:tabs>
        <w:rPr>
          <w:rFonts w:eastAsiaTheme="minorEastAsia"/>
          <w:b w:val="0"/>
          <w:bCs w:val="0"/>
          <w:i w:val="0"/>
          <w:iCs w:val="0"/>
          <w:noProof/>
          <w:sz w:val="22"/>
          <w:szCs w:val="22"/>
          <w:lang w:eastAsia="es-ES"/>
        </w:rPr>
      </w:pPr>
      <w:hyperlink w:anchor="_Toc226785487" w:history="1">
        <w:r w:rsidRPr="002B11C1">
          <w:rPr>
            <w:rStyle w:val="Hipervnculo"/>
            <w:rFonts w:ascii="Times New Roman" w:hAnsi="Times New Roman" w:cs="Times New Roman"/>
            <w:noProof/>
          </w:rPr>
          <w:t>2.</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EL PRODUCTO</w:t>
        </w:r>
        <w:r>
          <w:rPr>
            <w:noProof/>
            <w:webHidden/>
          </w:rPr>
          <w:tab/>
        </w:r>
        <w:r>
          <w:rPr>
            <w:noProof/>
            <w:webHidden/>
          </w:rPr>
          <w:fldChar w:fldCharType="begin"/>
        </w:r>
        <w:r>
          <w:rPr>
            <w:noProof/>
            <w:webHidden/>
          </w:rPr>
          <w:instrText xml:space="preserve"> PAGEREF _Toc226785487 \h </w:instrText>
        </w:r>
        <w:r>
          <w:rPr>
            <w:noProof/>
            <w:webHidden/>
          </w:rPr>
        </w:r>
        <w:r>
          <w:rPr>
            <w:noProof/>
            <w:webHidden/>
          </w:rPr>
          <w:fldChar w:fldCharType="separate"/>
        </w:r>
        <w:r w:rsidR="007410B1">
          <w:rPr>
            <w:noProof/>
            <w:webHidden/>
          </w:rPr>
          <w:t>6</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8" w:history="1">
        <w:r w:rsidRPr="002B11C1">
          <w:rPr>
            <w:rStyle w:val="Hipervnculo"/>
            <w:rFonts w:ascii="Times New Roman" w:hAnsi="Times New Roman" w:cs="Times New Roman"/>
            <w:noProof/>
          </w:rPr>
          <w:t>2.1.</w:t>
        </w:r>
        <w:r>
          <w:rPr>
            <w:rFonts w:eastAsiaTheme="minorEastAsia"/>
            <w:b w:val="0"/>
            <w:bCs w:val="0"/>
            <w:noProof/>
            <w:lang w:eastAsia="es-ES"/>
          </w:rPr>
          <w:tab/>
        </w:r>
        <w:r w:rsidRPr="002B11C1">
          <w:rPr>
            <w:rStyle w:val="Hipervnculo"/>
            <w:rFonts w:ascii="Times New Roman" w:hAnsi="Times New Roman" w:cs="Times New Roman"/>
            <w:noProof/>
          </w:rPr>
          <w:t>Descripción</w:t>
        </w:r>
        <w:r>
          <w:rPr>
            <w:noProof/>
            <w:webHidden/>
          </w:rPr>
          <w:tab/>
        </w:r>
        <w:r>
          <w:rPr>
            <w:noProof/>
            <w:webHidden/>
          </w:rPr>
          <w:fldChar w:fldCharType="begin"/>
        </w:r>
        <w:r>
          <w:rPr>
            <w:noProof/>
            <w:webHidden/>
          </w:rPr>
          <w:instrText xml:space="preserve"> PAGEREF _Toc226785488 \h </w:instrText>
        </w:r>
        <w:r>
          <w:rPr>
            <w:noProof/>
            <w:webHidden/>
          </w:rPr>
        </w:r>
        <w:r>
          <w:rPr>
            <w:noProof/>
            <w:webHidden/>
          </w:rPr>
          <w:fldChar w:fldCharType="separate"/>
        </w:r>
        <w:r w:rsidR="007410B1">
          <w:rPr>
            <w:noProof/>
            <w:webHidden/>
          </w:rPr>
          <w:t>6</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89" w:history="1">
        <w:r w:rsidRPr="002B11C1">
          <w:rPr>
            <w:rStyle w:val="Hipervnculo"/>
            <w:rFonts w:ascii="Times New Roman" w:hAnsi="Times New Roman" w:cs="Times New Roman"/>
            <w:noProof/>
          </w:rPr>
          <w:t>2.2.</w:t>
        </w:r>
        <w:r>
          <w:rPr>
            <w:rFonts w:eastAsiaTheme="minorEastAsia"/>
            <w:b w:val="0"/>
            <w:bCs w:val="0"/>
            <w:noProof/>
            <w:lang w:eastAsia="es-ES"/>
          </w:rPr>
          <w:tab/>
        </w:r>
        <w:r w:rsidRPr="002B11C1">
          <w:rPr>
            <w:rStyle w:val="Hipervnculo"/>
            <w:rFonts w:ascii="Times New Roman" w:hAnsi="Times New Roman" w:cs="Times New Roman"/>
            <w:noProof/>
          </w:rPr>
          <w:t>Características</w:t>
        </w:r>
        <w:r>
          <w:rPr>
            <w:noProof/>
            <w:webHidden/>
          </w:rPr>
          <w:tab/>
        </w:r>
        <w:r>
          <w:rPr>
            <w:noProof/>
            <w:webHidden/>
          </w:rPr>
          <w:fldChar w:fldCharType="begin"/>
        </w:r>
        <w:r>
          <w:rPr>
            <w:noProof/>
            <w:webHidden/>
          </w:rPr>
          <w:instrText xml:space="preserve"> PAGEREF _Toc226785489 \h </w:instrText>
        </w:r>
        <w:r>
          <w:rPr>
            <w:noProof/>
            <w:webHidden/>
          </w:rPr>
        </w:r>
        <w:r>
          <w:rPr>
            <w:noProof/>
            <w:webHidden/>
          </w:rPr>
          <w:fldChar w:fldCharType="separate"/>
        </w:r>
        <w:r w:rsidR="007410B1">
          <w:rPr>
            <w:noProof/>
            <w:webHidden/>
          </w:rPr>
          <w:t>6</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90" w:history="1">
        <w:r w:rsidRPr="002B11C1">
          <w:rPr>
            <w:rStyle w:val="Hipervnculo"/>
            <w:rFonts w:ascii="Times New Roman" w:hAnsi="Times New Roman" w:cs="Times New Roman"/>
            <w:noProof/>
          </w:rPr>
          <w:t>2.3.</w:t>
        </w:r>
        <w:r>
          <w:rPr>
            <w:rFonts w:eastAsiaTheme="minorEastAsia"/>
            <w:b w:val="0"/>
            <w:bCs w:val="0"/>
            <w:noProof/>
            <w:lang w:eastAsia="es-ES"/>
          </w:rPr>
          <w:tab/>
        </w:r>
        <w:r w:rsidRPr="002B11C1">
          <w:rPr>
            <w:rStyle w:val="Hipervnculo"/>
            <w:rFonts w:ascii="Times New Roman" w:hAnsi="Times New Roman" w:cs="Times New Roman"/>
            <w:noProof/>
          </w:rPr>
          <w:t>La Competencia</w:t>
        </w:r>
        <w:r>
          <w:rPr>
            <w:noProof/>
            <w:webHidden/>
          </w:rPr>
          <w:tab/>
        </w:r>
        <w:r>
          <w:rPr>
            <w:noProof/>
            <w:webHidden/>
          </w:rPr>
          <w:fldChar w:fldCharType="begin"/>
        </w:r>
        <w:r>
          <w:rPr>
            <w:noProof/>
            <w:webHidden/>
          </w:rPr>
          <w:instrText xml:space="preserve"> PAGEREF _Toc226785490 \h </w:instrText>
        </w:r>
        <w:r>
          <w:rPr>
            <w:noProof/>
            <w:webHidden/>
          </w:rPr>
        </w:r>
        <w:r>
          <w:rPr>
            <w:noProof/>
            <w:webHidden/>
          </w:rPr>
          <w:fldChar w:fldCharType="separate"/>
        </w:r>
        <w:r w:rsidR="007410B1">
          <w:rPr>
            <w:noProof/>
            <w:webHidden/>
          </w:rPr>
          <w:t>6</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91" w:history="1">
        <w:r w:rsidRPr="002B11C1">
          <w:rPr>
            <w:rStyle w:val="Hipervnculo"/>
            <w:rFonts w:ascii="Times New Roman" w:hAnsi="Times New Roman" w:cs="Times New Roman"/>
            <w:noProof/>
          </w:rPr>
          <w:t>2.4.</w:t>
        </w:r>
        <w:r>
          <w:rPr>
            <w:rFonts w:eastAsiaTheme="minorEastAsia"/>
            <w:b w:val="0"/>
            <w:bCs w:val="0"/>
            <w:noProof/>
            <w:lang w:eastAsia="es-ES"/>
          </w:rPr>
          <w:tab/>
        </w:r>
        <w:r w:rsidRPr="002B11C1">
          <w:rPr>
            <w:rStyle w:val="Hipervnculo"/>
            <w:rFonts w:ascii="Times New Roman" w:hAnsi="Times New Roman" w:cs="Times New Roman"/>
            <w:noProof/>
          </w:rPr>
          <w:t>Aspectos Tecnológicos</w:t>
        </w:r>
        <w:r>
          <w:rPr>
            <w:noProof/>
            <w:webHidden/>
          </w:rPr>
          <w:tab/>
        </w:r>
        <w:r>
          <w:rPr>
            <w:noProof/>
            <w:webHidden/>
          </w:rPr>
          <w:fldChar w:fldCharType="begin"/>
        </w:r>
        <w:r>
          <w:rPr>
            <w:noProof/>
            <w:webHidden/>
          </w:rPr>
          <w:instrText xml:space="preserve"> PAGEREF _Toc226785491 \h </w:instrText>
        </w:r>
        <w:r>
          <w:rPr>
            <w:noProof/>
            <w:webHidden/>
          </w:rPr>
        </w:r>
        <w:r>
          <w:rPr>
            <w:noProof/>
            <w:webHidden/>
          </w:rPr>
          <w:fldChar w:fldCharType="separate"/>
        </w:r>
        <w:r w:rsidR="007410B1">
          <w:rPr>
            <w:noProof/>
            <w:webHidden/>
          </w:rPr>
          <w:t>8</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92" w:history="1">
        <w:r w:rsidRPr="002B11C1">
          <w:rPr>
            <w:rStyle w:val="Hipervnculo"/>
            <w:rFonts w:ascii="Times New Roman" w:hAnsi="Times New Roman" w:cs="Times New Roman"/>
            <w:noProof/>
          </w:rPr>
          <w:t>2.5.</w:t>
        </w:r>
        <w:r>
          <w:rPr>
            <w:rFonts w:eastAsiaTheme="minorEastAsia"/>
            <w:b w:val="0"/>
            <w:bCs w:val="0"/>
            <w:noProof/>
            <w:lang w:eastAsia="es-ES"/>
          </w:rPr>
          <w:tab/>
        </w:r>
        <w:r w:rsidRPr="002B11C1">
          <w:rPr>
            <w:rStyle w:val="Hipervnculo"/>
            <w:rFonts w:ascii="Times New Roman" w:hAnsi="Times New Roman" w:cs="Times New Roman"/>
            <w:noProof/>
          </w:rPr>
          <w:t>Productos  Alternos</w:t>
        </w:r>
        <w:r>
          <w:rPr>
            <w:noProof/>
            <w:webHidden/>
          </w:rPr>
          <w:tab/>
        </w:r>
        <w:r>
          <w:rPr>
            <w:noProof/>
            <w:webHidden/>
          </w:rPr>
          <w:fldChar w:fldCharType="begin"/>
        </w:r>
        <w:r>
          <w:rPr>
            <w:noProof/>
            <w:webHidden/>
          </w:rPr>
          <w:instrText xml:space="preserve"> PAGEREF _Toc226785492 \h </w:instrText>
        </w:r>
        <w:r>
          <w:rPr>
            <w:noProof/>
            <w:webHidden/>
          </w:rPr>
        </w:r>
        <w:r>
          <w:rPr>
            <w:noProof/>
            <w:webHidden/>
          </w:rPr>
          <w:fldChar w:fldCharType="separate"/>
        </w:r>
        <w:r w:rsidR="007410B1">
          <w:rPr>
            <w:noProof/>
            <w:webHidden/>
          </w:rPr>
          <w:t>9</w:t>
        </w:r>
        <w:r>
          <w:rPr>
            <w:noProof/>
            <w:webHidden/>
          </w:rPr>
          <w:fldChar w:fldCharType="end"/>
        </w:r>
      </w:hyperlink>
    </w:p>
    <w:p w:rsidR="00735CF1" w:rsidRDefault="00735CF1">
      <w:pPr>
        <w:pStyle w:val="TDC1"/>
        <w:tabs>
          <w:tab w:val="left" w:pos="440"/>
          <w:tab w:val="right" w:leader="underscore" w:pos="8210"/>
        </w:tabs>
        <w:rPr>
          <w:rFonts w:eastAsiaTheme="minorEastAsia"/>
          <w:b w:val="0"/>
          <w:bCs w:val="0"/>
          <w:i w:val="0"/>
          <w:iCs w:val="0"/>
          <w:noProof/>
          <w:sz w:val="22"/>
          <w:szCs w:val="22"/>
          <w:lang w:eastAsia="es-ES"/>
        </w:rPr>
      </w:pPr>
      <w:hyperlink w:anchor="_Toc226785493" w:history="1">
        <w:r w:rsidRPr="002B11C1">
          <w:rPr>
            <w:rStyle w:val="Hipervnculo"/>
            <w:rFonts w:ascii="Times New Roman" w:hAnsi="Times New Roman" w:cs="Times New Roman"/>
            <w:noProof/>
          </w:rPr>
          <w:t>3.</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ANÁLISIS DEL MERCADO</w:t>
        </w:r>
        <w:r>
          <w:rPr>
            <w:noProof/>
            <w:webHidden/>
          </w:rPr>
          <w:tab/>
        </w:r>
        <w:r>
          <w:rPr>
            <w:noProof/>
            <w:webHidden/>
          </w:rPr>
          <w:fldChar w:fldCharType="begin"/>
        </w:r>
        <w:r>
          <w:rPr>
            <w:noProof/>
            <w:webHidden/>
          </w:rPr>
          <w:instrText xml:space="preserve"> PAGEREF _Toc226785493 \h </w:instrText>
        </w:r>
        <w:r>
          <w:rPr>
            <w:noProof/>
            <w:webHidden/>
          </w:rPr>
        </w:r>
        <w:r>
          <w:rPr>
            <w:noProof/>
            <w:webHidden/>
          </w:rPr>
          <w:fldChar w:fldCharType="separate"/>
        </w:r>
        <w:r w:rsidR="007410B1">
          <w:rPr>
            <w:noProof/>
            <w:webHidden/>
          </w:rPr>
          <w:t>10</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94" w:history="1">
        <w:r w:rsidRPr="002B11C1">
          <w:rPr>
            <w:rStyle w:val="Hipervnculo"/>
            <w:rFonts w:ascii="Times New Roman" w:hAnsi="Times New Roman" w:cs="Times New Roman"/>
            <w:noProof/>
          </w:rPr>
          <w:t>3.1.</w:t>
        </w:r>
        <w:r>
          <w:rPr>
            <w:rFonts w:eastAsiaTheme="minorEastAsia"/>
            <w:b w:val="0"/>
            <w:bCs w:val="0"/>
            <w:noProof/>
            <w:lang w:eastAsia="es-ES"/>
          </w:rPr>
          <w:tab/>
        </w:r>
        <w:r w:rsidRPr="002B11C1">
          <w:rPr>
            <w:rStyle w:val="Hipervnculo"/>
            <w:rFonts w:ascii="Times New Roman" w:hAnsi="Times New Roman" w:cs="Times New Roman"/>
            <w:noProof/>
          </w:rPr>
          <w:t>Análisis del sector</w:t>
        </w:r>
        <w:r>
          <w:rPr>
            <w:noProof/>
            <w:webHidden/>
          </w:rPr>
          <w:tab/>
        </w:r>
        <w:r>
          <w:rPr>
            <w:noProof/>
            <w:webHidden/>
          </w:rPr>
          <w:fldChar w:fldCharType="begin"/>
        </w:r>
        <w:r>
          <w:rPr>
            <w:noProof/>
            <w:webHidden/>
          </w:rPr>
          <w:instrText xml:space="preserve"> PAGEREF _Toc226785494 \h </w:instrText>
        </w:r>
        <w:r>
          <w:rPr>
            <w:noProof/>
            <w:webHidden/>
          </w:rPr>
        </w:r>
        <w:r>
          <w:rPr>
            <w:noProof/>
            <w:webHidden/>
          </w:rPr>
          <w:fldChar w:fldCharType="separate"/>
        </w:r>
        <w:r w:rsidR="007410B1">
          <w:rPr>
            <w:noProof/>
            <w:webHidden/>
          </w:rPr>
          <w:t>10</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95" w:history="1">
        <w:r w:rsidRPr="002B11C1">
          <w:rPr>
            <w:rStyle w:val="Hipervnculo"/>
            <w:rFonts w:ascii="Times New Roman" w:hAnsi="Times New Roman" w:cs="Times New Roman"/>
            <w:noProof/>
          </w:rPr>
          <w:t>3.2.</w:t>
        </w:r>
        <w:r>
          <w:rPr>
            <w:rFonts w:eastAsiaTheme="minorEastAsia"/>
            <w:b w:val="0"/>
            <w:bCs w:val="0"/>
            <w:noProof/>
            <w:lang w:eastAsia="es-ES"/>
          </w:rPr>
          <w:tab/>
        </w:r>
        <w:r w:rsidRPr="002B11C1">
          <w:rPr>
            <w:rStyle w:val="Hipervnculo"/>
            <w:rFonts w:ascii="Times New Roman" w:hAnsi="Times New Roman" w:cs="Times New Roman"/>
            <w:noProof/>
          </w:rPr>
          <w:t>Participación del Mercado</w:t>
        </w:r>
        <w:r>
          <w:rPr>
            <w:noProof/>
            <w:webHidden/>
          </w:rPr>
          <w:tab/>
        </w:r>
        <w:r>
          <w:rPr>
            <w:noProof/>
            <w:webHidden/>
          </w:rPr>
          <w:fldChar w:fldCharType="begin"/>
        </w:r>
        <w:r>
          <w:rPr>
            <w:noProof/>
            <w:webHidden/>
          </w:rPr>
          <w:instrText xml:space="preserve"> PAGEREF _Toc226785495 \h </w:instrText>
        </w:r>
        <w:r>
          <w:rPr>
            <w:noProof/>
            <w:webHidden/>
          </w:rPr>
        </w:r>
        <w:r>
          <w:rPr>
            <w:noProof/>
            <w:webHidden/>
          </w:rPr>
          <w:fldChar w:fldCharType="separate"/>
        </w:r>
        <w:r w:rsidR="007410B1">
          <w:rPr>
            <w:noProof/>
            <w:webHidden/>
          </w:rPr>
          <w:t>12</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496" w:history="1">
        <w:r w:rsidRPr="002B11C1">
          <w:rPr>
            <w:rStyle w:val="Hipervnculo"/>
            <w:rFonts w:ascii="Times New Roman" w:hAnsi="Times New Roman" w:cs="Times New Roman"/>
            <w:noProof/>
          </w:rPr>
          <w:t>3.2.1.</w:t>
        </w:r>
        <w:r>
          <w:rPr>
            <w:rFonts w:eastAsiaTheme="minorEastAsia"/>
            <w:b w:val="0"/>
            <w:bCs w:val="0"/>
            <w:noProof/>
            <w:lang w:eastAsia="es-ES"/>
          </w:rPr>
          <w:tab/>
        </w:r>
        <w:r w:rsidRPr="002B11C1">
          <w:rPr>
            <w:rStyle w:val="Hipervnculo"/>
            <w:rFonts w:ascii="Times New Roman" w:hAnsi="Times New Roman" w:cs="Times New Roman"/>
            <w:noProof/>
          </w:rPr>
          <w:t>Tamaño del mercado Global</w:t>
        </w:r>
        <w:r>
          <w:rPr>
            <w:noProof/>
            <w:webHidden/>
          </w:rPr>
          <w:tab/>
        </w:r>
        <w:r>
          <w:rPr>
            <w:noProof/>
            <w:webHidden/>
          </w:rPr>
          <w:fldChar w:fldCharType="begin"/>
        </w:r>
        <w:r>
          <w:rPr>
            <w:noProof/>
            <w:webHidden/>
          </w:rPr>
          <w:instrText xml:space="preserve"> PAGEREF _Toc226785496 \h </w:instrText>
        </w:r>
        <w:r>
          <w:rPr>
            <w:noProof/>
            <w:webHidden/>
          </w:rPr>
        </w:r>
        <w:r>
          <w:rPr>
            <w:noProof/>
            <w:webHidden/>
          </w:rPr>
          <w:fldChar w:fldCharType="separate"/>
        </w:r>
        <w:r w:rsidR="007410B1">
          <w:rPr>
            <w:noProof/>
            <w:webHidden/>
          </w:rPr>
          <w:t>12</w:t>
        </w:r>
        <w:r>
          <w:rPr>
            <w:noProof/>
            <w:webHidden/>
          </w:rPr>
          <w:fldChar w:fldCharType="end"/>
        </w:r>
      </w:hyperlink>
    </w:p>
    <w:p w:rsidR="00735CF1" w:rsidRDefault="00735CF1">
      <w:pPr>
        <w:pStyle w:val="TDC1"/>
        <w:tabs>
          <w:tab w:val="left" w:pos="440"/>
          <w:tab w:val="right" w:leader="underscore" w:pos="8210"/>
        </w:tabs>
        <w:rPr>
          <w:rFonts w:eastAsiaTheme="minorEastAsia"/>
          <w:b w:val="0"/>
          <w:bCs w:val="0"/>
          <w:i w:val="0"/>
          <w:iCs w:val="0"/>
          <w:noProof/>
          <w:sz w:val="22"/>
          <w:szCs w:val="22"/>
          <w:lang w:eastAsia="es-ES"/>
        </w:rPr>
      </w:pPr>
      <w:hyperlink w:anchor="_Toc226785497" w:history="1">
        <w:r w:rsidRPr="002B11C1">
          <w:rPr>
            <w:rStyle w:val="Hipervnculo"/>
            <w:rFonts w:ascii="Times New Roman" w:hAnsi="Times New Roman" w:cs="Times New Roman"/>
            <w:noProof/>
          </w:rPr>
          <w:t>4.</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ESTRATEGIAS E IMPLEMENTACION</w:t>
        </w:r>
        <w:r>
          <w:rPr>
            <w:noProof/>
            <w:webHidden/>
          </w:rPr>
          <w:tab/>
        </w:r>
        <w:r>
          <w:rPr>
            <w:noProof/>
            <w:webHidden/>
          </w:rPr>
          <w:fldChar w:fldCharType="begin"/>
        </w:r>
        <w:r>
          <w:rPr>
            <w:noProof/>
            <w:webHidden/>
          </w:rPr>
          <w:instrText xml:space="preserve"> PAGEREF _Toc226785497 \h </w:instrText>
        </w:r>
        <w:r>
          <w:rPr>
            <w:noProof/>
            <w:webHidden/>
          </w:rPr>
        </w:r>
        <w:r>
          <w:rPr>
            <w:noProof/>
            <w:webHidden/>
          </w:rPr>
          <w:fldChar w:fldCharType="separate"/>
        </w:r>
        <w:r w:rsidR="007410B1">
          <w:rPr>
            <w:noProof/>
            <w:webHidden/>
          </w:rPr>
          <w:t>14</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98" w:history="1">
        <w:r w:rsidRPr="002B11C1">
          <w:rPr>
            <w:rStyle w:val="Hipervnculo"/>
            <w:rFonts w:ascii="Times New Roman" w:hAnsi="Times New Roman" w:cs="Times New Roman"/>
            <w:noProof/>
          </w:rPr>
          <w:t>4.1.</w:t>
        </w:r>
        <w:r>
          <w:rPr>
            <w:rFonts w:eastAsiaTheme="minorEastAsia"/>
            <w:b w:val="0"/>
            <w:bCs w:val="0"/>
            <w:noProof/>
            <w:lang w:eastAsia="es-ES"/>
          </w:rPr>
          <w:tab/>
        </w:r>
        <w:r w:rsidRPr="002B11C1">
          <w:rPr>
            <w:rStyle w:val="Hipervnculo"/>
            <w:rFonts w:ascii="Times New Roman" w:hAnsi="Times New Roman" w:cs="Times New Roman"/>
            <w:noProof/>
          </w:rPr>
          <w:t>Estrategias de Crecimiento</w:t>
        </w:r>
        <w:r>
          <w:rPr>
            <w:noProof/>
            <w:webHidden/>
          </w:rPr>
          <w:tab/>
        </w:r>
        <w:r>
          <w:rPr>
            <w:noProof/>
            <w:webHidden/>
          </w:rPr>
          <w:fldChar w:fldCharType="begin"/>
        </w:r>
        <w:r>
          <w:rPr>
            <w:noProof/>
            <w:webHidden/>
          </w:rPr>
          <w:instrText xml:space="preserve"> PAGEREF _Toc226785498 \h </w:instrText>
        </w:r>
        <w:r>
          <w:rPr>
            <w:noProof/>
            <w:webHidden/>
          </w:rPr>
        </w:r>
        <w:r>
          <w:rPr>
            <w:noProof/>
            <w:webHidden/>
          </w:rPr>
          <w:fldChar w:fldCharType="separate"/>
        </w:r>
        <w:r w:rsidR="007410B1">
          <w:rPr>
            <w:noProof/>
            <w:webHidden/>
          </w:rPr>
          <w:t>14</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499" w:history="1">
        <w:r w:rsidRPr="002B11C1">
          <w:rPr>
            <w:rStyle w:val="Hipervnculo"/>
            <w:rFonts w:ascii="Times New Roman" w:hAnsi="Times New Roman" w:cs="Times New Roman"/>
            <w:noProof/>
          </w:rPr>
          <w:t>4.2.</w:t>
        </w:r>
        <w:r>
          <w:rPr>
            <w:rFonts w:eastAsiaTheme="minorEastAsia"/>
            <w:b w:val="0"/>
            <w:bCs w:val="0"/>
            <w:noProof/>
            <w:lang w:eastAsia="es-ES"/>
          </w:rPr>
          <w:tab/>
        </w:r>
        <w:r w:rsidRPr="002B11C1">
          <w:rPr>
            <w:rStyle w:val="Hipervnculo"/>
            <w:rFonts w:ascii="Times New Roman" w:hAnsi="Times New Roman" w:cs="Times New Roman"/>
            <w:noProof/>
          </w:rPr>
          <w:t>Ventajas Competitivas</w:t>
        </w:r>
        <w:r>
          <w:rPr>
            <w:noProof/>
            <w:webHidden/>
          </w:rPr>
          <w:tab/>
        </w:r>
        <w:r>
          <w:rPr>
            <w:noProof/>
            <w:webHidden/>
          </w:rPr>
          <w:fldChar w:fldCharType="begin"/>
        </w:r>
        <w:r>
          <w:rPr>
            <w:noProof/>
            <w:webHidden/>
          </w:rPr>
          <w:instrText xml:space="preserve"> PAGEREF _Toc226785499 \h </w:instrText>
        </w:r>
        <w:r>
          <w:rPr>
            <w:noProof/>
            <w:webHidden/>
          </w:rPr>
        </w:r>
        <w:r>
          <w:rPr>
            <w:noProof/>
            <w:webHidden/>
          </w:rPr>
          <w:fldChar w:fldCharType="separate"/>
        </w:r>
        <w:r w:rsidR="007410B1">
          <w:rPr>
            <w:noProof/>
            <w:webHidden/>
          </w:rPr>
          <w:t>15</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00" w:history="1">
        <w:r w:rsidRPr="002B11C1">
          <w:rPr>
            <w:rStyle w:val="Hipervnculo"/>
            <w:rFonts w:ascii="Times New Roman" w:hAnsi="Times New Roman" w:cs="Times New Roman"/>
            <w:noProof/>
          </w:rPr>
          <w:t>4.2.1.</w:t>
        </w:r>
        <w:r>
          <w:rPr>
            <w:rFonts w:eastAsiaTheme="minorEastAsia"/>
            <w:b w:val="0"/>
            <w:bCs w:val="0"/>
            <w:noProof/>
            <w:lang w:eastAsia="es-ES"/>
          </w:rPr>
          <w:tab/>
        </w:r>
        <w:r w:rsidRPr="002B11C1">
          <w:rPr>
            <w:rStyle w:val="Hipervnculo"/>
            <w:rFonts w:ascii="Times New Roman" w:hAnsi="Times New Roman" w:cs="Times New Roman"/>
            <w:noProof/>
          </w:rPr>
          <w:t>Estrategias de Mercado</w:t>
        </w:r>
        <w:r>
          <w:rPr>
            <w:noProof/>
            <w:webHidden/>
          </w:rPr>
          <w:tab/>
        </w:r>
        <w:r>
          <w:rPr>
            <w:noProof/>
            <w:webHidden/>
          </w:rPr>
          <w:fldChar w:fldCharType="begin"/>
        </w:r>
        <w:r>
          <w:rPr>
            <w:noProof/>
            <w:webHidden/>
          </w:rPr>
          <w:instrText xml:space="preserve"> PAGEREF _Toc226785500 \h </w:instrText>
        </w:r>
        <w:r>
          <w:rPr>
            <w:noProof/>
            <w:webHidden/>
          </w:rPr>
        </w:r>
        <w:r>
          <w:rPr>
            <w:noProof/>
            <w:webHidden/>
          </w:rPr>
          <w:fldChar w:fldCharType="separate"/>
        </w:r>
        <w:r w:rsidR="007410B1">
          <w:rPr>
            <w:noProof/>
            <w:webHidden/>
          </w:rPr>
          <w:t>15</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01" w:history="1">
        <w:r w:rsidRPr="002B11C1">
          <w:rPr>
            <w:rStyle w:val="Hipervnculo"/>
            <w:rFonts w:ascii="Times New Roman" w:hAnsi="Times New Roman" w:cs="Times New Roman"/>
            <w:noProof/>
          </w:rPr>
          <w:t>4.2.2.</w:t>
        </w:r>
        <w:r>
          <w:rPr>
            <w:rFonts w:eastAsiaTheme="minorEastAsia"/>
            <w:b w:val="0"/>
            <w:bCs w:val="0"/>
            <w:noProof/>
            <w:lang w:eastAsia="es-ES"/>
          </w:rPr>
          <w:tab/>
        </w:r>
        <w:r w:rsidRPr="002B11C1">
          <w:rPr>
            <w:rStyle w:val="Hipervnculo"/>
            <w:rFonts w:ascii="Times New Roman" w:hAnsi="Times New Roman" w:cs="Times New Roman"/>
            <w:noProof/>
          </w:rPr>
          <w:t>Estrategias de Posicionamiento</w:t>
        </w:r>
        <w:r>
          <w:rPr>
            <w:noProof/>
            <w:webHidden/>
          </w:rPr>
          <w:tab/>
        </w:r>
        <w:r>
          <w:rPr>
            <w:noProof/>
            <w:webHidden/>
          </w:rPr>
          <w:fldChar w:fldCharType="begin"/>
        </w:r>
        <w:r>
          <w:rPr>
            <w:noProof/>
            <w:webHidden/>
          </w:rPr>
          <w:instrText xml:space="preserve"> PAGEREF _Toc226785501 \h </w:instrText>
        </w:r>
        <w:r>
          <w:rPr>
            <w:noProof/>
            <w:webHidden/>
          </w:rPr>
        </w:r>
        <w:r>
          <w:rPr>
            <w:noProof/>
            <w:webHidden/>
          </w:rPr>
          <w:fldChar w:fldCharType="separate"/>
        </w:r>
        <w:r w:rsidR="007410B1">
          <w:rPr>
            <w:noProof/>
            <w:webHidden/>
          </w:rPr>
          <w:t>16</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02" w:history="1">
        <w:r w:rsidRPr="002B11C1">
          <w:rPr>
            <w:rStyle w:val="Hipervnculo"/>
            <w:rFonts w:ascii="Times New Roman" w:hAnsi="Times New Roman" w:cs="Times New Roman"/>
            <w:noProof/>
          </w:rPr>
          <w:t>4.2.3.</w:t>
        </w:r>
        <w:r>
          <w:rPr>
            <w:rFonts w:eastAsiaTheme="minorEastAsia"/>
            <w:b w:val="0"/>
            <w:bCs w:val="0"/>
            <w:noProof/>
            <w:lang w:eastAsia="es-ES"/>
          </w:rPr>
          <w:tab/>
        </w:r>
        <w:r w:rsidRPr="002B11C1">
          <w:rPr>
            <w:rStyle w:val="Hipervnculo"/>
            <w:rFonts w:ascii="Times New Roman" w:hAnsi="Times New Roman" w:cs="Times New Roman"/>
            <w:noProof/>
          </w:rPr>
          <w:t>Estrategias de Precios</w:t>
        </w:r>
        <w:r>
          <w:rPr>
            <w:noProof/>
            <w:webHidden/>
          </w:rPr>
          <w:tab/>
        </w:r>
        <w:r>
          <w:rPr>
            <w:noProof/>
            <w:webHidden/>
          </w:rPr>
          <w:fldChar w:fldCharType="begin"/>
        </w:r>
        <w:r>
          <w:rPr>
            <w:noProof/>
            <w:webHidden/>
          </w:rPr>
          <w:instrText xml:space="preserve"> PAGEREF _Toc226785502 \h </w:instrText>
        </w:r>
        <w:r>
          <w:rPr>
            <w:noProof/>
            <w:webHidden/>
          </w:rPr>
        </w:r>
        <w:r>
          <w:rPr>
            <w:noProof/>
            <w:webHidden/>
          </w:rPr>
          <w:fldChar w:fldCharType="separate"/>
        </w:r>
        <w:r w:rsidR="007410B1">
          <w:rPr>
            <w:noProof/>
            <w:webHidden/>
          </w:rPr>
          <w:t>16</w:t>
        </w:r>
        <w:r>
          <w:rPr>
            <w:noProof/>
            <w:webHidden/>
          </w:rPr>
          <w:fldChar w:fldCharType="end"/>
        </w:r>
      </w:hyperlink>
    </w:p>
    <w:p w:rsidR="00735CF1" w:rsidRDefault="00735CF1">
      <w:pPr>
        <w:pStyle w:val="TDC2"/>
        <w:tabs>
          <w:tab w:val="left" w:pos="1320"/>
          <w:tab w:val="right" w:leader="underscore" w:pos="8210"/>
        </w:tabs>
        <w:rPr>
          <w:rFonts w:eastAsiaTheme="minorEastAsia"/>
          <w:b w:val="0"/>
          <w:bCs w:val="0"/>
          <w:noProof/>
          <w:lang w:eastAsia="es-ES"/>
        </w:rPr>
      </w:pPr>
      <w:hyperlink w:anchor="_Toc226785503" w:history="1">
        <w:r w:rsidRPr="002B11C1">
          <w:rPr>
            <w:rStyle w:val="Hipervnculo"/>
            <w:rFonts w:ascii="Times New Roman" w:hAnsi="Times New Roman" w:cs="Times New Roman"/>
            <w:noProof/>
          </w:rPr>
          <w:t>4.2.3.1.</w:t>
        </w:r>
        <w:r>
          <w:rPr>
            <w:rFonts w:eastAsiaTheme="minorEastAsia"/>
            <w:b w:val="0"/>
            <w:bCs w:val="0"/>
            <w:noProof/>
            <w:lang w:eastAsia="es-ES"/>
          </w:rPr>
          <w:tab/>
        </w:r>
        <w:r w:rsidRPr="002B11C1">
          <w:rPr>
            <w:rStyle w:val="Hipervnculo"/>
            <w:rFonts w:ascii="Times New Roman" w:hAnsi="Times New Roman" w:cs="Times New Roman"/>
            <w:noProof/>
          </w:rPr>
          <w:t>Descuentos  o  Rebajas</w:t>
        </w:r>
        <w:r>
          <w:rPr>
            <w:noProof/>
            <w:webHidden/>
          </w:rPr>
          <w:tab/>
        </w:r>
        <w:r>
          <w:rPr>
            <w:noProof/>
            <w:webHidden/>
          </w:rPr>
          <w:fldChar w:fldCharType="begin"/>
        </w:r>
        <w:r>
          <w:rPr>
            <w:noProof/>
            <w:webHidden/>
          </w:rPr>
          <w:instrText xml:space="preserve"> PAGEREF _Toc226785503 \h </w:instrText>
        </w:r>
        <w:r>
          <w:rPr>
            <w:noProof/>
            <w:webHidden/>
          </w:rPr>
        </w:r>
        <w:r>
          <w:rPr>
            <w:noProof/>
            <w:webHidden/>
          </w:rPr>
          <w:fldChar w:fldCharType="separate"/>
        </w:r>
        <w:r w:rsidR="007410B1">
          <w:rPr>
            <w:noProof/>
            <w:webHidden/>
          </w:rPr>
          <w:t>17</w:t>
        </w:r>
        <w:r>
          <w:rPr>
            <w:noProof/>
            <w:webHidden/>
          </w:rPr>
          <w:fldChar w:fldCharType="end"/>
        </w:r>
      </w:hyperlink>
    </w:p>
    <w:p w:rsidR="00735CF1" w:rsidRDefault="00735CF1">
      <w:pPr>
        <w:pStyle w:val="TDC2"/>
        <w:tabs>
          <w:tab w:val="left" w:pos="1320"/>
          <w:tab w:val="right" w:leader="underscore" w:pos="8210"/>
        </w:tabs>
        <w:rPr>
          <w:rFonts w:eastAsiaTheme="minorEastAsia"/>
          <w:b w:val="0"/>
          <w:bCs w:val="0"/>
          <w:noProof/>
          <w:lang w:eastAsia="es-ES"/>
        </w:rPr>
      </w:pPr>
      <w:hyperlink w:anchor="_Toc226785504" w:history="1">
        <w:r w:rsidRPr="002B11C1">
          <w:rPr>
            <w:rStyle w:val="Hipervnculo"/>
            <w:rFonts w:ascii="Times New Roman" w:hAnsi="Times New Roman" w:cs="Times New Roman"/>
            <w:noProof/>
          </w:rPr>
          <w:t>4.2.3.2.</w:t>
        </w:r>
        <w:r>
          <w:rPr>
            <w:rFonts w:eastAsiaTheme="minorEastAsia"/>
            <w:b w:val="0"/>
            <w:bCs w:val="0"/>
            <w:noProof/>
            <w:lang w:eastAsia="es-ES"/>
          </w:rPr>
          <w:tab/>
        </w:r>
        <w:r w:rsidRPr="002B11C1">
          <w:rPr>
            <w:rStyle w:val="Hipervnculo"/>
            <w:rFonts w:ascii="Times New Roman" w:hAnsi="Times New Roman" w:cs="Times New Roman"/>
            <w:noProof/>
          </w:rPr>
          <w:t>Planes de Financiamiento</w:t>
        </w:r>
        <w:r>
          <w:rPr>
            <w:noProof/>
            <w:webHidden/>
          </w:rPr>
          <w:tab/>
        </w:r>
        <w:r>
          <w:rPr>
            <w:noProof/>
            <w:webHidden/>
          </w:rPr>
          <w:fldChar w:fldCharType="begin"/>
        </w:r>
        <w:r>
          <w:rPr>
            <w:noProof/>
            <w:webHidden/>
          </w:rPr>
          <w:instrText xml:space="preserve"> PAGEREF _Toc226785504 \h </w:instrText>
        </w:r>
        <w:r>
          <w:rPr>
            <w:noProof/>
            <w:webHidden/>
          </w:rPr>
        </w:r>
        <w:r>
          <w:rPr>
            <w:noProof/>
            <w:webHidden/>
          </w:rPr>
          <w:fldChar w:fldCharType="separate"/>
        </w:r>
        <w:r w:rsidR="007410B1">
          <w:rPr>
            <w:noProof/>
            <w:webHidden/>
          </w:rPr>
          <w:t>17</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05" w:history="1">
        <w:r w:rsidRPr="002B11C1">
          <w:rPr>
            <w:rStyle w:val="Hipervnculo"/>
            <w:rFonts w:ascii="Times New Roman" w:hAnsi="Times New Roman" w:cs="Times New Roman"/>
            <w:noProof/>
          </w:rPr>
          <w:t>4.2.4.</w:t>
        </w:r>
        <w:r>
          <w:rPr>
            <w:rFonts w:eastAsiaTheme="minorEastAsia"/>
            <w:b w:val="0"/>
            <w:bCs w:val="0"/>
            <w:noProof/>
            <w:lang w:eastAsia="es-ES"/>
          </w:rPr>
          <w:tab/>
        </w:r>
        <w:r w:rsidRPr="002B11C1">
          <w:rPr>
            <w:rStyle w:val="Hipervnculo"/>
            <w:rFonts w:ascii="Times New Roman" w:hAnsi="Times New Roman" w:cs="Times New Roman"/>
            <w:noProof/>
          </w:rPr>
          <w:t>Estrategia de Promoción y Distribución</w:t>
        </w:r>
        <w:r>
          <w:rPr>
            <w:noProof/>
            <w:webHidden/>
          </w:rPr>
          <w:tab/>
        </w:r>
        <w:r>
          <w:rPr>
            <w:noProof/>
            <w:webHidden/>
          </w:rPr>
          <w:fldChar w:fldCharType="begin"/>
        </w:r>
        <w:r>
          <w:rPr>
            <w:noProof/>
            <w:webHidden/>
          </w:rPr>
          <w:instrText xml:space="preserve"> PAGEREF _Toc226785505 \h </w:instrText>
        </w:r>
        <w:r>
          <w:rPr>
            <w:noProof/>
            <w:webHidden/>
          </w:rPr>
        </w:r>
        <w:r>
          <w:rPr>
            <w:noProof/>
            <w:webHidden/>
          </w:rPr>
          <w:fldChar w:fldCharType="separate"/>
        </w:r>
        <w:r w:rsidR="007410B1">
          <w:rPr>
            <w:noProof/>
            <w:webHidden/>
          </w:rPr>
          <w:t>18</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06" w:history="1">
        <w:r w:rsidRPr="002B11C1">
          <w:rPr>
            <w:rStyle w:val="Hipervnculo"/>
            <w:rFonts w:ascii="Times New Roman" w:hAnsi="Times New Roman" w:cs="Times New Roman"/>
            <w:noProof/>
          </w:rPr>
          <w:t>4.2.5.</w:t>
        </w:r>
        <w:r>
          <w:rPr>
            <w:rFonts w:eastAsiaTheme="minorEastAsia"/>
            <w:b w:val="0"/>
            <w:bCs w:val="0"/>
            <w:noProof/>
            <w:lang w:eastAsia="es-ES"/>
          </w:rPr>
          <w:tab/>
        </w:r>
        <w:r w:rsidRPr="002B11C1">
          <w:rPr>
            <w:rStyle w:val="Hipervnculo"/>
            <w:rFonts w:ascii="Times New Roman" w:hAnsi="Times New Roman" w:cs="Times New Roman"/>
            <w:noProof/>
          </w:rPr>
          <w:t>Estrategia de Distribución</w:t>
        </w:r>
        <w:r>
          <w:rPr>
            <w:noProof/>
            <w:webHidden/>
          </w:rPr>
          <w:tab/>
        </w:r>
        <w:r>
          <w:rPr>
            <w:noProof/>
            <w:webHidden/>
          </w:rPr>
          <w:fldChar w:fldCharType="begin"/>
        </w:r>
        <w:r>
          <w:rPr>
            <w:noProof/>
            <w:webHidden/>
          </w:rPr>
          <w:instrText xml:space="preserve"> PAGEREF _Toc226785506 \h </w:instrText>
        </w:r>
        <w:r>
          <w:rPr>
            <w:noProof/>
            <w:webHidden/>
          </w:rPr>
        </w:r>
        <w:r>
          <w:rPr>
            <w:noProof/>
            <w:webHidden/>
          </w:rPr>
          <w:fldChar w:fldCharType="separate"/>
        </w:r>
        <w:r w:rsidR="007410B1">
          <w:rPr>
            <w:noProof/>
            <w:webHidden/>
          </w:rPr>
          <w:t>18</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07" w:history="1">
        <w:r w:rsidRPr="002B11C1">
          <w:rPr>
            <w:rStyle w:val="Hipervnculo"/>
            <w:rFonts w:ascii="Times New Roman" w:hAnsi="Times New Roman" w:cs="Times New Roman"/>
            <w:noProof/>
          </w:rPr>
          <w:t>4.2.6.</w:t>
        </w:r>
        <w:r>
          <w:rPr>
            <w:rFonts w:eastAsiaTheme="minorEastAsia"/>
            <w:b w:val="0"/>
            <w:bCs w:val="0"/>
            <w:noProof/>
            <w:lang w:eastAsia="es-ES"/>
          </w:rPr>
          <w:tab/>
        </w:r>
        <w:r w:rsidRPr="002B11C1">
          <w:rPr>
            <w:rStyle w:val="Hipervnculo"/>
            <w:rFonts w:ascii="Times New Roman" w:hAnsi="Times New Roman" w:cs="Times New Roman"/>
            <w:noProof/>
          </w:rPr>
          <w:t>Alianzas Estratégicas</w:t>
        </w:r>
        <w:r>
          <w:rPr>
            <w:noProof/>
            <w:webHidden/>
          </w:rPr>
          <w:tab/>
        </w:r>
        <w:r>
          <w:rPr>
            <w:noProof/>
            <w:webHidden/>
          </w:rPr>
          <w:fldChar w:fldCharType="begin"/>
        </w:r>
        <w:r>
          <w:rPr>
            <w:noProof/>
            <w:webHidden/>
          </w:rPr>
          <w:instrText xml:space="preserve"> PAGEREF _Toc226785507 \h </w:instrText>
        </w:r>
        <w:r>
          <w:rPr>
            <w:noProof/>
            <w:webHidden/>
          </w:rPr>
        </w:r>
        <w:r>
          <w:rPr>
            <w:noProof/>
            <w:webHidden/>
          </w:rPr>
          <w:fldChar w:fldCharType="separate"/>
        </w:r>
        <w:r w:rsidR="007410B1">
          <w:rPr>
            <w:noProof/>
            <w:webHidden/>
          </w:rPr>
          <w:t>18</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08" w:history="1">
        <w:r w:rsidRPr="002B11C1">
          <w:rPr>
            <w:rStyle w:val="Hipervnculo"/>
            <w:rFonts w:ascii="Times New Roman" w:hAnsi="Times New Roman" w:cs="Times New Roman"/>
            <w:noProof/>
          </w:rPr>
          <w:t>4.2.7.</w:t>
        </w:r>
        <w:r>
          <w:rPr>
            <w:rFonts w:eastAsiaTheme="minorEastAsia"/>
            <w:b w:val="0"/>
            <w:bCs w:val="0"/>
            <w:noProof/>
            <w:lang w:eastAsia="es-ES"/>
          </w:rPr>
          <w:tab/>
        </w:r>
        <w:r w:rsidRPr="002B11C1">
          <w:rPr>
            <w:rStyle w:val="Hipervnculo"/>
            <w:rFonts w:ascii="Times New Roman" w:hAnsi="Times New Roman" w:cs="Times New Roman"/>
            <w:noProof/>
          </w:rPr>
          <w:t>Estrategia de protección y adopción del producto</w:t>
        </w:r>
        <w:r>
          <w:rPr>
            <w:noProof/>
            <w:webHidden/>
          </w:rPr>
          <w:tab/>
        </w:r>
        <w:r>
          <w:rPr>
            <w:noProof/>
            <w:webHidden/>
          </w:rPr>
          <w:fldChar w:fldCharType="begin"/>
        </w:r>
        <w:r>
          <w:rPr>
            <w:noProof/>
            <w:webHidden/>
          </w:rPr>
          <w:instrText xml:space="preserve"> PAGEREF _Toc226785508 \h </w:instrText>
        </w:r>
        <w:r>
          <w:rPr>
            <w:noProof/>
            <w:webHidden/>
          </w:rPr>
        </w:r>
        <w:r>
          <w:rPr>
            <w:noProof/>
            <w:webHidden/>
          </w:rPr>
          <w:fldChar w:fldCharType="separate"/>
        </w:r>
        <w:r w:rsidR="007410B1">
          <w:rPr>
            <w:noProof/>
            <w:webHidden/>
          </w:rPr>
          <w:t>18</w:t>
        </w:r>
        <w:r>
          <w:rPr>
            <w:noProof/>
            <w:webHidden/>
          </w:rPr>
          <w:fldChar w:fldCharType="end"/>
        </w:r>
      </w:hyperlink>
    </w:p>
    <w:p w:rsidR="00735CF1" w:rsidRDefault="00735CF1">
      <w:pPr>
        <w:pStyle w:val="TDC1"/>
        <w:tabs>
          <w:tab w:val="left" w:pos="440"/>
          <w:tab w:val="right" w:leader="underscore" w:pos="8210"/>
        </w:tabs>
        <w:rPr>
          <w:rFonts w:eastAsiaTheme="minorEastAsia"/>
          <w:b w:val="0"/>
          <w:bCs w:val="0"/>
          <w:i w:val="0"/>
          <w:iCs w:val="0"/>
          <w:noProof/>
          <w:sz w:val="22"/>
          <w:szCs w:val="22"/>
          <w:lang w:eastAsia="es-ES"/>
        </w:rPr>
      </w:pPr>
      <w:hyperlink w:anchor="_Toc226785509" w:history="1">
        <w:r w:rsidRPr="002B11C1">
          <w:rPr>
            <w:rStyle w:val="Hipervnculo"/>
            <w:rFonts w:ascii="Times New Roman" w:hAnsi="Times New Roman" w:cs="Times New Roman"/>
            <w:noProof/>
          </w:rPr>
          <w:t>5.</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Administración</w:t>
        </w:r>
        <w:r>
          <w:rPr>
            <w:noProof/>
            <w:webHidden/>
          </w:rPr>
          <w:tab/>
        </w:r>
        <w:r>
          <w:rPr>
            <w:noProof/>
            <w:webHidden/>
          </w:rPr>
          <w:fldChar w:fldCharType="begin"/>
        </w:r>
        <w:r>
          <w:rPr>
            <w:noProof/>
            <w:webHidden/>
          </w:rPr>
          <w:instrText xml:space="preserve"> PAGEREF _Toc226785509 \h </w:instrText>
        </w:r>
        <w:r>
          <w:rPr>
            <w:noProof/>
            <w:webHidden/>
          </w:rPr>
        </w:r>
        <w:r>
          <w:rPr>
            <w:noProof/>
            <w:webHidden/>
          </w:rPr>
          <w:fldChar w:fldCharType="separate"/>
        </w:r>
        <w:r w:rsidR="007410B1">
          <w:rPr>
            <w:noProof/>
            <w:webHidden/>
          </w:rPr>
          <w:t>20</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510" w:history="1">
        <w:r w:rsidRPr="002B11C1">
          <w:rPr>
            <w:rStyle w:val="Hipervnculo"/>
            <w:rFonts w:ascii="Times New Roman" w:hAnsi="Times New Roman" w:cs="Times New Roman"/>
            <w:noProof/>
          </w:rPr>
          <w:t>5.1.</w:t>
        </w:r>
        <w:r>
          <w:rPr>
            <w:rFonts w:eastAsiaTheme="minorEastAsia"/>
            <w:b w:val="0"/>
            <w:bCs w:val="0"/>
            <w:noProof/>
            <w:lang w:eastAsia="es-ES"/>
          </w:rPr>
          <w:tab/>
        </w:r>
        <w:r w:rsidRPr="002B11C1">
          <w:rPr>
            <w:rStyle w:val="Hipervnculo"/>
            <w:rFonts w:ascii="Times New Roman" w:hAnsi="Times New Roman" w:cs="Times New Roman"/>
            <w:noProof/>
          </w:rPr>
          <w:t>Organigrama de la Empresa por Jerarquías</w:t>
        </w:r>
        <w:r>
          <w:rPr>
            <w:noProof/>
            <w:webHidden/>
          </w:rPr>
          <w:tab/>
        </w:r>
        <w:r>
          <w:rPr>
            <w:noProof/>
            <w:webHidden/>
          </w:rPr>
          <w:fldChar w:fldCharType="begin"/>
        </w:r>
        <w:r>
          <w:rPr>
            <w:noProof/>
            <w:webHidden/>
          </w:rPr>
          <w:instrText xml:space="preserve"> PAGEREF _Toc226785510 \h </w:instrText>
        </w:r>
        <w:r>
          <w:rPr>
            <w:noProof/>
            <w:webHidden/>
          </w:rPr>
        </w:r>
        <w:r>
          <w:rPr>
            <w:noProof/>
            <w:webHidden/>
          </w:rPr>
          <w:fldChar w:fldCharType="separate"/>
        </w:r>
        <w:r w:rsidR="007410B1">
          <w:rPr>
            <w:noProof/>
            <w:webHidden/>
          </w:rPr>
          <w:t>20</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511" w:history="1">
        <w:r w:rsidRPr="002B11C1">
          <w:rPr>
            <w:rStyle w:val="Hipervnculo"/>
            <w:rFonts w:ascii="Times New Roman" w:hAnsi="Times New Roman" w:cs="Times New Roman"/>
            <w:noProof/>
          </w:rPr>
          <w:t>5.2.</w:t>
        </w:r>
        <w:r>
          <w:rPr>
            <w:rFonts w:eastAsiaTheme="minorEastAsia"/>
            <w:b w:val="0"/>
            <w:bCs w:val="0"/>
            <w:noProof/>
            <w:lang w:eastAsia="es-ES"/>
          </w:rPr>
          <w:tab/>
        </w:r>
        <w:r w:rsidRPr="002B11C1">
          <w:rPr>
            <w:rStyle w:val="Hipervnculo"/>
            <w:rFonts w:ascii="Times New Roman" w:hAnsi="Times New Roman" w:cs="Times New Roman"/>
            <w:noProof/>
          </w:rPr>
          <w:t>Organigrama por Departamentos</w:t>
        </w:r>
        <w:r>
          <w:rPr>
            <w:noProof/>
            <w:webHidden/>
          </w:rPr>
          <w:tab/>
        </w:r>
        <w:r>
          <w:rPr>
            <w:noProof/>
            <w:webHidden/>
          </w:rPr>
          <w:fldChar w:fldCharType="begin"/>
        </w:r>
        <w:r>
          <w:rPr>
            <w:noProof/>
            <w:webHidden/>
          </w:rPr>
          <w:instrText xml:space="preserve"> PAGEREF _Toc226785511 \h </w:instrText>
        </w:r>
        <w:r>
          <w:rPr>
            <w:noProof/>
            <w:webHidden/>
          </w:rPr>
        </w:r>
        <w:r>
          <w:rPr>
            <w:noProof/>
            <w:webHidden/>
          </w:rPr>
          <w:fldChar w:fldCharType="separate"/>
        </w:r>
        <w:r w:rsidR="007410B1">
          <w:rPr>
            <w:noProof/>
            <w:webHidden/>
          </w:rPr>
          <w:t>20</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512" w:history="1">
        <w:r w:rsidRPr="002B11C1">
          <w:rPr>
            <w:rStyle w:val="Hipervnculo"/>
            <w:rFonts w:ascii="Times New Roman" w:hAnsi="Times New Roman" w:cs="Times New Roman"/>
            <w:noProof/>
          </w:rPr>
          <w:t>5.3.</w:t>
        </w:r>
        <w:r>
          <w:rPr>
            <w:rFonts w:eastAsiaTheme="minorEastAsia"/>
            <w:b w:val="0"/>
            <w:bCs w:val="0"/>
            <w:noProof/>
            <w:lang w:eastAsia="es-ES"/>
          </w:rPr>
          <w:tab/>
        </w:r>
        <w:r w:rsidRPr="002B11C1">
          <w:rPr>
            <w:rStyle w:val="Hipervnculo"/>
            <w:rFonts w:ascii="Times New Roman" w:hAnsi="Times New Roman" w:cs="Times New Roman"/>
            <w:noProof/>
          </w:rPr>
          <w:t>Equipo directivo</w:t>
        </w:r>
        <w:r>
          <w:rPr>
            <w:noProof/>
            <w:webHidden/>
          </w:rPr>
          <w:tab/>
        </w:r>
        <w:r>
          <w:rPr>
            <w:noProof/>
            <w:webHidden/>
          </w:rPr>
          <w:fldChar w:fldCharType="begin"/>
        </w:r>
        <w:r>
          <w:rPr>
            <w:noProof/>
            <w:webHidden/>
          </w:rPr>
          <w:instrText xml:space="preserve"> PAGEREF _Toc226785512 \h </w:instrText>
        </w:r>
        <w:r>
          <w:rPr>
            <w:noProof/>
            <w:webHidden/>
          </w:rPr>
        </w:r>
        <w:r>
          <w:rPr>
            <w:noProof/>
            <w:webHidden/>
          </w:rPr>
          <w:fldChar w:fldCharType="separate"/>
        </w:r>
        <w:r w:rsidR="007410B1">
          <w:rPr>
            <w:noProof/>
            <w:webHidden/>
          </w:rPr>
          <w:t>21</w:t>
        </w:r>
        <w:r>
          <w:rPr>
            <w:noProof/>
            <w:webHidden/>
          </w:rPr>
          <w:fldChar w:fldCharType="end"/>
        </w:r>
      </w:hyperlink>
    </w:p>
    <w:p w:rsidR="00735CF1" w:rsidRDefault="00735CF1">
      <w:pPr>
        <w:pStyle w:val="TDC2"/>
        <w:tabs>
          <w:tab w:val="left" w:pos="880"/>
          <w:tab w:val="right" w:leader="underscore" w:pos="8210"/>
        </w:tabs>
        <w:rPr>
          <w:rFonts w:eastAsiaTheme="minorEastAsia"/>
          <w:b w:val="0"/>
          <w:bCs w:val="0"/>
          <w:noProof/>
          <w:lang w:eastAsia="es-ES"/>
        </w:rPr>
      </w:pPr>
      <w:hyperlink w:anchor="_Toc226785513" w:history="1">
        <w:r w:rsidRPr="002B11C1">
          <w:rPr>
            <w:rStyle w:val="Hipervnculo"/>
            <w:rFonts w:ascii="Times New Roman" w:hAnsi="Times New Roman" w:cs="Times New Roman"/>
            <w:noProof/>
          </w:rPr>
          <w:t>5.4.</w:t>
        </w:r>
        <w:r>
          <w:rPr>
            <w:rFonts w:eastAsiaTheme="minorEastAsia"/>
            <w:b w:val="0"/>
            <w:bCs w:val="0"/>
            <w:noProof/>
            <w:lang w:eastAsia="es-ES"/>
          </w:rPr>
          <w:tab/>
        </w:r>
        <w:r w:rsidRPr="002B11C1">
          <w:rPr>
            <w:rStyle w:val="Hipervnculo"/>
            <w:rFonts w:ascii="Times New Roman" w:hAnsi="Times New Roman" w:cs="Times New Roman"/>
            <w:noProof/>
          </w:rPr>
          <w:t>Análisis de puestos</w:t>
        </w:r>
        <w:r>
          <w:rPr>
            <w:noProof/>
            <w:webHidden/>
          </w:rPr>
          <w:tab/>
        </w:r>
        <w:r>
          <w:rPr>
            <w:noProof/>
            <w:webHidden/>
          </w:rPr>
          <w:fldChar w:fldCharType="begin"/>
        </w:r>
        <w:r>
          <w:rPr>
            <w:noProof/>
            <w:webHidden/>
          </w:rPr>
          <w:instrText xml:space="preserve"> PAGEREF _Toc226785513 \h </w:instrText>
        </w:r>
        <w:r>
          <w:rPr>
            <w:noProof/>
            <w:webHidden/>
          </w:rPr>
        </w:r>
        <w:r>
          <w:rPr>
            <w:noProof/>
            <w:webHidden/>
          </w:rPr>
          <w:fldChar w:fldCharType="separate"/>
        </w:r>
        <w:r w:rsidR="007410B1">
          <w:rPr>
            <w:noProof/>
            <w:webHidden/>
          </w:rPr>
          <w:t>21</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14" w:history="1">
        <w:r w:rsidRPr="002B11C1">
          <w:rPr>
            <w:rStyle w:val="Hipervnculo"/>
            <w:rFonts w:ascii="Times New Roman" w:hAnsi="Times New Roman" w:cs="Times New Roman"/>
            <w:noProof/>
          </w:rPr>
          <w:t>5.4.1.</w:t>
        </w:r>
        <w:r>
          <w:rPr>
            <w:rFonts w:eastAsiaTheme="minorEastAsia"/>
            <w:b w:val="0"/>
            <w:bCs w:val="0"/>
            <w:noProof/>
            <w:lang w:eastAsia="es-ES"/>
          </w:rPr>
          <w:tab/>
        </w:r>
        <w:r w:rsidRPr="002B11C1">
          <w:rPr>
            <w:rStyle w:val="Hipervnculo"/>
            <w:rFonts w:ascii="Times New Roman" w:hAnsi="Times New Roman" w:cs="Times New Roman"/>
            <w:noProof/>
          </w:rPr>
          <w:t>Áreas Funcionales</w:t>
        </w:r>
        <w:r>
          <w:rPr>
            <w:noProof/>
            <w:webHidden/>
          </w:rPr>
          <w:tab/>
        </w:r>
        <w:r>
          <w:rPr>
            <w:noProof/>
            <w:webHidden/>
          </w:rPr>
          <w:fldChar w:fldCharType="begin"/>
        </w:r>
        <w:r>
          <w:rPr>
            <w:noProof/>
            <w:webHidden/>
          </w:rPr>
          <w:instrText xml:space="preserve"> PAGEREF _Toc226785514 \h </w:instrText>
        </w:r>
        <w:r>
          <w:rPr>
            <w:noProof/>
            <w:webHidden/>
          </w:rPr>
        </w:r>
        <w:r>
          <w:rPr>
            <w:noProof/>
            <w:webHidden/>
          </w:rPr>
          <w:fldChar w:fldCharType="separate"/>
        </w:r>
        <w:r w:rsidR="007410B1">
          <w:rPr>
            <w:noProof/>
            <w:webHidden/>
          </w:rPr>
          <w:t>21</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15" w:history="1">
        <w:r w:rsidRPr="002B11C1">
          <w:rPr>
            <w:rStyle w:val="Hipervnculo"/>
            <w:rFonts w:ascii="Times New Roman" w:hAnsi="Times New Roman" w:cs="Times New Roman"/>
            <w:noProof/>
          </w:rPr>
          <w:t>5.4.2.</w:t>
        </w:r>
        <w:r>
          <w:rPr>
            <w:rFonts w:eastAsiaTheme="minorEastAsia"/>
            <w:b w:val="0"/>
            <w:bCs w:val="0"/>
            <w:noProof/>
            <w:lang w:eastAsia="es-ES"/>
          </w:rPr>
          <w:tab/>
        </w:r>
        <w:r w:rsidRPr="002B11C1">
          <w:rPr>
            <w:rStyle w:val="Hipervnculo"/>
            <w:rFonts w:ascii="Times New Roman" w:hAnsi="Times New Roman" w:cs="Times New Roman"/>
            <w:noProof/>
          </w:rPr>
          <w:t>Perfiles de los Ocupantes</w:t>
        </w:r>
        <w:r>
          <w:rPr>
            <w:noProof/>
            <w:webHidden/>
          </w:rPr>
          <w:tab/>
        </w:r>
        <w:r>
          <w:rPr>
            <w:noProof/>
            <w:webHidden/>
          </w:rPr>
          <w:fldChar w:fldCharType="begin"/>
        </w:r>
        <w:r>
          <w:rPr>
            <w:noProof/>
            <w:webHidden/>
          </w:rPr>
          <w:instrText xml:space="preserve"> PAGEREF _Toc226785515 \h </w:instrText>
        </w:r>
        <w:r>
          <w:rPr>
            <w:noProof/>
            <w:webHidden/>
          </w:rPr>
        </w:r>
        <w:r>
          <w:rPr>
            <w:noProof/>
            <w:webHidden/>
          </w:rPr>
          <w:fldChar w:fldCharType="separate"/>
        </w:r>
        <w:r w:rsidR="007410B1">
          <w:rPr>
            <w:noProof/>
            <w:webHidden/>
          </w:rPr>
          <w:t>22</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16" w:history="1">
        <w:r w:rsidRPr="002B11C1">
          <w:rPr>
            <w:rStyle w:val="Hipervnculo"/>
            <w:rFonts w:ascii="Times New Roman" w:hAnsi="Times New Roman" w:cs="Times New Roman"/>
            <w:noProof/>
          </w:rPr>
          <w:t>5.4.3.</w:t>
        </w:r>
        <w:r>
          <w:rPr>
            <w:rFonts w:eastAsiaTheme="minorEastAsia"/>
            <w:b w:val="0"/>
            <w:bCs w:val="0"/>
            <w:noProof/>
            <w:lang w:eastAsia="es-ES"/>
          </w:rPr>
          <w:tab/>
        </w:r>
        <w:r w:rsidRPr="002B11C1">
          <w:rPr>
            <w:rStyle w:val="Hipervnculo"/>
            <w:rFonts w:ascii="Times New Roman" w:hAnsi="Times New Roman" w:cs="Times New Roman"/>
            <w:noProof/>
          </w:rPr>
          <w:t>Responsabilidades Básicas</w:t>
        </w:r>
        <w:r>
          <w:rPr>
            <w:noProof/>
            <w:webHidden/>
          </w:rPr>
          <w:tab/>
        </w:r>
        <w:r>
          <w:rPr>
            <w:noProof/>
            <w:webHidden/>
          </w:rPr>
          <w:fldChar w:fldCharType="begin"/>
        </w:r>
        <w:r>
          <w:rPr>
            <w:noProof/>
            <w:webHidden/>
          </w:rPr>
          <w:instrText xml:space="preserve"> PAGEREF _Toc226785516 \h </w:instrText>
        </w:r>
        <w:r>
          <w:rPr>
            <w:noProof/>
            <w:webHidden/>
          </w:rPr>
        </w:r>
        <w:r>
          <w:rPr>
            <w:noProof/>
            <w:webHidden/>
          </w:rPr>
          <w:fldChar w:fldCharType="separate"/>
        </w:r>
        <w:r w:rsidR="007410B1">
          <w:rPr>
            <w:noProof/>
            <w:webHidden/>
          </w:rPr>
          <w:t>23</w:t>
        </w:r>
        <w:r>
          <w:rPr>
            <w:noProof/>
            <w:webHidden/>
          </w:rPr>
          <w:fldChar w:fldCharType="end"/>
        </w:r>
      </w:hyperlink>
    </w:p>
    <w:p w:rsidR="00735CF1" w:rsidRDefault="00735CF1">
      <w:pPr>
        <w:pStyle w:val="TDC1"/>
        <w:tabs>
          <w:tab w:val="left" w:pos="440"/>
          <w:tab w:val="right" w:leader="underscore" w:pos="8210"/>
        </w:tabs>
        <w:rPr>
          <w:rFonts w:eastAsiaTheme="minorEastAsia"/>
          <w:b w:val="0"/>
          <w:bCs w:val="0"/>
          <w:i w:val="0"/>
          <w:iCs w:val="0"/>
          <w:noProof/>
          <w:sz w:val="22"/>
          <w:szCs w:val="22"/>
          <w:lang w:eastAsia="es-ES"/>
        </w:rPr>
      </w:pPr>
      <w:hyperlink w:anchor="_Toc226785517" w:history="1">
        <w:r w:rsidRPr="002B11C1">
          <w:rPr>
            <w:rStyle w:val="Hipervnculo"/>
            <w:rFonts w:ascii="Times New Roman" w:hAnsi="Times New Roman" w:cs="Times New Roman"/>
            <w:noProof/>
          </w:rPr>
          <w:t>6.</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Plan Financiero</w:t>
        </w:r>
        <w:r>
          <w:rPr>
            <w:noProof/>
            <w:webHidden/>
          </w:rPr>
          <w:tab/>
        </w:r>
        <w:r>
          <w:rPr>
            <w:noProof/>
            <w:webHidden/>
          </w:rPr>
          <w:fldChar w:fldCharType="begin"/>
        </w:r>
        <w:r>
          <w:rPr>
            <w:noProof/>
            <w:webHidden/>
          </w:rPr>
          <w:instrText xml:space="preserve"> PAGEREF _Toc226785517 \h </w:instrText>
        </w:r>
        <w:r>
          <w:rPr>
            <w:noProof/>
            <w:webHidden/>
          </w:rPr>
        </w:r>
        <w:r>
          <w:rPr>
            <w:noProof/>
            <w:webHidden/>
          </w:rPr>
          <w:fldChar w:fldCharType="separate"/>
        </w:r>
        <w:r w:rsidR="007410B1">
          <w:rPr>
            <w:noProof/>
            <w:webHidden/>
          </w:rPr>
          <w:t>24</w:t>
        </w:r>
        <w:r>
          <w:rPr>
            <w:noProof/>
            <w:webHidden/>
          </w:rPr>
          <w:fldChar w:fldCharType="end"/>
        </w:r>
      </w:hyperlink>
    </w:p>
    <w:p w:rsidR="00735CF1" w:rsidRDefault="00735CF1">
      <w:pPr>
        <w:pStyle w:val="TDC1"/>
        <w:tabs>
          <w:tab w:val="left" w:pos="660"/>
          <w:tab w:val="right" w:leader="underscore" w:pos="8210"/>
        </w:tabs>
        <w:rPr>
          <w:rFonts w:eastAsiaTheme="minorEastAsia"/>
          <w:b w:val="0"/>
          <w:bCs w:val="0"/>
          <w:i w:val="0"/>
          <w:iCs w:val="0"/>
          <w:noProof/>
          <w:sz w:val="22"/>
          <w:szCs w:val="22"/>
          <w:lang w:eastAsia="es-ES"/>
        </w:rPr>
      </w:pPr>
      <w:hyperlink w:anchor="_Toc226785518" w:history="1">
        <w:r w:rsidRPr="002B11C1">
          <w:rPr>
            <w:rStyle w:val="Hipervnculo"/>
            <w:rFonts w:ascii="Times New Roman" w:hAnsi="Times New Roman" w:cs="Times New Roman"/>
            <w:noProof/>
          </w:rPr>
          <w:t>6.1.</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Análisis de Inversiones</w:t>
        </w:r>
        <w:r>
          <w:rPr>
            <w:noProof/>
            <w:webHidden/>
          </w:rPr>
          <w:tab/>
        </w:r>
        <w:r>
          <w:rPr>
            <w:noProof/>
            <w:webHidden/>
          </w:rPr>
          <w:fldChar w:fldCharType="begin"/>
        </w:r>
        <w:r>
          <w:rPr>
            <w:noProof/>
            <w:webHidden/>
          </w:rPr>
          <w:instrText xml:space="preserve"> PAGEREF _Toc226785518 \h </w:instrText>
        </w:r>
        <w:r>
          <w:rPr>
            <w:noProof/>
            <w:webHidden/>
          </w:rPr>
        </w:r>
        <w:r>
          <w:rPr>
            <w:noProof/>
            <w:webHidden/>
          </w:rPr>
          <w:fldChar w:fldCharType="separate"/>
        </w:r>
        <w:r w:rsidR="007410B1">
          <w:rPr>
            <w:noProof/>
            <w:webHidden/>
          </w:rPr>
          <w:t>24</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19" w:history="1">
        <w:r w:rsidRPr="002B11C1">
          <w:rPr>
            <w:rStyle w:val="Hipervnculo"/>
            <w:rFonts w:ascii="Times New Roman" w:hAnsi="Times New Roman" w:cs="Times New Roman"/>
            <w:noProof/>
          </w:rPr>
          <w:t>6.1.1.</w:t>
        </w:r>
        <w:r>
          <w:rPr>
            <w:rFonts w:eastAsiaTheme="minorEastAsia"/>
            <w:b w:val="0"/>
            <w:bCs w:val="0"/>
            <w:noProof/>
            <w:lang w:eastAsia="es-ES"/>
          </w:rPr>
          <w:tab/>
        </w:r>
        <w:r w:rsidRPr="002B11C1">
          <w:rPr>
            <w:rStyle w:val="Hipervnculo"/>
            <w:rFonts w:ascii="Times New Roman" w:hAnsi="Times New Roman" w:cs="Times New Roman"/>
            <w:noProof/>
          </w:rPr>
          <w:t>Inversión Fija</w:t>
        </w:r>
        <w:r>
          <w:rPr>
            <w:noProof/>
            <w:webHidden/>
          </w:rPr>
          <w:tab/>
        </w:r>
        <w:r>
          <w:rPr>
            <w:noProof/>
            <w:webHidden/>
          </w:rPr>
          <w:fldChar w:fldCharType="begin"/>
        </w:r>
        <w:r>
          <w:rPr>
            <w:noProof/>
            <w:webHidden/>
          </w:rPr>
          <w:instrText xml:space="preserve"> PAGEREF _Toc226785519 \h </w:instrText>
        </w:r>
        <w:r>
          <w:rPr>
            <w:noProof/>
            <w:webHidden/>
          </w:rPr>
        </w:r>
        <w:r>
          <w:rPr>
            <w:noProof/>
            <w:webHidden/>
          </w:rPr>
          <w:fldChar w:fldCharType="separate"/>
        </w:r>
        <w:r w:rsidR="007410B1">
          <w:rPr>
            <w:noProof/>
            <w:webHidden/>
          </w:rPr>
          <w:t>24</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20" w:history="1">
        <w:r w:rsidRPr="002B11C1">
          <w:rPr>
            <w:rStyle w:val="Hipervnculo"/>
            <w:rFonts w:ascii="Times New Roman" w:hAnsi="Times New Roman" w:cs="Times New Roman"/>
            <w:noProof/>
          </w:rPr>
          <w:t>6.1.2.</w:t>
        </w:r>
        <w:r>
          <w:rPr>
            <w:rFonts w:eastAsiaTheme="minorEastAsia"/>
            <w:b w:val="0"/>
            <w:bCs w:val="0"/>
            <w:noProof/>
            <w:lang w:eastAsia="es-ES"/>
          </w:rPr>
          <w:tab/>
        </w:r>
        <w:r w:rsidRPr="002B11C1">
          <w:rPr>
            <w:rStyle w:val="Hipervnculo"/>
            <w:rFonts w:ascii="Times New Roman" w:hAnsi="Times New Roman" w:cs="Times New Roman"/>
            <w:noProof/>
          </w:rPr>
          <w:t>Gastos Pre-Operacionales(Amortización)</w:t>
        </w:r>
        <w:r>
          <w:rPr>
            <w:noProof/>
            <w:webHidden/>
          </w:rPr>
          <w:tab/>
        </w:r>
        <w:r>
          <w:rPr>
            <w:noProof/>
            <w:webHidden/>
          </w:rPr>
          <w:fldChar w:fldCharType="begin"/>
        </w:r>
        <w:r>
          <w:rPr>
            <w:noProof/>
            <w:webHidden/>
          </w:rPr>
          <w:instrText xml:space="preserve"> PAGEREF _Toc226785520 \h </w:instrText>
        </w:r>
        <w:r>
          <w:rPr>
            <w:noProof/>
            <w:webHidden/>
          </w:rPr>
        </w:r>
        <w:r>
          <w:rPr>
            <w:noProof/>
            <w:webHidden/>
          </w:rPr>
          <w:fldChar w:fldCharType="separate"/>
        </w:r>
        <w:r w:rsidR="007410B1">
          <w:rPr>
            <w:noProof/>
            <w:webHidden/>
          </w:rPr>
          <w:t>24</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21" w:history="1">
        <w:r w:rsidRPr="002B11C1">
          <w:rPr>
            <w:rStyle w:val="Hipervnculo"/>
            <w:rFonts w:ascii="Times New Roman" w:hAnsi="Times New Roman" w:cs="Times New Roman"/>
            <w:noProof/>
          </w:rPr>
          <w:t>6.1.3.</w:t>
        </w:r>
        <w:r>
          <w:rPr>
            <w:rFonts w:eastAsiaTheme="minorEastAsia"/>
            <w:b w:val="0"/>
            <w:bCs w:val="0"/>
            <w:noProof/>
            <w:lang w:eastAsia="es-ES"/>
          </w:rPr>
          <w:tab/>
        </w:r>
        <w:r w:rsidRPr="002B11C1">
          <w:rPr>
            <w:rStyle w:val="Hipervnculo"/>
            <w:rFonts w:ascii="Times New Roman" w:hAnsi="Times New Roman" w:cs="Times New Roman"/>
            <w:noProof/>
          </w:rPr>
          <w:t>Capital de Trabajo</w:t>
        </w:r>
        <w:r>
          <w:rPr>
            <w:noProof/>
            <w:webHidden/>
          </w:rPr>
          <w:tab/>
        </w:r>
        <w:r>
          <w:rPr>
            <w:noProof/>
            <w:webHidden/>
          </w:rPr>
          <w:fldChar w:fldCharType="begin"/>
        </w:r>
        <w:r>
          <w:rPr>
            <w:noProof/>
            <w:webHidden/>
          </w:rPr>
          <w:instrText xml:space="preserve"> PAGEREF _Toc226785521 \h </w:instrText>
        </w:r>
        <w:r>
          <w:rPr>
            <w:noProof/>
            <w:webHidden/>
          </w:rPr>
        </w:r>
        <w:r>
          <w:rPr>
            <w:noProof/>
            <w:webHidden/>
          </w:rPr>
          <w:fldChar w:fldCharType="separate"/>
        </w:r>
        <w:r w:rsidR="007410B1">
          <w:rPr>
            <w:noProof/>
            <w:webHidden/>
          </w:rPr>
          <w:t>25</w:t>
        </w:r>
        <w:r>
          <w:rPr>
            <w:noProof/>
            <w:webHidden/>
          </w:rPr>
          <w:fldChar w:fldCharType="end"/>
        </w:r>
      </w:hyperlink>
    </w:p>
    <w:p w:rsidR="00735CF1" w:rsidRDefault="00735CF1">
      <w:pPr>
        <w:pStyle w:val="TDC1"/>
        <w:tabs>
          <w:tab w:val="left" w:pos="660"/>
          <w:tab w:val="right" w:leader="underscore" w:pos="8210"/>
        </w:tabs>
        <w:rPr>
          <w:rFonts w:eastAsiaTheme="minorEastAsia"/>
          <w:b w:val="0"/>
          <w:bCs w:val="0"/>
          <w:i w:val="0"/>
          <w:iCs w:val="0"/>
          <w:noProof/>
          <w:sz w:val="22"/>
          <w:szCs w:val="22"/>
          <w:lang w:eastAsia="es-ES"/>
        </w:rPr>
      </w:pPr>
      <w:hyperlink w:anchor="_Toc226785522" w:history="1">
        <w:r w:rsidRPr="002B11C1">
          <w:rPr>
            <w:rStyle w:val="Hipervnculo"/>
            <w:rFonts w:ascii="Times New Roman" w:hAnsi="Times New Roman" w:cs="Times New Roman"/>
            <w:noProof/>
          </w:rPr>
          <w:t>6.2.</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Análisis de Costos</w:t>
        </w:r>
        <w:r>
          <w:rPr>
            <w:noProof/>
            <w:webHidden/>
          </w:rPr>
          <w:tab/>
        </w:r>
        <w:r>
          <w:rPr>
            <w:noProof/>
            <w:webHidden/>
          </w:rPr>
          <w:fldChar w:fldCharType="begin"/>
        </w:r>
        <w:r>
          <w:rPr>
            <w:noProof/>
            <w:webHidden/>
          </w:rPr>
          <w:instrText xml:space="preserve"> PAGEREF _Toc226785522 \h </w:instrText>
        </w:r>
        <w:r>
          <w:rPr>
            <w:noProof/>
            <w:webHidden/>
          </w:rPr>
        </w:r>
        <w:r>
          <w:rPr>
            <w:noProof/>
            <w:webHidden/>
          </w:rPr>
          <w:fldChar w:fldCharType="separate"/>
        </w:r>
        <w:r w:rsidR="007410B1">
          <w:rPr>
            <w:noProof/>
            <w:webHidden/>
          </w:rPr>
          <w:t>25</w:t>
        </w:r>
        <w:r>
          <w:rPr>
            <w:noProof/>
            <w:webHidden/>
          </w:rPr>
          <w:fldChar w:fldCharType="end"/>
        </w:r>
      </w:hyperlink>
    </w:p>
    <w:p w:rsidR="00735CF1" w:rsidRDefault="00735CF1">
      <w:pPr>
        <w:pStyle w:val="TDC1"/>
        <w:tabs>
          <w:tab w:val="left" w:pos="660"/>
          <w:tab w:val="right" w:leader="underscore" w:pos="8210"/>
        </w:tabs>
        <w:rPr>
          <w:rFonts w:eastAsiaTheme="minorEastAsia"/>
          <w:b w:val="0"/>
          <w:bCs w:val="0"/>
          <w:i w:val="0"/>
          <w:iCs w:val="0"/>
          <w:noProof/>
          <w:sz w:val="22"/>
          <w:szCs w:val="22"/>
          <w:lang w:eastAsia="es-ES"/>
        </w:rPr>
      </w:pPr>
      <w:hyperlink w:anchor="_Toc226785523" w:history="1">
        <w:r w:rsidRPr="002B11C1">
          <w:rPr>
            <w:rStyle w:val="Hipervnculo"/>
            <w:rFonts w:ascii="Times New Roman" w:hAnsi="Times New Roman" w:cs="Times New Roman"/>
            <w:noProof/>
          </w:rPr>
          <w:t>6.3.</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Análisis Punto de Equilibrio</w:t>
        </w:r>
        <w:r>
          <w:rPr>
            <w:noProof/>
            <w:webHidden/>
          </w:rPr>
          <w:tab/>
        </w:r>
        <w:r>
          <w:rPr>
            <w:noProof/>
            <w:webHidden/>
          </w:rPr>
          <w:fldChar w:fldCharType="begin"/>
        </w:r>
        <w:r>
          <w:rPr>
            <w:noProof/>
            <w:webHidden/>
          </w:rPr>
          <w:instrText xml:space="preserve"> PAGEREF _Toc226785523 \h </w:instrText>
        </w:r>
        <w:r>
          <w:rPr>
            <w:noProof/>
            <w:webHidden/>
          </w:rPr>
        </w:r>
        <w:r>
          <w:rPr>
            <w:noProof/>
            <w:webHidden/>
          </w:rPr>
          <w:fldChar w:fldCharType="separate"/>
        </w:r>
        <w:r w:rsidR="007410B1">
          <w:rPr>
            <w:noProof/>
            <w:webHidden/>
          </w:rPr>
          <w:t>26</w:t>
        </w:r>
        <w:r>
          <w:rPr>
            <w:noProof/>
            <w:webHidden/>
          </w:rPr>
          <w:fldChar w:fldCharType="end"/>
        </w:r>
      </w:hyperlink>
    </w:p>
    <w:p w:rsidR="00735CF1" w:rsidRDefault="00735CF1">
      <w:pPr>
        <w:pStyle w:val="TDC1"/>
        <w:tabs>
          <w:tab w:val="left" w:pos="660"/>
          <w:tab w:val="right" w:leader="underscore" w:pos="8210"/>
        </w:tabs>
        <w:rPr>
          <w:rFonts w:eastAsiaTheme="minorEastAsia"/>
          <w:b w:val="0"/>
          <w:bCs w:val="0"/>
          <w:i w:val="0"/>
          <w:iCs w:val="0"/>
          <w:noProof/>
          <w:sz w:val="22"/>
          <w:szCs w:val="22"/>
          <w:lang w:eastAsia="es-ES"/>
        </w:rPr>
      </w:pPr>
      <w:hyperlink w:anchor="_Toc226785524" w:history="1">
        <w:r w:rsidRPr="002B11C1">
          <w:rPr>
            <w:rStyle w:val="Hipervnculo"/>
            <w:rFonts w:ascii="Times New Roman" w:hAnsi="Times New Roman" w:cs="Times New Roman"/>
            <w:noProof/>
          </w:rPr>
          <w:t>6.4.</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Balance Inicial</w:t>
        </w:r>
        <w:r>
          <w:rPr>
            <w:noProof/>
            <w:webHidden/>
          </w:rPr>
          <w:tab/>
        </w:r>
        <w:r>
          <w:rPr>
            <w:noProof/>
            <w:webHidden/>
          </w:rPr>
          <w:fldChar w:fldCharType="begin"/>
        </w:r>
        <w:r>
          <w:rPr>
            <w:noProof/>
            <w:webHidden/>
          </w:rPr>
          <w:instrText xml:space="preserve"> PAGEREF _Toc226785524 \h </w:instrText>
        </w:r>
        <w:r>
          <w:rPr>
            <w:noProof/>
            <w:webHidden/>
          </w:rPr>
        </w:r>
        <w:r>
          <w:rPr>
            <w:noProof/>
            <w:webHidden/>
          </w:rPr>
          <w:fldChar w:fldCharType="separate"/>
        </w:r>
        <w:r w:rsidR="007410B1">
          <w:rPr>
            <w:noProof/>
            <w:webHidden/>
          </w:rPr>
          <w:t>27</w:t>
        </w:r>
        <w:r>
          <w:rPr>
            <w:noProof/>
            <w:webHidden/>
          </w:rPr>
          <w:fldChar w:fldCharType="end"/>
        </w:r>
      </w:hyperlink>
    </w:p>
    <w:p w:rsidR="00735CF1" w:rsidRDefault="00735CF1">
      <w:pPr>
        <w:pStyle w:val="TDC1"/>
        <w:tabs>
          <w:tab w:val="left" w:pos="660"/>
          <w:tab w:val="right" w:leader="underscore" w:pos="8210"/>
        </w:tabs>
        <w:rPr>
          <w:rFonts w:eastAsiaTheme="minorEastAsia"/>
          <w:b w:val="0"/>
          <w:bCs w:val="0"/>
          <w:i w:val="0"/>
          <w:iCs w:val="0"/>
          <w:noProof/>
          <w:sz w:val="22"/>
          <w:szCs w:val="22"/>
          <w:lang w:eastAsia="es-ES"/>
        </w:rPr>
      </w:pPr>
      <w:hyperlink w:anchor="_Toc226785525" w:history="1">
        <w:r w:rsidRPr="002B11C1">
          <w:rPr>
            <w:rStyle w:val="Hipervnculo"/>
            <w:rFonts w:ascii="Times New Roman" w:hAnsi="Times New Roman" w:cs="Times New Roman"/>
            <w:noProof/>
          </w:rPr>
          <w:t>6.5.</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Proyección de Flujos de Efectivos Netos (FEN) para el Inversionista</w:t>
        </w:r>
        <w:r>
          <w:rPr>
            <w:noProof/>
            <w:webHidden/>
          </w:rPr>
          <w:tab/>
        </w:r>
        <w:r>
          <w:rPr>
            <w:noProof/>
            <w:webHidden/>
          </w:rPr>
          <w:fldChar w:fldCharType="begin"/>
        </w:r>
        <w:r>
          <w:rPr>
            <w:noProof/>
            <w:webHidden/>
          </w:rPr>
          <w:instrText xml:space="preserve"> PAGEREF _Toc226785525 \h </w:instrText>
        </w:r>
        <w:r>
          <w:rPr>
            <w:noProof/>
            <w:webHidden/>
          </w:rPr>
        </w:r>
        <w:r>
          <w:rPr>
            <w:noProof/>
            <w:webHidden/>
          </w:rPr>
          <w:fldChar w:fldCharType="separate"/>
        </w:r>
        <w:r w:rsidR="007410B1">
          <w:rPr>
            <w:noProof/>
            <w:webHidden/>
          </w:rPr>
          <w:t>28</w:t>
        </w:r>
        <w:r>
          <w:rPr>
            <w:noProof/>
            <w:webHidden/>
          </w:rPr>
          <w:fldChar w:fldCharType="end"/>
        </w:r>
      </w:hyperlink>
    </w:p>
    <w:p w:rsidR="00735CF1" w:rsidRDefault="00735CF1">
      <w:pPr>
        <w:pStyle w:val="TDC1"/>
        <w:tabs>
          <w:tab w:val="left" w:pos="660"/>
          <w:tab w:val="right" w:leader="underscore" w:pos="8210"/>
        </w:tabs>
        <w:rPr>
          <w:rFonts w:eastAsiaTheme="minorEastAsia"/>
          <w:b w:val="0"/>
          <w:bCs w:val="0"/>
          <w:i w:val="0"/>
          <w:iCs w:val="0"/>
          <w:noProof/>
          <w:sz w:val="22"/>
          <w:szCs w:val="22"/>
          <w:lang w:eastAsia="es-ES"/>
        </w:rPr>
      </w:pPr>
      <w:hyperlink w:anchor="_Toc226785526" w:history="1">
        <w:r w:rsidRPr="002B11C1">
          <w:rPr>
            <w:rStyle w:val="Hipervnculo"/>
            <w:rFonts w:ascii="Times New Roman" w:hAnsi="Times New Roman" w:cs="Times New Roman"/>
            <w:noProof/>
          </w:rPr>
          <w:t>6.6.</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Proyección de Estados financieros</w:t>
        </w:r>
        <w:r>
          <w:rPr>
            <w:noProof/>
            <w:webHidden/>
          </w:rPr>
          <w:tab/>
        </w:r>
        <w:r>
          <w:rPr>
            <w:noProof/>
            <w:webHidden/>
          </w:rPr>
          <w:fldChar w:fldCharType="begin"/>
        </w:r>
        <w:r>
          <w:rPr>
            <w:noProof/>
            <w:webHidden/>
          </w:rPr>
          <w:instrText xml:space="preserve"> PAGEREF _Toc226785526 \h </w:instrText>
        </w:r>
        <w:r>
          <w:rPr>
            <w:noProof/>
            <w:webHidden/>
          </w:rPr>
        </w:r>
        <w:r>
          <w:rPr>
            <w:noProof/>
            <w:webHidden/>
          </w:rPr>
          <w:fldChar w:fldCharType="separate"/>
        </w:r>
        <w:r w:rsidR="007410B1">
          <w:rPr>
            <w:noProof/>
            <w:webHidden/>
          </w:rPr>
          <w:t>29</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27" w:history="1">
        <w:r w:rsidRPr="002B11C1">
          <w:rPr>
            <w:rStyle w:val="Hipervnculo"/>
            <w:rFonts w:ascii="Times New Roman" w:hAnsi="Times New Roman" w:cs="Times New Roman"/>
            <w:noProof/>
          </w:rPr>
          <w:t>6.6.1.</w:t>
        </w:r>
        <w:r>
          <w:rPr>
            <w:rFonts w:eastAsiaTheme="minorEastAsia"/>
            <w:b w:val="0"/>
            <w:bCs w:val="0"/>
            <w:noProof/>
            <w:lang w:eastAsia="es-ES"/>
          </w:rPr>
          <w:tab/>
        </w:r>
        <w:r w:rsidRPr="002B11C1">
          <w:rPr>
            <w:rStyle w:val="Hipervnculo"/>
            <w:rFonts w:ascii="Times New Roman" w:hAnsi="Times New Roman" w:cs="Times New Roman"/>
            <w:noProof/>
          </w:rPr>
          <w:t>Presupuesto de Flujo de Efectivo</w:t>
        </w:r>
        <w:r>
          <w:rPr>
            <w:noProof/>
            <w:webHidden/>
          </w:rPr>
          <w:tab/>
        </w:r>
        <w:r>
          <w:rPr>
            <w:noProof/>
            <w:webHidden/>
          </w:rPr>
          <w:fldChar w:fldCharType="begin"/>
        </w:r>
        <w:r>
          <w:rPr>
            <w:noProof/>
            <w:webHidden/>
          </w:rPr>
          <w:instrText xml:space="preserve"> PAGEREF _Toc226785527 \h </w:instrText>
        </w:r>
        <w:r>
          <w:rPr>
            <w:noProof/>
            <w:webHidden/>
          </w:rPr>
        </w:r>
        <w:r>
          <w:rPr>
            <w:noProof/>
            <w:webHidden/>
          </w:rPr>
          <w:fldChar w:fldCharType="separate"/>
        </w:r>
        <w:r w:rsidR="007410B1">
          <w:rPr>
            <w:noProof/>
            <w:webHidden/>
          </w:rPr>
          <w:t>29</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28" w:history="1">
        <w:r w:rsidRPr="002B11C1">
          <w:rPr>
            <w:rStyle w:val="Hipervnculo"/>
            <w:rFonts w:ascii="Times New Roman" w:hAnsi="Times New Roman" w:cs="Times New Roman"/>
            <w:noProof/>
          </w:rPr>
          <w:t>6.6.2.</w:t>
        </w:r>
        <w:r>
          <w:rPr>
            <w:rFonts w:eastAsiaTheme="minorEastAsia"/>
            <w:b w:val="0"/>
            <w:bCs w:val="0"/>
            <w:noProof/>
            <w:lang w:eastAsia="es-ES"/>
          </w:rPr>
          <w:tab/>
        </w:r>
        <w:r w:rsidRPr="002B11C1">
          <w:rPr>
            <w:rStyle w:val="Hipervnculo"/>
            <w:rFonts w:ascii="Times New Roman" w:hAnsi="Times New Roman" w:cs="Times New Roman"/>
            <w:noProof/>
          </w:rPr>
          <w:t>Presupuesto de Estado de Pérdidas y Ganancias</w:t>
        </w:r>
        <w:r>
          <w:rPr>
            <w:noProof/>
            <w:webHidden/>
          </w:rPr>
          <w:tab/>
        </w:r>
        <w:r>
          <w:rPr>
            <w:noProof/>
            <w:webHidden/>
          </w:rPr>
          <w:fldChar w:fldCharType="begin"/>
        </w:r>
        <w:r>
          <w:rPr>
            <w:noProof/>
            <w:webHidden/>
          </w:rPr>
          <w:instrText xml:space="preserve"> PAGEREF _Toc226785528 \h </w:instrText>
        </w:r>
        <w:r>
          <w:rPr>
            <w:noProof/>
            <w:webHidden/>
          </w:rPr>
        </w:r>
        <w:r>
          <w:rPr>
            <w:noProof/>
            <w:webHidden/>
          </w:rPr>
          <w:fldChar w:fldCharType="separate"/>
        </w:r>
        <w:r w:rsidR="007410B1">
          <w:rPr>
            <w:noProof/>
            <w:webHidden/>
          </w:rPr>
          <w:t>30</w:t>
        </w:r>
        <w:r>
          <w:rPr>
            <w:noProof/>
            <w:webHidden/>
          </w:rPr>
          <w:fldChar w:fldCharType="end"/>
        </w:r>
      </w:hyperlink>
    </w:p>
    <w:p w:rsidR="00735CF1" w:rsidRDefault="00735CF1">
      <w:pPr>
        <w:pStyle w:val="TDC2"/>
        <w:tabs>
          <w:tab w:val="left" w:pos="1100"/>
          <w:tab w:val="right" w:leader="underscore" w:pos="8210"/>
        </w:tabs>
        <w:rPr>
          <w:rFonts w:eastAsiaTheme="minorEastAsia"/>
          <w:b w:val="0"/>
          <w:bCs w:val="0"/>
          <w:noProof/>
          <w:lang w:eastAsia="es-ES"/>
        </w:rPr>
      </w:pPr>
      <w:hyperlink w:anchor="_Toc226785529" w:history="1">
        <w:r w:rsidRPr="002B11C1">
          <w:rPr>
            <w:rStyle w:val="Hipervnculo"/>
            <w:rFonts w:ascii="Times New Roman" w:hAnsi="Times New Roman" w:cs="Times New Roman"/>
            <w:noProof/>
          </w:rPr>
          <w:t>6.6.3.</w:t>
        </w:r>
        <w:r>
          <w:rPr>
            <w:rFonts w:eastAsiaTheme="minorEastAsia"/>
            <w:b w:val="0"/>
            <w:bCs w:val="0"/>
            <w:noProof/>
            <w:lang w:eastAsia="es-ES"/>
          </w:rPr>
          <w:tab/>
        </w:r>
        <w:r w:rsidRPr="002B11C1">
          <w:rPr>
            <w:rStyle w:val="Hipervnculo"/>
            <w:rFonts w:ascii="Times New Roman" w:hAnsi="Times New Roman" w:cs="Times New Roman"/>
            <w:noProof/>
          </w:rPr>
          <w:t>Presupuesto de Balance General</w:t>
        </w:r>
        <w:r>
          <w:rPr>
            <w:noProof/>
            <w:webHidden/>
          </w:rPr>
          <w:tab/>
        </w:r>
        <w:r>
          <w:rPr>
            <w:noProof/>
            <w:webHidden/>
          </w:rPr>
          <w:fldChar w:fldCharType="begin"/>
        </w:r>
        <w:r>
          <w:rPr>
            <w:noProof/>
            <w:webHidden/>
          </w:rPr>
          <w:instrText xml:space="preserve"> PAGEREF _Toc226785529 \h </w:instrText>
        </w:r>
        <w:r>
          <w:rPr>
            <w:noProof/>
            <w:webHidden/>
          </w:rPr>
        </w:r>
        <w:r>
          <w:rPr>
            <w:noProof/>
            <w:webHidden/>
          </w:rPr>
          <w:fldChar w:fldCharType="separate"/>
        </w:r>
        <w:r w:rsidR="007410B1">
          <w:rPr>
            <w:noProof/>
            <w:webHidden/>
          </w:rPr>
          <w:t>31</w:t>
        </w:r>
        <w:r>
          <w:rPr>
            <w:noProof/>
            <w:webHidden/>
          </w:rPr>
          <w:fldChar w:fldCharType="end"/>
        </w:r>
      </w:hyperlink>
    </w:p>
    <w:p w:rsidR="00735CF1" w:rsidRDefault="00735CF1">
      <w:pPr>
        <w:pStyle w:val="TDC1"/>
        <w:tabs>
          <w:tab w:val="left" w:pos="660"/>
          <w:tab w:val="right" w:leader="underscore" w:pos="8210"/>
        </w:tabs>
        <w:rPr>
          <w:rFonts w:eastAsiaTheme="minorEastAsia"/>
          <w:b w:val="0"/>
          <w:bCs w:val="0"/>
          <w:i w:val="0"/>
          <w:iCs w:val="0"/>
          <w:noProof/>
          <w:sz w:val="22"/>
          <w:szCs w:val="22"/>
          <w:lang w:eastAsia="es-ES"/>
        </w:rPr>
      </w:pPr>
      <w:hyperlink w:anchor="_Toc226785530" w:history="1">
        <w:r w:rsidRPr="002B11C1">
          <w:rPr>
            <w:rStyle w:val="Hipervnculo"/>
            <w:rFonts w:ascii="Times New Roman" w:hAnsi="Times New Roman" w:cs="Times New Roman"/>
            <w:noProof/>
          </w:rPr>
          <w:t>6.7.</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TIR y VAN</w:t>
        </w:r>
        <w:r>
          <w:rPr>
            <w:noProof/>
            <w:webHidden/>
          </w:rPr>
          <w:tab/>
        </w:r>
        <w:r>
          <w:rPr>
            <w:noProof/>
            <w:webHidden/>
          </w:rPr>
          <w:fldChar w:fldCharType="begin"/>
        </w:r>
        <w:r>
          <w:rPr>
            <w:noProof/>
            <w:webHidden/>
          </w:rPr>
          <w:instrText xml:space="preserve"> PAGEREF _Toc226785530 \h </w:instrText>
        </w:r>
        <w:r>
          <w:rPr>
            <w:noProof/>
            <w:webHidden/>
          </w:rPr>
        </w:r>
        <w:r>
          <w:rPr>
            <w:noProof/>
            <w:webHidden/>
          </w:rPr>
          <w:fldChar w:fldCharType="separate"/>
        </w:r>
        <w:r w:rsidR="007410B1">
          <w:rPr>
            <w:noProof/>
            <w:webHidden/>
          </w:rPr>
          <w:t>31</w:t>
        </w:r>
        <w:r>
          <w:rPr>
            <w:noProof/>
            <w:webHidden/>
          </w:rPr>
          <w:fldChar w:fldCharType="end"/>
        </w:r>
      </w:hyperlink>
    </w:p>
    <w:p w:rsidR="00735CF1" w:rsidRDefault="00735CF1">
      <w:pPr>
        <w:pStyle w:val="TDC1"/>
        <w:tabs>
          <w:tab w:val="left" w:pos="660"/>
          <w:tab w:val="right" w:leader="underscore" w:pos="8210"/>
        </w:tabs>
        <w:rPr>
          <w:rFonts w:eastAsiaTheme="minorEastAsia"/>
          <w:b w:val="0"/>
          <w:bCs w:val="0"/>
          <w:i w:val="0"/>
          <w:iCs w:val="0"/>
          <w:noProof/>
          <w:sz w:val="22"/>
          <w:szCs w:val="22"/>
          <w:lang w:eastAsia="es-ES"/>
        </w:rPr>
      </w:pPr>
      <w:hyperlink w:anchor="_Toc226785531" w:history="1">
        <w:r w:rsidRPr="002B11C1">
          <w:rPr>
            <w:rStyle w:val="Hipervnculo"/>
            <w:rFonts w:ascii="Times New Roman" w:hAnsi="Times New Roman" w:cs="Times New Roman"/>
            <w:noProof/>
          </w:rPr>
          <w:t>6.8.</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Escenarios Financieros de Mercado</w:t>
        </w:r>
        <w:r>
          <w:rPr>
            <w:noProof/>
            <w:webHidden/>
          </w:rPr>
          <w:tab/>
        </w:r>
        <w:r>
          <w:rPr>
            <w:noProof/>
            <w:webHidden/>
          </w:rPr>
          <w:fldChar w:fldCharType="begin"/>
        </w:r>
        <w:r>
          <w:rPr>
            <w:noProof/>
            <w:webHidden/>
          </w:rPr>
          <w:instrText xml:space="preserve"> PAGEREF _Toc226785531 \h </w:instrText>
        </w:r>
        <w:r>
          <w:rPr>
            <w:noProof/>
            <w:webHidden/>
          </w:rPr>
        </w:r>
        <w:r>
          <w:rPr>
            <w:noProof/>
            <w:webHidden/>
          </w:rPr>
          <w:fldChar w:fldCharType="separate"/>
        </w:r>
        <w:r w:rsidR="007410B1">
          <w:rPr>
            <w:noProof/>
            <w:webHidden/>
          </w:rPr>
          <w:t>33</w:t>
        </w:r>
        <w:r>
          <w:rPr>
            <w:noProof/>
            <w:webHidden/>
          </w:rPr>
          <w:fldChar w:fldCharType="end"/>
        </w:r>
      </w:hyperlink>
    </w:p>
    <w:p w:rsidR="00735CF1" w:rsidRDefault="00735CF1">
      <w:pPr>
        <w:pStyle w:val="TDC1"/>
        <w:tabs>
          <w:tab w:val="left" w:pos="440"/>
          <w:tab w:val="right" w:leader="underscore" w:pos="8210"/>
        </w:tabs>
        <w:rPr>
          <w:rFonts w:eastAsiaTheme="minorEastAsia"/>
          <w:b w:val="0"/>
          <w:bCs w:val="0"/>
          <w:i w:val="0"/>
          <w:iCs w:val="0"/>
          <w:noProof/>
          <w:sz w:val="22"/>
          <w:szCs w:val="22"/>
          <w:lang w:eastAsia="es-ES"/>
        </w:rPr>
      </w:pPr>
      <w:hyperlink w:anchor="_Toc226785532" w:history="1">
        <w:r w:rsidRPr="002B11C1">
          <w:rPr>
            <w:rStyle w:val="Hipervnculo"/>
            <w:rFonts w:ascii="Times New Roman" w:hAnsi="Times New Roman" w:cs="Times New Roman"/>
            <w:noProof/>
          </w:rPr>
          <w:t>7.</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Resumen Ejecutivo</w:t>
        </w:r>
        <w:r>
          <w:rPr>
            <w:noProof/>
            <w:webHidden/>
          </w:rPr>
          <w:tab/>
        </w:r>
        <w:r>
          <w:rPr>
            <w:noProof/>
            <w:webHidden/>
          </w:rPr>
          <w:fldChar w:fldCharType="begin"/>
        </w:r>
        <w:r>
          <w:rPr>
            <w:noProof/>
            <w:webHidden/>
          </w:rPr>
          <w:instrText xml:space="preserve"> PAGEREF _Toc226785532 \h </w:instrText>
        </w:r>
        <w:r>
          <w:rPr>
            <w:noProof/>
            <w:webHidden/>
          </w:rPr>
        </w:r>
        <w:r>
          <w:rPr>
            <w:noProof/>
            <w:webHidden/>
          </w:rPr>
          <w:fldChar w:fldCharType="separate"/>
        </w:r>
        <w:r w:rsidR="007410B1">
          <w:rPr>
            <w:noProof/>
            <w:webHidden/>
          </w:rPr>
          <w:t>35</w:t>
        </w:r>
        <w:r>
          <w:rPr>
            <w:noProof/>
            <w:webHidden/>
          </w:rPr>
          <w:fldChar w:fldCharType="end"/>
        </w:r>
      </w:hyperlink>
    </w:p>
    <w:p w:rsidR="00735CF1" w:rsidRDefault="00735CF1">
      <w:pPr>
        <w:pStyle w:val="TDC1"/>
        <w:tabs>
          <w:tab w:val="left" w:pos="440"/>
          <w:tab w:val="right" w:leader="underscore" w:pos="8210"/>
        </w:tabs>
        <w:rPr>
          <w:rFonts w:eastAsiaTheme="minorEastAsia"/>
          <w:b w:val="0"/>
          <w:bCs w:val="0"/>
          <w:i w:val="0"/>
          <w:iCs w:val="0"/>
          <w:noProof/>
          <w:sz w:val="22"/>
          <w:szCs w:val="22"/>
          <w:lang w:eastAsia="es-ES"/>
        </w:rPr>
      </w:pPr>
      <w:hyperlink w:anchor="_Toc226785533" w:history="1">
        <w:r w:rsidRPr="002B11C1">
          <w:rPr>
            <w:rStyle w:val="Hipervnculo"/>
            <w:rFonts w:ascii="Times New Roman" w:hAnsi="Times New Roman" w:cs="Times New Roman"/>
            <w:noProof/>
          </w:rPr>
          <w:t>8.</w:t>
        </w:r>
        <w:r>
          <w:rPr>
            <w:rFonts w:eastAsiaTheme="minorEastAsia"/>
            <w:b w:val="0"/>
            <w:bCs w:val="0"/>
            <w:i w:val="0"/>
            <w:iCs w:val="0"/>
            <w:noProof/>
            <w:sz w:val="22"/>
            <w:szCs w:val="22"/>
            <w:lang w:eastAsia="es-ES"/>
          </w:rPr>
          <w:tab/>
        </w:r>
        <w:r w:rsidRPr="002B11C1">
          <w:rPr>
            <w:rStyle w:val="Hipervnculo"/>
            <w:rFonts w:ascii="Times New Roman" w:hAnsi="Times New Roman" w:cs="Times New Roman"/>
            <w:noProof/>
          </w:rPr>
          <w:t>Resumen Financiero</w:t>
        </w:r>
        <w:r>
          <w:rPr>
            <w:noProof/>
            <w:webHidden/>
          </w:rPr>
          <w:tab/>
        </w:r>
        <w:r>
          <w:rPr>
            <w:noProof/>
            <w:webHidden/>
          </w:rPr>
          <w:fldChar w:fldCharType="begin"/>
        </w:r>
        <w:r>
          <w:rPr>
            <w:noProof/>
            <w:webHidden/>
          </w:rPr>
          <w:instrText xml:space="preserve"> PAGEREF _Toc226785533 \h </w:instrText>
        </w:r>
        <w:r>
          <w:rPr>
            <w:noProof/>
            <w:webHidden/>
          </w:rPr>
        </w:r>
        <w:r>
          <w:rPr>
            <w:noProof/>
            <w:webHidden/>
          </w:rPr>
          <w:fldChar w:fldCharType="separate"/>
        </w:r>
        <w:r w:rsidR="007410B1">
          <w:rPr>
            <w:noProof/>
            <w:webHidden/>
          </w:rPr>
          <w:t>37</w:t>
        </w:r>
        <w:r>
          <w:rPr>
            <w:noProof/>
            <w:webHidden/>
          </w:rPr>
          <w:fldChar w:fldCharType="end"/>
        </w:r>
      </w:hyperlink>
    </w:p>
    <w:p w:rsidR="00735CF1" w:rsidRDefault="00735CF1">
      <w:pPr>
        <w:pStyle w:val="TDC1"/>
        <w:tabs>
          <w:tab w:val="right" w:leader="underscore" w:pos="8210"/>
        </w:tabs>
        <w:rPr>
          <w:rFonts w:eastAsiaTheme="minorEastAsia"/>
          <w:b w:val="0"/>
          <w:bCs w:val="0"/>
          <w:i w:val="0"/>
          <w:iCs w:val="0"/>
          <w:noProof/>
          <w:sz w:val="22"/>
          <w:szCs w:val="22"/>
          <w:lang w:eastAsia="es-ES"/>
        </w:rPr>
      </w:pPr>
      <w:hyperlink w:anchor="_Toc226785534" w:history="1">
        <w:r w:rsidRPr="002B11C1">
          <w:rPr>
            <w:rStyle w:val="Hipervnculo"/>
            <w:rFonts w:ascii="Times New Roman" w:hAnsi="Times New Roman" w:cs="Times New Roman"/>
            <w:noProof/>
          </w:rPr>
          <w:t>Anexos</w:t>
        </w:r>
        <w:r>
          <w:rPr>
            <w:noProof/>
            <w:webHidden/>
          </w:rPr>
          <w:tab/>
        </w:r>
        <w:r>
          <w:rPr>
            <w:noProof/>
            <w:webHidden/>
          </w:rPr>
          <w:fldChar w:fldCharType="begin"/>
        </w:r>
        <w:r>
          <w:rPr>
            <w:noProof/>
            <w:webHidden/>
          </w:rPr>
          <w:instrText xml:space="preserve"> PAGEREF _Toc226785534 \h </w:instrText>
        </w:r>
        <w:r>
          <w:rPr>
            <w:noProof/>
            <w:webHidden/>
          </w:rPr>
        </w:r>
        <w:r>
          <w:rPr>
            <w:noProof/>
            <w:webHidden/>
          </w:rPr>
          <w:fldChar w:fldCharType="separate"/>
        </w:r>
        <w:r w:rsidR="007410B1">
          <w:rPr>
            <w:noProof/>
            <w:webHidden/>
          </w:rPr>
          <w:t>38</w:t>
        </w:r>
        <w:r>
          <w:rPr>
            <w:noProof/>
            <w:webHidden/>
          </w:rPr>
          <w:fldChar w:fldCharType="end"/>
        </w:r>
      </w:hyperlink>
    </w:p>
    <w:p w:rsidR="008D53F8" w:rsidRPr="002E15FD" w:rsidRDefault="00020AB9" w:rsidP="008B6786">
      <w:pPr>
        <w:tabs>
          <w:tab w:val="left" w:pos="5850"/>
        </w:tabs>
        <w:spacing w:line="276" w:lineRule="auto"/>
        <w:rPr>
          <w:rFonts w:ascii="Times New Roman" w:hAnsi="Times New Roman" w:cs="Times New Roman"/>
          <w:b/>
          <w:sz w:val="24"/>
          <w:szCs w:val="24"/>
        </w:rPr>
      </w:pPr>
      <w:r w:rsidRPr="002E15FD">
        <w:rPr>
          <w:rFonts w:ascii="Times New Roman" w:hAnsi="Times New Roman" w:cs="Times New Roman"/>
          <w:b/>
          <w:sz w:val="24"/>
          <w:szCs w:val="24"/>
        </w:rPr>
        <w:fldChar w:fldCharType="end"/>
      </w:r>
      <w:r w:rsidR="00DC7AEB" w:rsidRPr="002E15FD">
        <w:rPr>
          <w:rFonts w:ascii="Times New Roman" w:hAnsi="Times New Roman" w:cs="Times New Roman"/>
          <w:b/>
          <w:sz w:val="24"/>
          <w:szCs w:val="24"/>
        </w:rPr>
        <w:tab/>
      </w:r>
    </w:p>
    <w:p w:rsidR="008626E5" w:rsidRPr="002E15FD" w:rsidRDefault="008626E5" w:rsidP="008B6786">
      <w:pPr>
        <w:spacing w:line="276" w:lineRule="auto"/>
        <w:rPr>
          <w:rFonts w:ascii="Times New Roman" w:hAnsi="Times New Roman" w:cs="Times New Roman"/>
          <w:b/>
          <w:sz w:val="24"/>
          <w:szCs w:val="24"/>
        </w:rPr>
      </w:pPr>
      <w:r w:rsidRPr="002E15FD">
        <w:rPr>
          <w:rFonts w:ascii="Times New Roman" w:hAnsi="Times New Roman" w:cs="Times New Roman"/>
          <w:b/>
          <w:sz w:val="24"/>
          <w:szCs w:val="24"/>
        </w:rPr>
        <w:br w:type="page"/>
      </w:r>
    </w:p>
    <w:p w:rsidR="001E0F87" w:rsidRPr="00303723" w:rsidRDefault="002370DA" w:rsidP="008B6786">
      <w:pPr>
        <w:pStyle w:val="Prrafodelista"/>
        <w:numPr>
          <w:ilvl w:val="0"/>
          <w:numId w:val="1"/>
        </w:numPr>
        <w:spacing w:line="276" w:lineRule="auto"/>
        <w:jc w:val="both"/>
        <w:outlineLvl w:val="0"/>
        <w:rPr>
          <w:rFonts w:ascii="Times New Roman" w:hAnsi="Times New Roman" w:cs="Times New Roman"/>
          <w:b/>
          <w:sz w:val="32"/>
          <w:szCs w:val="24"/>
        </w:rPr>
      </w:pPr>
      <w:bookmarkStart w:id="0" w:name="_Toc226785479"/>
      <w:r w:rsidRPr="00303723">
        <w:rPr>
          <w:rFonts w:ascii="Times New Roman" w:hAnsi="Times New Roman" w:cs="Times New Roman"/>
          <w:b/>
          <w:sz w:val="32"/>
          <w:szCs w:val="24"/>
        </w:rPr>
        <w:lastRenderedPageBreak/>
        <w:t>LA EMPRESA</w:t>
      </w:r>
      <w:bookmarkEnd w:id="0"/>
    </w:p>
    <w:p w:rsidR="001E0F87" w:rsidRPr="002E15FD" w:rsidRDefault="001E0F87" w:rsidP="008B6786">
      <w:pPr>
        <w:pStyle w:val="Prrafodelista"/>
        <w:spacing w:line="276" w:lineRule="auto"/>
        <w:ind w:left="360"/>
        <w:jc w:val="both"/>
        <w:rPr>
          <w:rFonts w:ascii="Times New Roman" w:hAnsi="Times New Roman" w:cs="Times New Roman"/>
          <w:b/>
          <w:sz w:val="24"/>
          <w:szCs w:val="24"/>
        </w:rPr>
      </w:pPr>
    </w:p>
    <w:p w:rsidR="001E0F87" w:rsidRPr="00303723" w:rsidRDefault="002370DA"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1" w:name="_Toc226785480"/>
      <w:r w:rsidRPr="00303723">
        <w:rPr>
          <w:rFonts w:ascii="Times New Roman" w:hAnsi="Times New Roman" w:cs="Times New Roman"/>
          <w:b/>
          <w:sz w:val="28"/>
          <w:szCs w:val="24"/>
        </w:rPr>
        <w:t>Reseña Histórica</w:t>
      </w:r>
      <w:bookmarkEnd w:id="1"/>
    </w:p>
    <w:p w:rsidR="001E0F87" w:rsidRPr="002E15FD" w:rsidRDefault="001E0F87" w:rsidP="008B6786">
      <w:pPr>
        <w:spacing w:line="276" w:lineRule="auto"/>
        <w:jc w:val="both"/>
        <w:rPr>
          <w:rFonts w:ascii="Times New Roman" w:hAnsi="Times New Roman" w:cs="Times New Roman"/>
          <w:b/>
          <w:sz w:val="24"/>
          <w:szCs w:val="24"/>
        </w:rPr>
      </w:pPr>
    </w:p>
    <w:p w:rsidR="001E0F87" w:rsidRPr="002E15FD" w:rsidRDefault="00203D82"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w:t>
      </w:r>
      <w:r w:rsidR="009F52EC" w:rsidRPr="002E15FD">
        <w:rPr>
          <w:rFonts w:ascii="Times New Roman" w:hAnsi="Times New Roman" w:cs="Times New Roman"/>
          <w:sz w:val="24"/>
          <w:szCs w:val="24"/>
        </w:rPr>
        <w:t xml:space="preserve"> LSI. Luis Santos </w:t>
      </w:r>
      <w:r w:rsidRPr="002E15FD">
        <w:rPr>
          <w:rFonts w:ascii="Times New Roman" w:hAnsi="Times New Roman" w:cs="Times New Roman"/>
          <w:sz w:val="24"/>
          <w:szCs w:val="24"/>
        </w:rPr>
        <w:t>y el</w:t>
      </w:r>
      <w:r w:rsidR="009F52EC" w:rsidRPr="002E15FD">
        <w:rPr>
          <w:rFonts w:ascii="Times New Roman" w:hAnsi="Times New Roman" w:cs="Times New Roman"/>
          <w:sz w:val="24"/>
          <w:szCs w:val="24"/>
        </w:rPr>
        <w:t xml:space="preserve"> Ing. José Vera </w:t>
      </w:r>
      <w:r w:rsidR="00B1548F" w:rsidRPr="002E15FD">
        <w:rPr>
          <w:rFonts w:ascii="Times New Roman" w:hAnsi="Times New Roman" w:cs="Times New Roman"/>
          <w:sz w:val="24"/>
          <w:szCs w:val="24"/>
        </w:rPr>
        <w:t>observaron</w:t>
      </w:r>
      <w:r w:rsidR="001E0F87" w:rsidRPr="002E15FD">
        <w:rPr>
          <w:rFonts w:ascii="Times New Roman" w:hAnsi="Times New Roman" w:cs="Times New Roman"/>
          <w:sz w:val="24"/>
          <w:szCs w:val="24"/>
        </w:rPr>
        <w:t xml:space="preserve"> la necesidad que tienen los pequeños negocios comerciales dentro y fuera de la </w:t>
      </w:r>
      <w:r w:rsidR="002370DA" w:rsidRPr="002E15FD">
        <w:rPr>
          <w:rFonts w:ascii="Times New Roman" w:hAnsi="Times New Roman" w:cs="Times New Roman"/>
          <w:sz w:val="24"/>
          <w:szCs w:val="24"/>
        </w:rPr>
        <w:t>ciudad,</w:t>
      </w:r>
      <w:r w:rsidR="005D2DBD">
        <w:rPr>
          <w:rFonts w:ascii="Times New Roman" w:hAnsi="Times New Roman" w:cs="Times New Roman"/>
          <w:sz w:val="24"/>
          <w:szCs w:val="24"/>
        </w:rPr>
        <w:t xml:space="preserve"> </w:t>
      </w:r>
      <w:r w:rsidR="009F52EC" w:rsidRPr="002E15FD">
        <w:rPr>
          <w:rFonts w:ascii="Times New Roman" w:hAnsi="Times New Roman" w:cs="Times New Roman"/>
          <w:sz w:val="24"/>
          <w:szCs w:val="24"/>
        </w:rPr>
        <w:t>como Milagro, Babahoyo, Yaguachi, etc.</w:t>
      </w:r>
      <w:r w:rsidR="00F7458C" w:rsidRPr="002E15FD">
        <w:rPr>
          <w:rFonts w:ascii="Times New Roman" w:hAnsi="Times New Roman" w:cs="Times New Roman"/>
          <w:sz w:val="24"/>
          <w:szCs w:val="24"/>
        </w:rPr>
        <w:t>,</w:t>
      </w:r>
      <w:r w:rsidR="001E0F87" w:rsidRPr="002E15FD">
        <w:rPr>
          <w:rFonts w:ascii="Times New Roman" w:hAnsi="Times New Roman" w:cs="Times New Roman"/>
          <w:sz w:val="24"/>
          <w:szCs w:val="24"/>
        </w:rPr>
        <w:t xml:space="preserve"> donde </w:t>
      </w:r>
      <w:r w:rsidR="002370DA" w:rsidRPr="002E15FD">
        <w:rPr>
          <w:rFonts w:ascii="Times New Roman" w:hAnsi="Times New Roman" w:cs="Times New Roman"/>
          <w:sz w:val="24"/>
          <w:szCs w:val="24"/>
        </w:rPr>
        <w:t>los sistemas</w:t>
      </w:r>
      <w:r w:rsidR="001E0F87" w:rsidRPr="002E15FD">
        <w:rPr>
          <w:rFonts w:ascii="Times New Roman" w:hAnsi="Times New Roman" w:cs="Times New Roman"/>
          <w:sz w:val="24"/>
          <w:szCs w:val="24"/>
        </w:rPr>
        <w:t xml:space="preserve"> tecnológico</w:t>
      </w:r>
      <w:r w:rsidR="002370DA" w:rsidRPr="002E15FD">
        <w:rPr>
          <w:rFonts w:ascii="Times New Roman" w:hAnsi="Times New Roman" w:cs="Times New Roman"/>
          <w:sz w:val="24"/>
          <w:szCs w:val="24"/>
        </w:rPr>
        <w:t>s</w:t>
      </w:r>
      <w:r w:rsidR="001E0F87" w:rsidRPr="002E15FD">
        <w:rPr>
          <w:rFonts w:ascii="Times New Roman" w:hAnsi="Times New Roman" w:cs="Times New Roman"/>
          <w:sz w:val="24"/>
          <w:szCs w:val="24"/>
        </w:rPr>
        <w:t xml:space="preserve"> no ha</w:t>
      </w:r>
      <w:r w:rsidR="002370DA" w:rsidRPr="002E15FD">
        <w:rPr>
          <w:rFonts w:ascii="Times New Roman" w:hAnsi="Times New Roman" w:cs="Times New Roman"/>
          <w:sz w:val="24"/>
          <w:szCs w:val="24"/>
        </w:rPr>
        <w:t>n</w:t>
      </w:r>
      <w:r w:rsidR="001E0F87" w:rsidRPr="002E15FD">
        <w:rPr>
          <w:rFonts w:ascii="Times New Roman" w:hAnsi="Times New Roman" w:cs="Times New Roman"/>
          <w:sz w:val="24"/>
          <w:szCs w:val="24"/>
        </w:rPr>
        <w:t xml:space="preserve"> llegado </w:t>
      </w:r>
      <w:r w:rsidR="009F52EC" w:rsidRPr="002E15FD">
        <w:rPr>
          <w:rFonts w:ascii="Times New Roman" w:hAnsi="Times New Roman" w:cs="Times New Roman"/>
          <w:sz w:val="24"/>
          <w:szCs w:val="24"/>
        </w:rPr>
        <w:t>en su totalidad.</w:t>
      </w:r>
    </w:p>
    <w:p w:rsidR="009F52EC" w:rsidRPr="002E15FD" w:rsidRDefault="009F52EC" w:rsidP="008B6786">
      <w:pPr>
        <w:spacing w:line="276" w:lineRule="auto"/>
        <w:jc w:val="both"/>
        <w:rPr>
          <w:rFonts w:ascii="Times New Roman" w:hAnsi="Times New Roman" w:cs="Times New Roman"/>
          <w:sz w:val="24"/>
          <w:szCs w:val="24"/>
        </w:rPr>
      </w:pPr>
    </w:p>
    <w:p w:rsidR="009F52EC" w:rsidRPr="002E15FD" w:rsidRDefault="009F52EC"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Esta </w:t>
      </w:r>
      <w:r w:rsidR="002F7D25" w:rsidRPr="002E15FD">
        <w:rPr>
          <w:rFonts w:ascii="Times New Roman" w:hAnsi="Times New Roman" w:cs="Times New Roman"/>
          <w:sz w:val="24"/>
          <w:szCs w:val="24"/>
        </w:rPr>
        <w:t>situación</w:t>
      </w:r>
      <w:r w:rsidRPr="002E15FD">
        <w:rPr>
          <w:rFonts w:ascii="Times New Roman" w:hAnsi="Times New Roman" w:cs="Times New Roman"/>
          <w:sz w:val="24"/>
          <w:szCs w:val="24"/>
        </w:rPr>
        <w:t xml:space="preserve"> se podía constatar</w:t>
      </w:r>
      <w:r w:rsidR="00F83017" w:rsidRPr="002E15FD">
        <w:rPr>
          <w:rFonts w:ascii="Times New Roman" w:hAnsi="Times New Roman" w:cs="Times New Roman"/>
          <w:sz w:val="24"/>
          <w:szCs w:val="24"/>
        </w:rPr>
        <w:t>,</w:t>
      </w:r>
      <w:r w:rsidRPr="002E15FD">
        <w:rPr>
          <w:rFonts w:ascii="Times New Roman" w:hAnsi="Times New Roman" w:cs="Times New Roman"/>
          <w:sz w:val="24"/>
          <w:szCs w:val="24"/>
        </w:rPr>
        <w:t xml:space="preserve"> en los continuos viajes que el </w:t>
      </w:r>
      <w:r w:rsidR="002F7D25" w:rsidRPr="002E15FD">
        <w:rPr>
          <w:rFonts w:ascii="Times New Roman" w:hAnsi="Times New Roman" w:cs="Times New Roman"/>
          <w:sz w:val="24"/>
          <w:szCs w:val="24"/>
        </w:rPr>
        <w:t xml:space="preserve">LSI. Santos </w:t>
      </w:r>
      <w:r w:rsidRPr="002E15FD">
        <w:rPr>
          <w:rFonts w:ascii="Times New Roman" w:hAnsi="Times New Roman" w:cs="Times New Roman"/>
          <w:sz w:val="24"/>
          <w:szCs w:val="24"/>
        </w:rPr>
        <w:t>realizaba por motivos laborales y por pedi</w:t>
      </w:r>
      <w:r w:rsidR="001B49F1" w:rsidRPr="002E15FD">
        <w:rPr>
          <w:rFonts w:ascii="Times New Roman" w:hAnsi="Times New Roman" w:cs="Times New Roman"/>
          <w:sz w:val="24"/>
          <w:szCs w:val="24"/>
        </w:rPr>
        <w:t>d</w:t>
      </w:r>
      <w:r w:rsidRPr="002E15FD">
        <w:rPr>
          <w:rFonts w:ascii="Times New Roman" w:hAnsi="Times New Roman" w:cs="Times New Roman"/>
          <w:sz w:val="24"/>
          <w:szCs w:val="24"/>
        </w:rPr>
        <w:t xml:space="preserve">os </w:t>
      </w:r>
      <w:r w:rsidR="002F7D25" w:rsidRPr="002E15FD">
        <w:rPr>
          <w:rFonts w:ascii="Times New Roman" w:hAnsi="Times New Roman" w:cs="Times New Roman"/>
          <w:sz w:val="24"/>
          <w:szCs w:val="24"/>
        </w:rPr>
        <w:t>de asesorías</w:t>
      </w:r>
      <w:r w:rsidR="001B49F1" w:rsidRPr="002E15FD">
        <w:rPr>
          <w:rFonts w:ascii="Times New Roman" w:hAnsi="Times New Roman" w:cs="Times New Roman"/>
          <w:sz w:val="24"/>
          <w:szCs w:val="24"/>
        </w:rPr>
        <w:t xml:space="preserve"> contables </w:t>
      </w:r>
      <w:r w:rsidR="00F83017" w:rsidRPr="002E15FD">
        <w:rPr>
          <w:rFonts w:ascii="Times New Roman" w:hAnsi="Times New Roman" w:cs="Times New Roman"/>
          <w:sz w:val="24"/>
          <w:szCs w:val="24"/>
        </w:rPr>
        <w:t>que requerían propietarios</w:t>
      </w:r>
      <w:r w:rsidR="002F7D25" w:rsidRPr="002E15FD">
        <w:rPr>
          <w:rFonts w:ascii="Times New Roman" w:hAnsi="Times New Roman" w:cs="Times New Roman"/>
          <w:sz w:val="24"/>
          <w:szCs w:val="24"/>
        </w:rPr>
        <w:t xml:space="preserve"> de pequeños</w:t>
      </w:r>
      <w:r w:rsidR="00F83017" w:rsidRPr="002E15FD">
        <w:rPr>
          <w:rFonts w:ascii="Times New Roman" w:hAnsi="Times New Roman" w:cs="Times New Roman"/>
          <w:sz w:val="24"/>
          <w:szCs w:val="24"/>
        </w:rPr>
        <w:t xml:space="preserve"> y medianos</w:t>
      </w:r>
      <w:r w:rsidR="002F7D25" w:rsidRPr="002E15FD">
        <w:rPr>
          <w:rFonts w:ascii="Times New Roman" w:hAnsi="Times New Roman" w:cs="Times New Roman"/>
          <w:sz w:val="24"/>
          <w:szCs w:val="24"/>
        </w:rPr>
        <w:t xml:space="preserve"> negocios</w:t>
      </w:r>
      <w:r w:rsidRPr="002E15FD">
        <w:rPr>
          <w:rFonts w:ascii="Times New Roman" w:hAnsi="Times New Roman" w:cs="Times New Roman"/>
          <w:sz w:val="24"/>
          <w:szCs w:val="24"/>
        </w:rPr>
        <w:t xml:space="preserve">  </w:t>
      </w:r>
      <w:r w:rsidR="00F83017" w:rsidRPr="002E15FD">
        <w:rPr>
          <w:rFonts w:ascii="Times New Roman" w:hAnsi="Times New Roman" w:cs="Times New Roman"/>
          <w:sz w:val="24"/>
          <w:szCs w:val="24"/>
        </w:rPr>
        <w:t>a</w:t>
      </w:r>
      <w:r w:rsidRPr="002E15FD">
        <w:rPr>
          <w:rFonts w:ascii="Times New Roman" w:hAnsi="Times New Roman" w:cs="Times New Roman"/>
          <w:sz w:val="24"/>
          <w:szCs w:val="24"/>
        </w:rPr>
        <w:t xml:space="preserve">l </w:t>
      </w:r>
      <w:r w:rsidR="002F7D25" w:rsidRPr="002E15FD">
        <w:rPr>
          <w:rFonts w:ascii="Times New Roman" w:hAnsi="Times New Roman" w:cs="Times New Roman"/>
          <w:sz w:val="24"/>
          <w:szCs w:val="24"/>
        </w:rPr>
        <w:t>Ing. Vera. Después de visualizar la problemática, se decidió emprender un proyecto piloto de desarrollo de sistema</w:t>
      </w:r>
      <w:r w:rsidR="00F83017" w:rsidRPr="002E15FD">
        <w:rPr>
          <w:rFonts w:ascii="Times New Roman" w:hAnsi="Times New Roman" w:cs="Times New Roman"/>
          <w:sz w:val="24"/>
          <w:szCs w:val="24"/>
        </w:rPr>
        <w:t>s</w:t>
      </w:r>
      <w:r w:rsidR="002F7D25" w:rsidRPr="002E15FD">
        <w:rPr>
          <w:rFonts w:ascii="Times New Roman" w:hAnsi="Times New Roman" w:cs="Times New Roman"/>
          <w:sz w:val="24"/>
          <w:szCs w:val="24"/>
        </w:rPr>
        <w:t xml:space="preserve"> que pueda satisfacer las necesidades de este segmento de mercado.</w:t>
      </w:r>
    </w:p>
    <w:p w:rsidR="002F7D25" w:rsidRPr="002E15FD" w:rsidRDefault="002F7D25" w:rsidP="008B6786">
      <w:pPr>
        <w:spacing w:line="276" w:lineRule="auto"/>
        <w:jc w:val="both"/>
        <w:rPr>
          <w:rFonts w:ascii="Times New Roman" w:hAnsi="Times New Roman" w:cs="Times New Roman"/>
          <w:sz w:val="24"/>
          <w:szCs w:val="24"/>
        </w:rPr>
      </w:pPr>
    </w:p>
    <w:p w:rsidR="002F7D25" w:rsidRPr="002E15FD" w:rsidRDefault="00F8301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Dicho sistema tenía que cumplir con los siguientes requisitos:</w:t>
      </w:r>
    </w:p>
    <w:p w:rsidR="00F83017" w:rsidRPr="002E15FD" w:rsidRDefault="00F83017" w:rsidP="008B6786">
      <w:pPr>
        <w:spacing w:line="276" w:lineRule="auto"/>
        <w:jc w:val="both"/>
        <w:rPr>
          <w:rFonts w:ascii="Times New Roman" w:hAnsi="Times New Roman" w:cs="Times New Roman"/>
          <w:sz w:val="24"/>
          <w:szCs w:val="24"/>
        </w:rPr>
      </w:pPr>
    </w:p>
    <w:p w:rsidR="00F83017" w:rsidRPr="002E15FD" w:rsidRDefault="00F83017" w:rsidP="008B6786">
      <w:pPr>
        <w:pStyle w:val="Prrafodelista"/>
        <w:numPr>
          <w:ilvl w:val="0"/>
          <w:numId w:val="3"/>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Capacidad para llevar la información de las empresas de una manera ordenada y clasificada</w:t>
      </w:r>
      <w:r w:rsidR="00B63888" w:rsidRPr="002E15FD">
        <w:rPr>
          <w:rFonts w:ascii="Times New Roman" w:hAnsi="Times New Roman" w:cs="Times New Roman"/>
          <w:sz w:val="24"/>
          <w:szCs w:val="24"/>
        </w:rPr>
        <w:t xml:space="preserve"> </w:t>
      </w:r>
      <w:r w:rsidR="00273E5A" w:rsidRPr="002E15FD">
        <w:rPr>
          <w:rFonts w:ascii="Times New Roman" w:hAnsi="Times New Roman" w:cs="Times New Roman"/>
          <w:sz w:val="24"/>
          <w:szCs w:val="24"/>
        </w:rPr>
        <w:t xml:space="preserve">e integrada </w:t>
      </w:r>
      <w:r w:rsidR="00B63888" w:rsidRPr="002E15FD">
        <w:rPr>
          <w:rFonts w:ascii="Times New Roman" w:hAnsi="Times New Roman" w:cs="Times New Roman"/>
          <w:sz w:val="24"/>
          <w:szCs w:val="24"/>
        </w:rPr>
        <w:t xml:space="preserve">por </w:t>
      </w:r>
      <w:r w:rsidRPr="002E15FD">
        <w:rPr>
          <w:rFonts w:ascii="Times New Roman" w:hAnsi="Times New Roman" w:cs="Times New Roman"/>
          <w:sz w:val="24"/>
          <w:szCs w:val="24"/>
        </w:rPr>
        <w:t>actividad dentro de la compañía.</w:t>
      </w:r>
    </w:p>
    <w:p w:rsidR="00F83017" w:rsidRPr="002E15FD" w:rsidRDefault="00B63888" w:rsidP="008B6786">
      <w:pPr>
        <w:pStyle w:val="Prrafodelista"/>
        <w:numPr>
          <w:ilvl w:val="0"/>
          <w:numId w:val="3"/>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Facilidad y rapidez en el ingreso de información.</w:t>
      </w:r>
    </w:p>
    <w:p w:rsidR="00EA2478" w:rsidRPr="002E15FD" w:rsidRDefault="00B63888" w:rsidP="008B6786">
      <w:pPr>
        <w:pStyle w:val="Prrafodelista"/>
        <w:numPr>
          <w:ilvl w:val="0"/>
          <w:numId w:val="3"/>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Confiab</w:t>
      </w:r>
      <w:r w:rsidR="009D52AF" w:rsidRPr="002E15FD">
        <w:rPr>
          <w:rFonts w:ascii="Times New Roman" w:hAnsi="Times New Roman" w:cs="Times New Roman"/>
          <w:sz w:val="24"/>
          <w:szCs w:val="24"/>
        </w:rPr>
        <w:t>ilidad</w:t>
      </w:r>
      <w:r w:rsidRPr="002E15FD">
        <w:rPr>
          <w:rFonts w:ascii="Times New Roman" w:hAnsi="Times New Roman" w:cs="Times New Roman"/>
          <w:sz w:val="24"/>
          <w:szCs w:val="24"/>
        </w:rPr>
        <w:t xml:space="preserve"> en la emisión de Reportes</w:t>
      </w:r>
      <w:r w:rsidR="009D52AF" w:rsidRPr="002E15FD">
        <w:rPr>
          <w:rFonts w:ascii="Times New Roman" w:hAnsi="Times New Roman" w:cs="Times New Roman"/>
          <w:sz w:val="24"/>
          <w:szCs w:val="24"/>
        </w:rPr>
        <w:t xml:space="preserve"> claves para la toma de </w:t>
      </w:r>
      <w:r w:rsidR="00FD781B" w:rsidRPr="002E15FD">
        <w:rPr>
          <w:rFonts w:ascii="Times New Roman" w:hAnsi="Times New Roman" w:cs="Times New Roman"/>
          <w:sz w:val="24"/>
          <w:szCs w:val="24"/>
        </w:rPr>
        <w:t>decisiones</w:t>
      </w:r>
      <w:r w:rsidRPr="002E15FD">
        <w:rPr>
          <w:rFonts w:ascii="Times New Roman" w:hAnsi="Times New Roman" w:cs="Times New Roman"/>
          <w:sz w:val="24"/>
          <w:szCs w:val="24"/>
        </w:rPr>
        <w:t>.</w:t>
      </w:r>
    </w:p>
    <w:p w:rsidR="00273E5A" w:rsidRPr="002E15FD" w:rsidRDefault="00273E5A" w:rsidP="008B6786">
      <w:pPr>
        <w:pStyle w:val="Prrafodelista"/>
        <w:numPr>
          <w:ilvl w:val="0"/>
          <w:numId w:val="3"/>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Organizar la información por naturaleza de negocio ya sean :</w:t>
      </w:r>
    </w:p>
    <w:p w:rsidR="00273E5A" w:rsidRPr="002E15FD" w:rsidRDefault="00273E5A" w:rsidP="008B6786">
      <w:pPr>
        <w:pStyle w:val="Prrafodelista"/>
        <w:numPr>
          <w:ilvl w:val="1"/>
          <w:numId w:val="3"/>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Sucursales</w:t>
      </w:r>
    </w:p>
    <w:p w:rsidR="00273E5A" w:rsidRPr="002E15FD" w:rsidRDefault="00273E5A" w:rsidP="008B6786">
      <w:pPr>
        <w:pStyle w:val="Prrafodelista"/>
        <w:numPr>
          <w:ilvl w:val="1"/>
          <w:numId w:val="3"/>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Centro de costos</w:t>
      </w:r>
    </w:p>
    <w:p w:rsidR="00273E5A" w:rsidRPr="002E15FD" w:rsidRDefault="00273E5A" w:rsidP="008B6786">
      <w:pPr>
        <w:pStyle w:val="Prrafodelista"/>
        <w:numPr>
          <w:ilvl w:val="1"/>
          <w:numId w:val="3"/>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Bodegas </w:t>
      </w:r>
    </w:p>
    <w:p w:rsidR="00273E5A" w:rsidRPr="002E15FD" w:rsidRDefault="00273E5A" w:rsidP="008B6786">
      <w:pPr>
        <w:spacing w:line="276" w:lineRule="auto"/>
        <w:jc w:val="both"/>
        <w:rPr>
          <w:rFonts w:ascii="Times New Roman" w:hAnsi="Times New Roman" w:cs="Times New Roman"/>
          <w:sz w:val="24"/>
          <w:szCs w:val="24"/>
        </w:rPr>
      </w:pPr>
    </w:p>
    <w:p w:rsidR="005A44CE" w:rsidRPr="002E15FD" w:rsidRDefault="00273E5A"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Adicional</w:t>
      </w:r>
      <w:r w:rsidR="005A44CE" w:rsidRPr="002E15FD">
        <w:rPr>
          <w:rFonts w:ascii="Times New Roman" w:hAnsi="Times New Roman" w:cs="Times New Roman"/>
          <w:sz w:val="24"/>
          <w:szCs w:val="24"/>
        </w:rPr>
        <w:t>mente el sistema debía de cumplir con</w:t>
      </w:r>
      <w:r w:rsidRPr="002E15FD">
        <w:rPr>
          <w:rFonts w:ascii="Times New Roman" w:hAnsi="Times New Roman" w:cs="Times New Roman"/>
          <w:sz w:val="24"/>
          <w:szCs w:val="24"/>
        </w:rPr>
        <w:t xml:space="preserve"> los </w:t>
      </w:r>
      <w:r w:rsidR="005A44CE" w:rsidRPr="002E15FD">
        <w:rPr>
          <w:rFonts w:ascii="Times New Roman" w:hAnsi="Times New Roman" w:cs="Times New Roman"/>
          <w:sz w:val="24"/>
          <w:szCs w:val="24"/>
        </w:rPr>
        <w:t>estándares</w:t>
      </w:r>
      <w:r w:rsidRPr="002E15FD">
        <w:rPr>
          <w:rFonts w:ascii="Times New Roman" w:hAnsi="Times New Roman" w:cs="Times New Roman"/>
          <w:sz w:val="24"/>
          <w:szCs w:val="24"/>
        </w:rPr>
        <w:t xml:space="preserve"> que el mercado</w:t>
      </w:r>
      <w:r w:rsidR="005A44CE" w:rsidRPr="002E15FD">
        <w:rPr>
          <w:rFonts w:ascii="Times New Roman" w:hAnsi="Times New Roman" w:cs="Times New Roman"/>
          <w:sz w:val="24"/>
          <w:szCs w:val="24"/>
        </w:rPr>
        <w:t xml:space="preserve"> establece en:</w:t>
      </w:r>
    </w:p>
    <w:p w:rsidR="005A44CE" w:rsidRPr="002E15FD" w:rsidRDefault="005A44CE" w:rsidP="008B6786">
      <w:pPr>
        <w:spacing w:line="276" w:lineRule="auto"/>
        <w:jc w:val="both"/>
        <w:rPr>
          <w:rFonts w:ascii="Times New Roman" w:hAnsi="Times New Roman" w:cs="Times New Roman"/>
          <w:sz w:val="24"/>
          <w:szCs w:val="24"/>
        </w:rPr>
      </w:pPr>
    </w:p>
    <w:p w:rsidR="00273E5A" w:rsidRPr="002E15FD" w:rsidRDefault="005A44CE" w:rsidP="008B6786">
      <w:pPr>
        <w:pStyle w:val="Prrafodelista"/>
        <w:numPr>
          <w:ilvl w:val="0"/>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manejo de aéreas tales como:</w:t>
      </w:r>
    </w:p>
    <w:p w:rsidR="005A44CE" w:rsidRPr="002E15FD" w:rsidRDefault="005A44CE" w:rsidP="008B6786">
      <w:pPr>
        <w:pStyle w:val="Prrafodelista"/>
        <w:numPr>
          <w:ilvl w:val="1"/>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Ventas</w:t>
      </w:r>
    </w:p>
    <w:p w:rsidR="005A44CE" w:rsidRPr="002E15FD" w:rsidRDefault="005A44CE" w:rsidP="008B6786">
      <w:pPr>
        <w:pStyle w:val="Prrafodelista"/>
        <w:numPr>
          <w:ilvl w:val="1"/>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Cobranzas</w:t>
      </w:r>
    </w:p>
    <w:p w:rsidR="005A44CE" w:rsidRPr="002E15FD" w:rsidRDefault="005A44CE" w:rsidP="008B6786">
      <w:pPr>
        <w:pStyle w:val="Prrafodelista"/>
        <w:numPr>
          <w:ilvl w:val="1"/>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Finanzas</w:t>
      </w:r>
    </w:p>
    <w:p w:rsidR="005A44CE" w:rsidRPr="002E15FD" w:rsidRDefault="005A44CE" w:rsidP="008B6786">
      <w:pPr>
        <w:pStyle w:val="Prrafodelista"/>
        <w:numPr>
          <w:ilvl w:val="1"/>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Recursos Humanos</w:t>
      </w:r>
    </w:p>
    <w:p w:rsidR="001D4334" w:rsidRPr="002E15FD" w:rsidRDefault="001D4334" w:rsidP="008B6786">
      <w:pPr>
        <w:pStyle w:val="Prrafodelista"/>
        <w:spacing w:line="276" w:lineRule="auto"/>
        <w:ind w:left="1470"/>
        <w:jc w:val="both"/>
        <w:rPr>
          <w:rFonts w:ascii="Times New Roman" w:hAnsi="Times New Roman" w:cs="Times New Roman"/>
          <w:sz w:val="24"/>
          <w:szCs w:val="24"/>
        </w:rPr>
      </w:pPr>
    </w:p>
    <w:p w:rsidR="008256DC" w:rsidRPr="002E15FD" w:rsidRDefault="008256DC" w:rsidP="008B6786">
      <w:pPr>
        <w:pStyle w:val="Prrafodelista"/>
        <w:numPr>
          <w:ilvl w:val="0"/>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Funcionabilidad:</w:t>
      </w:r>
    </w:p>
    <w:p w:rsidR="00273E5A" w:rsidRPr="002E15FD" w:rsidRDefault="005A44CE" w:rsidP="008B6786">
      <w:pPr>
        <w:pStyle w:val="Prrafodelista"/>
        <w:numPr>
          <w:ilvl w:val="1"/>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Multiempresa</w:t>
      </w:r>
    </w:p>
    <w:p w:rsidR="005A44CE" w:rsidRPr="002E15FD" w:rsidRDefault="005A44CE" w:rsidP="008B6786">
      <w:pPr>
        <w:pStyle w:val="Prrafodelista"/>
        <w:numPr>
          <w:ilvl w:val="1"/>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Multiusuario</w:t>
      </w:r>
    </w:p>
    <w:p w:rsidR="005A44CE" w:rsidRPr="002E15FD" w:rsidRDefault="005A44CE" w:rsidP="008B6786">
      <w:pPr>
        <w:pStyle w:val="Prrafodelista"/>
        <w:numPr>
          <w:ilvl w:val="1"/>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Multitarea</w:t>
      </w:r>
    </w:p>
    <w:p w:rsidR="005A44CE" w:rsidRPr="002E15FD" w:rsidRDefault="005A44CE" w:rsidP="008B6786">
      <w:pPr>
        <w:pStyle w:val="Prrafodelista"/>
        <w:numPr>
          <w:ilvl w:val="1"/>
          <w:numId w:val="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Portable</w:t>
      </w:r>
    </w:p>
    <w:p w:rsidR="00F83017" w:rsidRPr="002E15FD" w:rsidRDefault="00F83017" w:rsidP="008B6786">
      <w:pPr>
        <w:spacing w:line="276" w:lineRule="auto"/>
        <w:jc w:val="both"/>
        <w:rPr>
          <w:rFonts w:ascii="Times New Roman" w:hAnsi="Times New Roman" w:cs="Times New Roman"/>
          <w:b/>
          <w:sz w:val="24"/>
          <w:szCs w:val="24"/>
        </w:rPr>
      </w:pPr>
    </w:p>
    <w:p w:rsidR="00E47E62" w:rsidRPr="002E15FD" w:rsidRDefault="007863C2"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Una vez que se establecieron los parámetros de funcionamiento del sistema, como siguiente paso se estableció</w:t>
      </w:r>
      <w:r w:rsidR="00E47E62" w:rsidRPr="002E15FD">
        <w:rPr>
          <w:rFonts w:ascii="Times New Roman" w:hAnsi="Times New Roman" w:cs="Times New Roman"/>
          <w:sz w:val="24"/>
          <w:szCs w:val="24"/>
        </w:rPr>
        <w:t xml:space="preserve">  TECSOL versión SAFE como nombre que llevaría el producto. </w:t>
      </w:r>
    </w:p>
    <w:p w:rsidR="00E47E62" w:rsidRPr="002E15FD" w:rsidRDefault="00E47E62" w:rsidP="008B6786">
      <w:pPr>
        <w:spacing w:line="276" w:lineRule="auto"/>
        <w:jc w:val="both"/>
        <w:rPr>
          <w:rFonts w:ascii="Times New Roman" w:hAnsi="Times New Roman" w:cs="Times New Roman"/>
          <w:sz w:val="24"/>
          <w:szCs w:val="24"/>
        </w:rPr>
      </w:pPr>
    </w:p>
    <w:p w:rsidR="00F7458C" w:rsidRPr="002E15FD" w:rsidRDefault="00E47E62"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Luego del proceso de desarrollo, se implementó la aplicación en una empresa de tipo comercial,</w:t>
      </w:r>
      <w:r w:rsidR="00C613CB" w:rsidRPr="002E15FD">
        <w:rPr>
          <w:rFonts w:ascii="Times New Roman" w:hAnsi="Times New Roman" w:cs="Times New Roman"/>
          <w:sz w:val="24"/>
          <w:szCs w:val="24"/>
        </w:rPr>
        <w:t xml:space="preserve"> que tuvo resultados favorables en rendimiento, desempeño y tiempo. Observando el desarrollo de las actividades diarias de la compañía</w:t>
      </w:r>
      <w:r w:rsidR="002370DA" w:rsidRPr="002E15FD">
        <w:rPr>
          <w:rFonts w:ascii="Times New Roman" w:hAnsi="Times New Roman" w:cs="Times New Roman"/>
          <w:sz w:val="24"/>
          <w:szCs w:val="24"/>
        </w:rPr>
        <w:t xml:space="preserve">. </w:t>
      </w:r>
      <w:r w:rsidR="00F7458C" w:rsidRPr="002E15FD">
        <w:rPr>
          <w:rFonts w:ascii="Times New Roman" w:hAnsi="Times New Roman" w:cs="Times New Roman"/>
          <w:sz w:val="24"/>
          <w:szCs w:val="24"/>
        </w:rPr>
        <w:t>En base a esta primera experiencia de desarrollo e implementación del sistema como proveedores informales, se decidió conformar un</w:t>
      </w:r>
      <w:r w:rsidR="003A1E5F" w:rsidRPr="002E15FD">
        <w:rPr>
          <w:rFonts w:ascii="Times New Roman" w:hAnsi="Times New Roman" w:cs="Times New Roman"/>
          <w:sz w:val="24"/>
          <w:szCs w:val="24"/>
        </w:rPr>
        <w:t>a</w:t>
      </w:r>
      <w:r w:rsidR="00F7458C" w:rsidRPr="002E15FD">
        <w:rPr>
          <w:rFonts w:ascii="Times New Roman" w:hAnsi="Times New Roman" w:cs="Times New Roman"/>
          <w:sz w:val="24"/>
          <w:szCs w:val="24"/>
        </w:rPr>
        <w:t xml:space="preserve"> </w:t>
      </w:r>
      <w:r w:rsidR="003A1E5F" w:rsidRPr="002E15FD">
        <w:rPr>
          <w:rFonts w:ascii="Times New Roman" w:hAnsi="Times New Roman" w:cs="Times New Roman"/>
          <w:sz w:val="24"/>
          <w:szCs w:val="24"/>
        </w:rPr>
        <w:t>empresa dedicada</w:t>
      </w:r>
      <w:r w:rsidR="00F7458C" w:rsidRPr="002E15FD">
        <w:rPr>
          <w:rFonts w:ascii="Times New Roman" w:hAnsi="Times New Roman" w:cs="Times New Roman"/>
          <w:sz w:val="24"/>
          <w:szCs w:val="24"/>
        </w:rPr>
        <w:t xml:space="preserve"> al desarrollo de soluciones técnicas y tecnológicas, además de asesorías contables y tributarias. De esta </w:t>
      </w:r>
      <w:r w:rsidR="005D2DBD">
        <w:rPr>
          <w:rFonts w:ascii="Times New Roman" w:hAnsi="Times New Roman" w:cs="Times New Roman"/>
          <w:sz w:val="24"/>
          <w:szCs w:val="24"/>
        </w:rPr>
        <w:t>experiencia nación la i</w:t>
      </w:r>
      <w:r w:rsidR="00F7458C" w:rsidRPr="002E15FD">
        <w:rPr>
          <w:rFonts w:ascii="Times New Roman" w:hAnsi="Times New Roman" w:cs="Times New Roman"/>
          <w:sz w:val="24"/>
          <w:szCs w:val="24"/>
        </w:rPr>
        <w:t xml:space="preserve">dea </w:t>
      </w:r>
      <w:r w:rsidR="005D2DBD">
        <w:rPr>
          <w:rFonts w:ascii="Times New Roman" w:hAnsi="Times New Roman" w:cs="Times New Roman"/>
          <w:sz w:val="24"/>
          <w:szCs w:val="24"/>
        </w:rPr>
        <w:t>de constituir</w:t>
      </w:r>
      <w:r w:rsidR="00F7458C" w:rsidRPr="002E15FD">
        <w:rPr>
          <w:rFonts w:ascii="Times New Roman" w:hAnsi="Times New Roman" w:cs="Times New Roman"/>
          <w:sz w:val="24"/>
          <w:szCs w:val="24"/>
        </w:rPr>
        <w:t xml:space="preserve"> la empresa </w:t>
      </w:r>
      <w:r w:rsidR="001D4334" w:rsidRPr="002E15FD">
        <w:rPr>
          <w:rFonts w:ascii="Times New Roman" w:hAnsi="Times New Roman" w:cs="Times New Roman"/>
          <w:sz w:val="24"/>
          <w:szCs w:val="24"/>
        </w:rPr>
        <w:t xml:space="preserve"> </w:t>
      </w:r>
      <w:r w:rsidR="00F7458C" w:rsidRPr="002E15FD">
        <w:rPr>
          <w:rFonts w:ascii="Times New Roman" w:hAnsi="Times New Roman" w:cs="Times New Roman"/>
          <w:b/>
          <w:i/>
          <w:sz w:val="24"/>
          <w:szCs w:val="24"/>
        </w:rPr>
        <w:t>S.V. Tecnología.</w:t>
      </w:r>
    </w:p>
    <w:p w:rsidR="00E30734" w:rsidRPr="002E15FD" w:rsidRDefault="00E30734" w:rsidP="008B6786">
      <w:pPr>
        <w:spacing w:line="276" w:lineRule="auto"/>
        <w:rPr>
          <w:rFonts w:ascii="Times New Roman" w:hAnsi="Times New Roman" w:cs="Times New Roman"/>
          <w:sz w:val="24"/>
          <w:szCs w:val="24"/>
        </w:rPr>
      </w:pPr>
    </w:p>
    <w:p w:rsidR="00E30734" w:rsidRPr="00303723" w:rsidRDefault="00E30734"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2" w:name="_Toc204534431"/>
      <w:bookmarkStart w:id="3" w:name="_Toc226785481"/>
      <w:r w:rsidRPr="00303723">
        <w:rPr>
          <w:rFonts w:ascii="Times New Roman" w:hAnsi="Times New Roman" w:cs="Times New Roman"/>
          <w:b/>
          <w:sz w:val="28"/>
          <w:szCs w:val="24"/>
        </w:rPr>
        <w:t>Organización Administrativa y jurídica de la empresa</w:t>
      </w:r>
      <w:bookmarkEnd w:id="2"/>
      <w:bookmarkEnd w:id="3"/>
    </w:p>
    <w:p w:rsidR="00E30734" w:rsidRPr="002E15FD" w:rsidRDefault="00E30734" w:rsidP="008B6786">
      <w:pPr>
        <w:spacing w:line="276" w:lineRule="auto"/>
        <w:rPr>
          <w:rFonts w:ascii="Times New Roman" w:hAnsi="Times New Roman" w:cs="Times New Roman"/>
          <w:sz w:val="24"/>
          <w:szCs w:val="24"/>
        </w:rPr>
      </w:pPr>
    </w:p>
    <w:p w:rsidR="00E30734" w:rsidRPr="002E15FD" w:rsidRDefault="00E30734"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La empresa </w:t>
      </w:r>
      <w:r w:rsidR="00787D26">
        <w:rPr>
          <w:rFonts w:ascii="Times New Roman" w:hAnsi="Times New Roman" w:cs="Times New Roman"/>
          <w:b/>
          <w:i/>
          <w:sz w:val="24"/>
          <w:szCs w:val="24"/>
        </w:rPr>
        <w:t>S.V. T</w:t>
      </w:r>
      <w:r w:rsidRPr="002E15FD">
        <w:rPr>
          <w:rFonts w:ascii="Times New Roman" w:hAnsi="Times New Roman" w:cs="Times New Roman"/>
          <w:b/>
          <w:i/>
          <w:sz w:val="24"/>
          <w:szCs w:val="24"/>
        </w:rPr>
        <w:t>ecnología</w:t>
      </w:r>
      <w:r w:rsidRPr="002E15FD">
        <w:rPr>
          <w:rFonts w:ascii="Times New Roman" w:hAnsi="Times New Roman" w:cs="Times New Roman"/>
          <w:sz w:val="24"/>
          <w:szCs w:val="24"/>
        </w:rPr>
        <w:t xml:space="preserve"> será una empresa privada que brindará servicios de asesoría contable, tributaria, técnica y tecnológica de sistemas de información, según su  conformación jurídica será una Sociedad Anónima, es decir sus  accionistas solo responderán por el  monto de su capital o patrimonio que aporten  a la empresa.</w:t>
      </w:r>
    </w:p>
    <w:p w:rsidR="00E30734" w:rsidRPr="002E15FD" w:rsidRDefault="00E30734" w:rsidP="008B6786">
      <w:pPr>
        <w:spacing w:line="276" w:lineRule="auto"/>
        <w:rPr>
          <w:rFonts w:ascii="Times New Roman" w:hAnsi="Times New Roman" w:cs="Times New Roman"/>
          <w:sz w:val="24"/>
          <w:szCs w:val="24"/>
        </w:rPr>
      </w:pPr>
    </w:p>
    <w:p w:rsidR="00E30734" w:rsidRPr="00303723" w:rsidRDefault="00E30734"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4" w:name="_Toc204534433"/>
      <w:bookmarkStart w:id="5" w:name="_Toc226785482"/>
      <w:r w:rsidRPr="00303723">
        <w:rPr>
          <w:rFonts w:ascii="Times New Roman" w:hAnsi="Times New Roman" w:cs="Times New Roman"/>
          <w:b/>
          <w:sz w:val="28"/>
          <w:szCs w:val="24"/>
        </w:rPr>
        <w:t>Domicilio</w:t>
      </w:r>
      <w:bookmarkEnd w:id="4"/>
      <w:bookmarkEnd w:id="5"/>
      <w:r w:rsidRPr="00303723">
        <w:rPr>
          <w:rFonts w:ascii="Times New Roman" w:hAnsi="Times New Roman" w:cs="Times New Roman"/>
          <w:b/>
          <w:sz w:val="28"/>
          <w:szCs w:val="24"/>
        </w:rPr>
        <w:t xml:space="preserve"> </w:t>
      </w:r>
    </w:p>
    <w:p w:rsidR="00E30734" w:rsidRPr="002E15FD" w:rsidRDefault="00E30734" w:rsidP="008B6786">
      <w:pPr>
        <w:pStyle w:val="Prrafodelista"/>
        <w:spacing w:line="276" w:lineRule="auto"/>
        <w:ind w:left="709"/>
        <w:jc w:val="both"/>
        <w:rPr>
          <w:rFonts w:ascii="Times New Roman" w:hAnsi="Times New Roman" w:cs="Times New Roman"/>
          <w:b/>
          <w:sz w:val="24"/>
          <w:szCs w:val="24"/>
        </w:rPr>
      </w:pPr>
    </w:p>
    <w:p w:rsidR="00E30734" w:rsidRPr="002E15FD" w:rsidRDefault="00E30734" w:rsidP="008B6786">
      <w:pPr>
        <w:spacing w:line="276" w:lineRule="auto"/>
        <w:jc w:val="both"/>
        <w:rPr>
          <w:rFonts w:ascii="Times New Roman" w:hAnsi="Times New Roman" w:cs="Times New Roman"/>
          <w:sz w:val="24"/>
          <w:szCs w:val="24"/>
        </w:rPr>
      </w:pPr>
      <w:r w:rsidRPr="002E15FD">
        <w:rPr>
          <w:rFonts w:ascii="Times New Roman" w:hAnsi="Times New Roman" w:cs="Times New Roman"/>
          <w:b/>
          <w:i/>
          <w:sz w:val="24"/>
          <w:szCs w:val="24"/>
        </w:rPr>
        <w:t>S</w:t>
      </w:r>
      <w:r w:rsidR="00456E56" w:rsidRPr="002E15FD">
        <w:rPr>
          <w:rFonts w:ascii="Times New Roman" w:hAnsi="Times New Roman" w:cs="Times New Roman"/>
          <w:b/>
          <w:i/>
          <w:sz w:val="24"/>
          <w:szCs w:val="24"/>
        </w:rPr>
        <w:t>.</w:t>
      </w:r>
      <w:r w:rsidRPr="002E15FD">
        <w:rPr>
          <w:rFonts w:ascii="Times New Roman" w:hAnsi="Times New Roman" w:cs="Times New Roman"/>
          <w:b/>
          <w:i/>
          <w:sz w:val="24"/>
          <w:szCs w:val="24"/>
        </w:rPr>
        <w:t>V</w:t>
      </w:r>
      <w:r w:rsidR="00456E56" w:rsidRPr="002E15FD">
        <w:rPr>
          <w:rFonts w:ascii="Times New Roman" w:hAnsi="Times New Roman" w:cs="Times New Roman"/>
          <w:b/>
          <w:i/>
          <w:sz w:val="24"/>
          <w:szCs w:val="24"/>
        </w:rPr>
        <w:t>.</w:t>
      </w:r>
      <w:r w:rsidRPr="002E15FD">
        <w:rPr>
          <w:rFonts w:ascii="Times New Roman" w:hAnsi="Times New Roman" w:cs="Times New Roman"/>
          <w:b/>
          <w:i/>
          <w:sz w:val="24"/>
          <w:szCs w:val="24"/>
        </w:rPr>
        <w:t xml:space="preserve"> Tecnología.</w:t>
      </w:r>
      <w:r w:rsidRPr="002E15FD">
        <w:rPr>
          <w:rFonts w:ascii="Times New Roman" w:hAnsi="Times New Roman" w:cs="Times New Roman"/>
          <w:sz w:val="24"/>
          <w:szCs w:val="24"/>
        </w:rPr>
        <w:t xml:space="preserve">  Tendrá su matriz de operaciones en la ciudad de Guayaquil en el sector norte Cdla. Sauces 6 Mz.23 V.14,  propiedad de uno de los accionistas de la  empresa. </w:t>
      </w:r>
    </w:p>
    <w:p w:rsidR="00E30734" w:rsidRPr="002E15FD" w:rsidRDefault="00E30734" w:rsidP="008B6786">
      <w:pPr>
        <w:spacing w:line="276" w:lineRule="auto"/>
        <w:jc w:val="both"/>
        <w:rPr>
          <w:rFonts w:ascii="Times New Roman" w:hAnsi="Times New Roman" w:cs="Times New Roman"/>
          <w:sz w:val="24"/>
          <w:szCs w:val="24"/>
        </w:rPr>
      </w:pPr>
    </w:p>
    <w:p w:rsidR="00E30734" w:rsidRPr="00303723" w:rsidRDefault="00E30734"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6" w:name="_Toc204534434"/>
      <w:bookmarkStart w:id="7" w:name="_Toc226785483"/>
      <w:r w:rsidRPr="00303723">
        <w:rPr>
          <w:rFonts w:ascii="Times New Roman" w:hAnsi="Times New Roman" w:cs="Times New Roman"/>
          <w:b/>
          <w:sz w:val="28"/>
          <w:szCs w:val="24"/>
        </w:rPr>
        <w:t>Administradores</w:t>
      </w:r>
      <w:bookmarkEnd w:id="6"/>
      <w:bookmarkEnd w:id="7"/>
    </w:p>
    <w:p w:rsidR="00E30734" w:rsidRPr="002E15FD" w:rsidRDefault="00E30734" w:rsidP="008B6786">
      <w:pPr>
        <w:pStyle w:val="Prrafodelista"/>
        <w:spacing w:line="276" w:lineRule="auto"/>
        <w:ind w:left="709"/>
        <w:jc w:val="both"/>
        <w:rPr>
          <w:rFonts w:ascii="Times New Roman" w:hAnsi="Times New Roman" w:cs="Times New Roman"/>
          <w:b/>
          <w:sz w:val="24"/>
          <w:szCs w:val="24"/>
        </w:rPr>
      </w:pPr>
    </w:p>
    <w:p w:rsidR="00E30734" w:rsidRPr="002E15FD" w:rsidRDefault="00E30734"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Gerente General será el LSI. Luis Santos Zúñiga que es propietario y fundador,  hay otros 2 co-propietarios que son los señores Ing.  José Vera  y LSI.  Ingrid Fiallos  en respectivo lugares según sus aportaciones.</w:t>
      </w:r>
    </w:p>
    <w:p w:rsidR="00E30734" w:rsidRPr="002E15FD" w:rsidRDefault="00E30734" w:rsidP="008B6786">
      <w:pPr>
        <w:spacing w:line="276" w:lineRule="auto"/>
        <w:jc w:val="both"/>
        <w:rPr>
          <w:rFonts w:ascii="Times New Roman" w:hAnsi="Times New Roman" w:cs="Times New Roman"/>
          <w:sz w:val="24"/>
          <w:szCs w:val="24"/>
        </w:rPr>
      </w:pPr>
    </w:p>
    <w:p w:rsidR="00E30734" w:rsidRPr="00303723" w:rsidRDefault="00E30734"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8" w:name="_Toc226785484"/>
      <w:r w:rsidRPr="00303723">
        <w:rPr>
          <w:rFonts w:ascii="Times New Roman" w:hAnsi="Times New Roman" w:cs="Times New Roman"/>
          <w:b/>
          <w:sz w:val="28"/>
          <w:szCs w:val="24"/>
        </w:rPr>
        <w:t>Misión</w:t>
      </w:r>
      <w:bookmarkEnd w:id="8"/>
    </w:p>
    <w:p w:rsidR="00E30734" w:rsidRPr="002E15FD" w:rsidRDefault="00E30734" w:rsidP="008B6786">
      <w:pPr>
        <w:pStyle w:val="Prrafodelista"/>
        <w:spacing w:line="276" w:lineRule="auto"/>
        <w:ind w:left="792"/>
        <w:jc w:val="both"/>
        <w:rPr>
          <w:rFonts w:ascii="Times New Roman" w:hAnsi="Times New Roman" w:cs="Times New Roman"/>
          <w:b/>
          <w:sz w:val="24"/>
          <w:szCs w:val="24"/>
        </w:rPr>
      </w:pPr>
    </w:p>
    <w:p w:rsidR="00E30734" w:rsidRPr="002E15FD" w:rsidRDefault="00E30734"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Brindar asesoría contable y tributaria  apoyada en sistemas de información y estructura técnica desarrolladas a la necesidad de la empresa.</w:t>
      </w:r>
    </w:p>
    <w:p w:rsidR="00E30734" w:rsidRPr="002E15FD" w:rsidRDefault="00E30734" w:rsidP="008B6786">
      <w:pPr>
        <w:spacing w:line="276" w:lineRule="auto"/>
        <w:jc w:val="both"/>
        <w:rPr>
          <w:rFonts w:ascii="Times New Roman" w:hAnsi="Times New Roman" w:cs="Times New Roman"/>
          <w:sz w:val="24"/>
          <w:szCs w:val="24"/>
        </w:rPr>
      </w:pPr>
    </w:p>
    <w:p w:rsidR="00E30734" w:rsidRPr="00303723" w:rsidRDefault="00E30734" w:rsidP="008B6786">
      <w:pPr>
        <w:pStyle w:val="Prrafodelista"/>
        <w:numPr>
          <w:ilvl w:val="1"/>
          <w:numId w:val="1"/>
        </w:numPr>
        <w:spacing w:line="276" w:lineRule="auto"/>
        <w:jc w:val="both"/>
        <w:outlineLvl w:val="1"/>
        <w:rPr>
          <w:rFonts w:ascii="Times New Roman" w:hAnsi="Times New Roman" w:cs="Times New Roman"/>
          <w:sz w:val="28"/>
          <w:szCs w:val="24"/>
        </w:rPr>
      </w:pPr>
      <w:bookmarkStart w:id="9" w:name="_Toc204534437"/>
      <w:bookmarkStart w:id="10" w:name="_Toc226785485"/>
      <w:r w:rsidRPr="00303723">
        <w:rPr>
          <w:rFonts w:ascii="Times New Roman" w:hAnsi="Times New Roman" w:cs="Times New Roman"/>
          <w:b/>
          <w:sz w:val="28"/>
          <w:szCs w:val="24"/>
        </w:rPr>
        <w:t>Visión</w:t>
      </w:r>
      <w:bookmarkEnd w:id="9"/>
      <w:bookmarkEnd w:id="10"/>
    </w:p>
    <w:p w:rsidR="00E30734" w:rsidRPr="002E15FD" w:rsidRDefault="00E30734" w:rsidP="008B6786">
      <w:pPr>
        <w:pStyle w:val="Prrafodelista"/>
        <w:spacing w:line="276" w:lineRule="auto"/>
        <w:ind w:left="792"/>
        <w:jc w:val="both"/>
        <w:rPr>
          <w:rFonts w:ascii="Times New Roman" w:hAnsi="Times New Roman" w:cs="Times New Roman"/>
          <w:sz w:val="24"/>
          <w:szCs w:val="24"/>
        </w:rPr>
      </w:pPr>
    </w:p>
    <w:p w:rsidR="00E30734" w:rsidRPr="002E15FD" w:rsidRDefault="00E30734"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Ser  una empresa con una participación representativa del mercado y en búsqueda constante de innovación y desarrollo.</w:t>
      </w:r>
    </w:p>
    <w:p w:rsidR="00E30734" w:rsidRDefault="00E30734" w:rsidP="008B6786">
      <w:pPr>
        <w:spacing w:line="276" w:lineRule="auto"/>
        <w:jc w:val="both"/>
        <w:rPr>
          <w:rFonts w:ascii="Times New Roman" w:hAnsi="Times New Roman" w:cs="Times New Roman"/>
          <w:sz w:val="24"/>
          <w:szCs w:val="24"/>
        </w:rPr>
      </w:pPr>
    </w:p>
    <w:p w:rsidR="00E30734" w:rsidRPr="00303723" w:rsidRDefault="00E30734" w:rsidP="008B6786">
      <w:pPr>
        <w:pStyle w:val="Prrafodelista"/>
        <w:numPr>
          <w:ilvl w:val="1"/>
          <w:numId w:val="1"/>
        </w:numPr>
        <w:spacing w:line="276" w:lineRule="auto"/>
        <w:jc w:val="both"/>
        <w:outlineLvl w:val="1"/>
        <w:rPr>
          <w:rFonts w:ascii="Times New Roman" w:hAnsi="Times New Roman" w:cs="Times New Roman"/>
          <w:sz w:val="28"/>
          <w:szCs w:val="24"/>
        </w:rPr>
      </w:pPr>
      <w:bookmarkStart w:id="11" w:name="_Toc204534438"/>
      <w:bookmarkStart w:id="12" w:name="_Toc226785486"/>
      <w:r w:rsidRPr="00303723">
        <w:rPr>
          <w:rFonts w:ascii="Times New Roman" w:hAnsi="Times New Roman" w:cs="Times New Roman"/>
          <w:b/>
          <w:sz w:val="28"/>
          <w:szCs w:val="24"/>
        </w:rPr>
        <w:lastRenderedPageBreak/>
        <w:t>Objetivos</w:t>
      </w:r>
      <w:bookmarkEnd w:id="11"/>
      <w:bookmarkEnd w:id="12"/>
    </w:p>
    <w:p w:rsidR="00E30734" w:rsidRPr="002E15FD" w:rsidRDefault="00E30734" w:rsidP="008B6786">
      <w:pPr>
        <w:pStyle w:val="Prrafodelista"/>
        <w:spacing w:line="276" w:lineRule="auto"/>
        <w:ind w:left="792"/>
        <w:jc w:val="both"/>
        <w:rPr>
          <w:rFonts w:ascii="Times New Roman" w:hAnsi="Times New Roman" w:cs="Times New Roman"/>
          <w:sz w:val="24"/>
          <w:szCs w:val="24"/>
        </w:rPr>
      </w:pPr>
    </w:p>
    <w:p w:rsidR="00E30734" w:rsidRPr="002E15FD" w:rsidRDefault="00E30734"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Para el desarrollo y crecimiento de la empresa  se han definido diferentes objetivos alcanzables un año a partir de su funcionamiento,  son los siguientes:</w:t>
      </w:r>
    </w:p>
    <w:p w:rsidR="00E30734" w:rsidRPr="002E15FD" w:rsidRDefault="00E30734" w:rsidP="008B6786">
      <w:pPr>
        <w:spacing w:line="276" w:lineRule="auto"/>
        <w:jc w:val="both"/>
        <w:rPr>
          <w:rFonts w:ascii="Times New Roman" w:hAnsi="Times New Roman" w:cs="Times New Roman"/>
          <w:sz w:val="24"/>
          <w:szCs w:val="24"/>
        </w:rPr>
      </w:pPr>
    </w:p>
    <w:p w:rsidR="00E30734" w:rsidRPr="002E15FD" w:rsidRDefault="00E30734" w:rsidP="008B6786">
      <w:pPr>
        <w:spacing w:line="276" w:lineRule="auto"/>
        <w:jc w:val="both"/>
        <w:rPr>
          <w:rFonts w:ascii="Times New Roman" w:hAnsi="Times New Roman" w:cs="Times New Roman"/>
          <w:b/>
          <w:sz w:val="24"/>
          <w:szCs w:val="24"/>
        </w:rPr>
      </w:pPr>
      <w:r w:rsidRPr="002E15FD">
        <w:rPr>
          <w:rFonts w:ascii="Times New Roman" w:hAnsi="Times New Roman" w:cs="Times New Roman"/>
          <w:b/>
          <w:sz w:val="24"/>
          <w:szCs w:val="24"/>
        </w:rPr>
        <w:t>Objetivos a corto Plazo</w:t>
      </w:r>
    </w:p>
    <w:p w:rsidR="00E30734" w:rsidRPr="002E15FD" w:rsidRDefault="00E30734" w:rsidP="008B6786">
      <w:pPr>
        <w:spacing w:line="276" w:lineRule="auto"/>
        <w:jc w:val="both"/>
        <w:rPr>
          <w:rFonts w:ascii="Times New Roman" w:hAnsi="Times New Roman" w:cs="Times New Roman"/>
          <w:b/>
          <w:sz w:val="24"/>
          <w:szCs w:val="24"/>
        </w:rPr>
      </w:pPr>
    </w:p>
    <w:p w:rsidR="00E30734" w:rsidRPr="002E15FD" w:rsidRDefault="00E30734" w:rsidP="008B6786">
      <w:pPr>
        <w:pStyle w:val="Prrafodelista"/>
        <w:numPr>
          <w:ilvl w:val="0"/>
          <w:numId w:val="2"/>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Tener un portafolio con un crecimiento  mínimo de 8 clientes.</w:t>
      </w:r>
    </w:p>
    <w:p w:rsidR="00E30734" w:rsidRPr="002E15FD" w:rsidRDefault="00E30734" w:rsidP="008B6786">
      <w:pPr>
        <w:pStyle w:val="Prrafodelista"/>
        <w:numPr>
          <w:ilvl w:val="0"/>
          <w:numId w:val="2"/>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Invertir en capacitación para los asesores en mínimo 3 cursos  en tributación y 2 cursos relacionados al área contable.</w:t>
      </w:r>
    </w:p>
    <w:p w:rsidR="00E30734" w:rsidRPr="002E15FD" w:rsidRDefault="00E30734" w:rsidP="008B6786">
      <w:pPr>
        <w:pStyle w:val="Prrafodelista"/>
        <w:spacing w:line="276" w:lineRule="auto"/>
        <w:jc w:val="both"/>
        <w:rPr>
          <w:rFonts w:ascii="Times New Roman" w:hAnsi="Times New Roman" w:cs="Times New Roman"/>
          <w:sz w:val="24"/>
          <w:szCs w:val="24"/>
        </w:rPr>
      </w:pPr>
    </w:p>
    <w:p w:rsidR="00E30734" w:rsidRPr="002E15FD" w:rsidRDefault="00E30734" w:rsidP="008B6786">
      <w:pPr>
        <w:spacing w:line="276" w:lineRule="auto"/>
        <w:jc w:val="both"/>
        <w:rPr>
          <w:rFonts w:ascii="Times New Roman" w:hAnsi="Times New Roman" w:cs="Times New Roman"/>
          <w:b/>
          <w:sz w:val="24"/>
          <w:szCs w:val="24"/>
        </w:rPr>
      </w:pPr>
      <w:r w:rsidRPr="002E15FD">
        <w:rPr>
          <w:rFonts w:ascii="Times New Roman" w:hAnsi="Times New Roman" w:cs="Times New Roman"/>
          <w:b/>
          <w:sz w:val="24"/>
          <w:szCs w:val="24"/>
        </w:rPr>
        <w:t>Objetivos a largo Plazo</w:t>
      </w:r>
    </w:p>
    <w:p w:rsidR="00E30734" w:rsidRPr="002E15FD" w:rsidRDefault="00E30734" w:rsidP="008B6786">
      <w:pPr>
        <w:spacing w:line="276" w:lineRule="auto"/>
        <w:jc w:val="both"/>
        <w:rPr>
          <w:rFonts w:ascii="Times New Roman" w:hAnsi="Times New Roman" w:cs="Times New Roman"/>
          <w:sz w:val="24"/>
          <w:szCs w:val="24"/>
        </w:rPr>
      </w:pPr>
    </w:p>
    <w:p w:rsidR="00E30734" w:rsidRPr="002E15FD" w:rsidRDefault="00E30734" w:rsidP="008B6786">
      <w:pPr>
        <w:pStyle w:val="Prrafodelista"/>
        <w:numPr>
          <w:ilvl w:val="0"/>
          <w:numId w:val="2"/>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Desarrollar un departamento técnico propio para ofrecer un servicio de cableado estructurado, reparación de computadores, etc.</w:t>
      </w:r>
    </w:p>
    <w:p w:rsidR="00E30734" w:rsidRPr="002E15FD" w:rsidRDefault="00E30734" w:rsidP="008B6786">
      <w:pPr>
        <w:pStyle w:val="Prrafodelista"/>
        <w:numPr>
          <w:ilvl w:val="0"/>
          <w:numId w:val="5"/>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Desarrollar una versión mejorada del producto TECSOL versión Reliable en otra  plataforma de desarrollo que permita la integración </w:t>
      </w:r>
      <w:r w:rsidR="005D2DBD">
        <w:rPr>
          <w:rFonts w:ascii="Times New Roman" w:hAnsi="Times New Roman" w:cs="Times New Roman"/>
          <w:sz w:val="24"/>
          <w:szCs w:val="24"/>
        </w:rPr>
        <w:t xml:space="preserve">con </w:t>
      </w:r>
      <w:r w:rsidRPr="002E15FD">
        <w:rPr>
          <w:rFonts w:ascii="Times New Roman" w:hAnsi="Times New Roman" w:cs="Times New Roman"/>
          <w:sz w:val="24"/>
          <w:szCs w:val="24"/>
        </w:rPr>
        <w:t xml:space="preserve">el comercio </w:t>
      </w:r>
      <w:r w:rsidR="005D2DBD">
        <w:rPr>
          <w:rFonts w:ascii="Times New Roman" w:hAnsi="Times New Roman" w:cs="Times New Roman"/>
          <w:sz w:val="24"/>
          <w:szCs w:val="24"/>
        </w:rPr>
        <w:t>e</w:t>
      </w:r>
      <w:r w:rsidRPr="002E15FD">
        <w:rPr>
          <w:rFonts w:ascii="Times New Roman" w:hAnsi="Times New Roman" w:cs="Times New Roman"/>
          <w:sz w:val="24"/>
          <w:szCs w:val="24"/>
        </w:rPr>
        <w:t>lectrónico</w:t>
      </w:r>
      <w:r w:rsidR="005D2DBD">
        <w:rPr>
          <w:rFonts w:ascii="Times New Roman" w:hAnsi="Times New Roman" w:cs="Times New Roman"/>
          <w:sz w:val="24"/>
          <w:szCs w:val="24"/>
        </w:rPr>
        <w:t>, y dispositivos móviles</w:t>
      </w:r>
      <w:r w:rsidRPr="002E15FD">
        <w:rPr>
          <w:rFonts w:ascii="Times New Roman" w:hAnsi="Times New Roman" w:cs="Times New Roman"/>
          <w:sz w:val="24"/>
          <w:szCs w:val="24"/>
        </w:rPr>
        <w:t>.</w:t>
      </w:r>
    </w:p>
    <w:p w:rsidR="00E30734" w:rsidRPr="002E15FD" w:rsidRDefault="00E30734" w:rsidP="008B6786">
      <w:pPr>
        <w:spacing w:line="276" w:lineRule="auto"/>
        <w:jc w:val="both"/>
        <w:rPr>
          <w:rFonts w:ascii="Times New Roman" w:hAnsi="Times New Roman" w:cs="Times New Roman"/>
          <w:sz w:val="24"/>
          <w:szCs w:val="24"/>
        </w:rPr>
      </w:pPr>
    </w:p>
    <w:p w:rsidR="000B16BF" w:rsidRPr="002E15FD" w:rsidRDefault="000B16BF" w:rsidP="008B6786">
      <w:pPr>
        <w:spacing w:line="276" w:lineRule="auto"/>
        <w:jc w:val="both"/>
        <w:rPr>
          <w:rFonts w:ascii="Times New Roman" w:hAnsi="Times New Roman" w:cs="Times New Roman"/>
          <w:sz w:val="24"/>
          <w:szCs w:val="24"/>
        </w:rPr>
      </w:pPr>
    </w:p>
    <w:p w:rsidR="000B16BF" w:rsidRPr="002E15FD" w:rsidRDefault="000B16BF" w:rsidP="008B6786">
      <w:pPr>
        <w:spacing w:line="276" w:lineRule="auto"/>
        <w:jc w:val="both"/>
        <w:rPr>
          <w:rFonts w:ascii="Times New Roman" w:hAnsi="Times New Roman" w:cs="Times New Roman"/>
          <w:sz w:val="24"/>
          <w:szCs w:val="24"/>
        </w:rPr>
      </w:pPr>
    </w:p>
    <w:p w:rsidR="000B16BF" w:rsidRPr="002E15FD" w:rsidRDefault="000B16BF" w:rsidP="008B6786">
      <w:pPr>
        <w:spacing w:line="276" w:lineRule="auto"/>
        <w:jc w:val="both"/>
        <w:rPr>
          <w:rFonts w:ascii="Times New Roman" w:hAnsi="Times New Roman" w:cs="Times New Roman"/>
          <w:sz w:val="24"/>
          <w:szCs w:val="24"/>
        </w:rPr>
      </w:pPr>
    </w:p>
    <w:p w:rsidR="00EF43BA" w:rsidRPr="002E15FD" w:rsidRDefault="00EF43BA" w:rsidP="008B6786">
      <w:pPr>
        <w:spacing w:line="276" w:lineRule="auto"/>
        <w:rPr>
          <w:rFonts w:ascii="Times New Roman" w:hAnsi="Times New Roman" w:cs="Times New Roman"/>
          <w:b/>
          <w:sz w:val="24"/>
          <w:szCs w:val="24"/>
        </w:rPr>
      </w:pPr>
      <w:r w:rsidRPr="002E15FD">
        <w:rPr>
          <w:rFonts w:ascii="Times New Roman" w:hAnsi="Times New Roman" w:cs="Times New Roman"/>
          <w:b/>
          <w:sz w:val="24"/>
          <w:szCs w:val="24"/>
        </w:rPr>
        <w:br w:type="page"/>
      </w:r>
    </w:p>
    <w:p w:rsidR="000B16BF" w:rsidRPr="00457D92" w:rsidRDefault="000B16BF" w:rsidP="008B6786">
      <w:pPr>
        <w:pStyle w:val="Prrafodelista"/>
        <w:numPr>
          <w:ilvl w:val="0"/>
          <w:numId w:val="1"/>
        </w:numPr>
        <w:spacing w:line="276" w:lineRule="auto"/>
        <w:jc w:val="both"/>
        <w:outlineLvl w:val="0"/>
        <w:rPr>
          <w:rFonts w:ascii="Times New Roman" w:hAnsi="Times New Roman" w:cs="Times New Roman"/>
          <w:b/>
          <w:sz w:val="32"/>
          <w:szCs w:val="24"/>
        </w:rPr>
      </w:pPr>
      <w:bookmarkStart w:id="13" w:name="_Toc226785487"/>
      <w:r w:rsidRPr="00457D92">
        <w:rPr>
          <w:rFonts w:ascii="Times New Roman" w:hAnsi="Times New Roman" w:cs="Times New Roman"/>
          <w:b/>
          <w:sz w:val="32"/>
          <w:szCs w:val="24"/>
        </w:rPr>
        <w:lastRenderedPageBreak/>
        <w:t>EL PRODUCTO</w:t>
      </w:r>
      <w:bookmarkEnd w:id="13"/>
    </w:p>
    <w:p w:rsidR="0094420F" w:rsidRPr="002E15FD" w:rsidRDefault="0094420F" w:rsidP="008B6786">
      <w:pPr>
        <w:pStyle w:val="Prrafodelista"/>
        <w:spacing w:line="276" w:lineRule="auto"/>
        <w:ind w:left="360"/>
        <w:jc w:val="both"/>
        <w:outlineLvl w:val="0"/>
        <w:rPr>
          <w:rFonts w:ascii="Times New Roman" w:hAnsi="Times New Roman" w:cs="Times New Roman"/>
          <w:b/>
          <w:sz w:val="24"/>
          <w:szCs w:val="24"/>
        </w:rPr>
      </w:pPr>
    </w:p>
    <w:p w:rsidR="0094420F" w:rsidRPr="00457D92" w:rsidRDefault="0094420F"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14" w:name="_Toc226785488"/>
      <w:r w:rsidRPr="00457D92">
        <w:rPr>
          <w:rFonts w:ascii="Times New Roman" w:hAnsi="Times New Roman" w:cs="Times New Roman"/>
          <w:b/>
          <w:sz w:val="28"/>
          <w:szCs w:val="24"/>
        </w:rPr>
        <w:t>Descripción</w:t>
      </w:r>
      <w:bookmarkEnd w:id="14"/>
    </w:p>
    <w:p w:rsidR="0094420F" w:rsidRPr="002E15FD" w:rsidRDefault="0094420F" w:rsidP="008B6786">
      <w:pPr>
        <w:spacing w:line="276" w:lineRule="auto"/>
        <w:jc w:val="both"/>
        <w:outlineLvl w:val="0"/>
        <w:rPr>
          <w:rFonts w:ascii="Times New Roman" w:hAnsi="Times New Roman" w:cs="Times New Roman"/>
          <w:b/>
          <w:sz w:val="24"/>
          <w:szCs w:val="24"/>
        </w:rPr>
      </w:pPr>
    </w:p>
    <w:p w:rsidR="0094420F" w:rsidRPr="002E15FD" w:rsidRDefault="000B16BF"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La empresa tiene desarrollado  un </w:t>
      </w:r>
      <w:r w:rsidR="0094420F" w:rsidRPr="002E15FD">
        <w:rPr>
          <w:rFonts w:ascii="Times New Roman" w:hAnsi="Times New Roman" w:cs="Times New Roman"/>
          <w:sz w:val="24"/>
          <w:szCs w:val="24"/>
        </w:rPr>
        <w:t>sistema</w:t>
      </w:r>
      <w:r w:rsidRPr="002E15FD">
        <w:rPr>
          <w:rFonts w:ascii="Times New Roman" w:hAnsi="Times New Roman" w:cs="Times New Roman"/>
          <w:sz w:val="24"/>
          <w:szCs w:val="24"/>
        </w:rPr>
        <w:t xml:space="preserve"> o software llamado TECSOL versión SAFE</w:t>
      </w:r>
      <w:r w:rsidR="0094420F" w:rsidRPr="002E15FD">
        <w:rPr>
          <w:rFonts w:ascii="Times New Roman" w:hAnsi="Times New Roman" w:cs="Times New Roman"/>
          <w:sz w:val="24"/>
          <w:szCs w:val="24"/>
        </w:rPr>
        <w:t xml:space="preserve">, dicho sistema cubre las áreas </w:t>
      </w:r>
      <w:r w:rsidR="00D96236" w:rsidRPr="002E15FD">
        <w:rPr>
          <w:rFonts w:ascii="Times New Roman" w:hAnsi="Times New Roman" w:cs="Times New Roman"/>
          <w:sz w:val="24"/>
          <w:szCs w:val="24"/>
        </w:rPr>
        <w:t xml:space="preserve">básicas </w:t>
      </w:r>
      <w:r w:rsidR="0094420F" w:rsidRPr="002E15FD">
        <w:rPr>
          <w:rFonts w:ascii="Times New Roman" w:hAnsi="Times New Roman" w:cs="Times New Roman"/>
          <w:sz w:val="24"/>
          <w:szCs w:val="24"/>
        </w:rPr>
        <w:t xml:space="preserve">de una empresa que son: </w:t>
      </w:r>
    </w:p>
    <w:p w:rsidR="0094420F" w:rsidRPr="002E15FD" w:rsidRDefault="0094420F" w:rsidP="008B6786">
      <w:pPr>
        <w:spacing w:line="276" w:lineRule="auto"/>
        <w:jc w:val="both"/>
        <w:rPr>
          <w:rFonts w:ascii="Times New Roman" w:hAnsi="Times New Roman" w:cs="Times New Roman"/>
          <w:sz w:val="24"/>
          <w:szCs w:val="24"/>
        </w:rPr>
      </w:pPr>
    </w:p>
    <w:p w:rsidR="0094420F" w:rsidRPr="002E15FD" w:rsidRDefault="0094420F" w:rsidP="008B6786">
      <w:pPr>
        <w:pStyle w:val="Prrafodelista"/>
        <w:numPr>
          <w:ilvl w:val="0"/>
          <w:numId w:val="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Administrativas</w:t>
      </w:r>
    </w:p>
    <w:p w:rsidR="0094420F" w:rsidRPr="002E15FD" w:rsidRDefault="0094420F" w:rsidP="008B6786">
      <w:pPr>
        <w:pStyle w:val="Prrafodelista"/>
        <w:numPr>
          <w:ilvl w:val="0"/>
          <w:numId w:val="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Producción</w:t>
      </w:r>
    </w:p>
    <w:p w:rsidR="00D96236" w:rsidRPr="002E15FD" w:rsidRDefault="00D96236" w:rsidP="008B6786">
      <w:pPr>
        <w:pStyle w:val="Prrafodelista"/>
        <w:numPr>
          <w:ilvl w:val="0"/>
          <w:numId w:val="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Compras</w:t>
      </w:r>
    </w:p>
    <w:p w:rsidR="0094420F" w:rsidRPr="002E15FD" w:rsidRDefault="0094420F" w:rsidP="008B6786">
      <w:pPr>
        <w:pStyle w:val="Prrafodelista"/>
        <w:numPr>
          <w:ilvl w:val="0"/>
          <w:numId w:val="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Ventas y </w:t>
      </w:r>
    </w:p>
    <w:p w:rsidR="000B16BF" w:rsidRPr="002E15FD" w:rsidRDefault="0094420F" w:rsidP="008B6786">
      <w:pPr>
        <w:pStyle w:val="Prrafodelista"/>
        <w:numPr>
          <w:ilvl w:val="0"/>
          <w:numId w:val="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Recursos Humanos</w:t>
      </w:r>
      <w:r w:rsidR="000B16BF" w:rsidRPr="002E15FD">
        <w:rPr>
          <w:rFonts w:ascii="Times New Roman" w:hAnsi="Times New Roman" w:cs="Times New Roman"/>
          <w:sz w:val="24"/>
          <w:szCs w:val="24"/>
        </w:rPr>
        <w:t>.</w:t>
      </w:r>
    </w:p>
    <w:p w:rsidR="00D96236" w:rsidRPr="002E15FD" w:rsidRDefault="00D96236" w:rsidP="008B6786">
      <w:pPr>
        <w:spacing w:line="276" w:lineRule="auto"/>
        <w:jc w:val="both"/>
        <w:rPr>
          <w:rFonts w:ascii="Times New Roman" w:hAnsi="Times New Roman" w:cs="Times New Roman"/>
          <w:sz w:val="24"/>
          <w:szCs w:val="24"/>
        </w:rPr>
      </w:pPr>
    </w:p>
    <w:p w:rsidR="00D96236" w:rsidRPr="002E15FD" w:rsidRDefault="00D9623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programa  puede organizar la información</w:t>
      </w:r>
      <w:r w:rsidR="00287E67" w:rsidRPr="002E15FD">
        <w:rPr>
          <w:rFonts w:ascii="Times New Roman" w:hAnsi="Times New Roman" w:cs="Times New Roman"/>
          <w:sz w:val="24"/>
          <w:szCs w:val="24"/>
        </w:rPr>
        <w:t xml:space="preserve"> según la naturaleza del negocio</w:t>
      </w:r>
      <w:r w:rsidRPr="002E15FD">
        <w:rPr>
          <w:rFonts w:ascii="Times New Roman" w:hAnsi="Times New Roman" w:cs="Times New Roman"/>
          <w:sz w:val="24"/>
          <w:szCs w:val="24"/>
        </w:rPr>
        <w:t xml:space="preserve"> mediante:</w:t>
      </w:r>
    </w:p>
    <w:p w:rsidR="00D96236" w:rsidRPr="002E15FD" w:rsidRDefault="00D96236" w:rsidP="008B6786">
      <w:pPr>
        <w:spacing w:line="276" w:lineRule="auto"/>
        <w:jc w:val="both"/>
        <w:rPr>
          <w:rFonts w:ascii="Times New Roman" w:hAnsi="Times New Roman" w:cs="Times New Roman"/>
          <w:sz w:val="24"/>
          <w:szCs w:val="24"/>
        </w:rPr>
      </w:pPr>
    </w:p>
    <w:p w:rsidR="00D96236" w:rsidRPr="002E15FD" w:rsidRDefault="00D96236" w:rsidP="008B6786">
      <w:pPr>
        <w:pStyle w:val="Prrafodelista"/>
        <w:numPr>
          <w:ilvl w:val="0"/>
          <w:numId w:val="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Sucursales</w:t>
      </w:r>
    </w:p>
    <w:p w:rsidR="00D96236" w:rsidRPr="002E15FD" w:rsidRDefault="00D96236" w:rsidP="008B6786">
      <w:pPr>
        <w:pStyle w:val="Prrafodelista"/>
        <w:numPr>
          <w:ilvl w:val="0"/>
          <w:numId w:val="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Centro de costos</w:t>
      </w:r>
      <w:r w:rsidR="00287E67" w:rsidRPr="002E15FD">
        <w:rPr>
          <w:rFonts w:ascii="Times New Roman" w:hAnsi="Times New Roman" w:cs="Times New Roman"/>
          <w:sz w:val="24"/>
          <w:szCs w:val="24"/>
        </w:rPr>
        <w:t xml:space="preserve"> y</w:t>
      </w:r>
    </w:p>
    <w:p w:rsidR="00D96236" w:rsidRPr="002E15FD" w:rsidRDefault="00D96236" w:rsidP="008B6786">
      <w:pPr>
        <w:pStyle w:val="Prrafodelista"/>
        <w:numPr>
          <w:ilvl w:val="0"/>
          <w:numId w:val="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Bodegas</w:t>
      </w:r>
    </w:p>
    <w:p w:rsidR="006144BE" w:rsidRPr="002E15FD" w:rsidRDefault="006144BE" w:rsidP="008B6786">
      <w:pPr>
        <w:spacing w:line="276" w:lineRule="auto"/>
        <w:jc w:val="both"/>
        <w:rPr>
          <w:rFonts w:ascii="Times New Roman" w:hAnsi="Times New Roman" w:cs="Times New Roman"/>
          <w:sz w:val="24"/>
          <w:szCs w:val="24"/>
        </w:rPr>
      </w:pPr>
    </w:p>
    <w:p w:rsidR="00F055B4" w:rsidRPr="002E15FD" w:rsidRDefault="00D55A81"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Tecsol está dirigido a  la pequeña y mediana empresa atendiendo a </w:t>
      </w:r>
      <w:r w:rsidR="005D2DBD">
        <w:rPr>
          <w:rFonts w:ascii="Times New Roman" w:hAnsi="Times New Roman" w:cs="Times New Roman"/>
          <w:sz w:val="24"/>
          <w:szCs w:val="24"/>
        </w:rPr>
        <w:t>la</w:t>
      </w:r>
      <w:r w:rsidRPr="002E15FD">
        <w:rPr>
          <w:rFonts w:ascii="Times New Roman" w:hAnsi="Times New Roman" w:cs="Times New Roman"/>
          <w:sz w:val="24"/>
          <w:szCs w:val="24"/>
        </w:rPr>
        <w:t>s necesidades que estas demandan.</w:t>
      </w:r>
    </w:p>
    <w:p w:rsidR="00D55A81" w:rsidRPr="002E15FD" w:rsidRDefault="00D55A81" w:rsidP="008B6786">
      <w:pPr>
        <w:spacing w:line="276" w:lineRule="auto"/>
        <w:jc w:val="both"/>
        <w:rPr>
          <w:rFonts w:ascii="Times New Roman" w:hAnsi="Times New Roman" w:cs="Times New Roman"/>
          <w:sz w:val="24"/>
          <w:szCs w:val="24"/>
        </w:rPr>
      </w:pPr>
    </w:p>
    <w:p w:rsidR="006144BE" w:rsidRPr="00457D92" w:rsidRDefault="006144BE"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15" w:name="_Toc226785489"/>
      <w:r w:rsidRPr="00457D92">
        <w:rPr>
          <w:rFonts w:ascii="Times New Roman" w:hAnsi="Times New Roman" w:cs="Times New Roman"/>
          <w:b/>
          <w:sz w:val="28"/>
          <w:szCs w:val="24"/>
        </w:rPr>
        <w:t>Características</w:t>
      </w:r>
      <w:bookmarkEnd w:id="15"/>
    </w:p>
    <w:p w:rsidR="006144BE" w:rsidRPr="002E15FD" w:rsidRDefault="006144BE" w:rsidP="008B6786">
      <w:pPr>
        <w:pStyle w:val="Prrafodelista"/>
        <w:spacing w:line="276" w:lineRule="auto"/>
        <w:ind w:left="792"/>
        <w:jc w:val="both"/>
        <w:outlineLvl w:val="0"/>
        <w:rPr>
          <w:rFonts w:ascii="Times New Roman" w:hAnsi="Times New Roman" w:cs="Times New Roman"/>
          <w:b/>
          <w:sz w:val="24"/>
          <w:szCs w:val="24"/>
        </w:rPr>
      </w:pPr>
    </w:p>
    <w:p w:rsidR="006144BE" w:rsidRPr="002E15FD" w:rsidRDefault="006144BE"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sistema goza de las siguientes bondades:</w:t>
      </w:r>
    </w:p>
    <w:p w:rsidR="006144BE" w:rsidRPr="002E15FD" w:rsidRDefault="006144BE" w:rsidP="008B6786">
      <w:pPr>
        <w:spacing w:line="276" w:lineRule="auto"/>
        <w:jc w:val="both"/>
        <w:rPr>
          <w:rFonts w:ascii="Times New Roman" w:hAnsi="Times New Roman" w:cs="Times New Roman"/>
          <w:sz w:val="24"/>
          <w:szCs w:val="24"/>
        </w:rPr>
      </w:pPr>
    </w:p>
    <w:p w:rsidR="006144BE" w:rsidRPr="002E15FD" w:rsidRDefault="006144BE"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Ambiente visual agradable, intuitivo para una persona que no tenga mucha experiencia en el área tecnológica. </w:t>
      </w:r>
    </w:p>
    <w:p w:rsidR="006144BE" w:rsidRPr="002E15FD" w:rsidRDefault="006144BE"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Producto integrado y modulable, es decir los módulos pueden trabajar de manera integrada o de manera independiente, esto facilita su comercialización.</w:t>
      </w:r>
    </w:p>
    <w:p w:rsidR="006144BE" w:rsidRPr="002E15FD" w:rsidRDefault="006144BE"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Genera informes y archivos que se integran directamente con los sistemas del Servicio de rentas Internas (SRI).</w:t>
      </w:r>
    </w:p>
    <w:p w:rsidR="006144BE" w:rsidRPr="002E15FD" w:rsidRDefault="006144BE"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Optimiza los tiempos de respuesta y los volúmenes de información.</w:t>
      </w:r>
    </w:p>
    <w:p w:rsidR="006144BE" w:rsidRPr="002E15FD" w:rsidRDefault="00D96236"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Ejecuta sin problemas</w:t>
      </w:r>
      <w:r w:rsidR="006144BE" w:rsidRPr="002E15FD">
        <w:rPr>
          <w:rFonts w:ascii="Times New Roman" w:hAnsi="Times New Roman" w:cs="Times New Roman"/>
          <w:sz w:val="24"/>
          <w:szCs w:val="24"/>
        </w:rPr>
        <w:t xml:space="preserve"> sobre cualquier plataforma Microsoft o Macintosh.</w:t>
      </w:r>
    </w:p>
    <w:p w:rsidR="0094420F" w:rsidRPr="002E15FD" w:rsidRDefault="0094420F" w:rsidP="008B6786">
      <w:pPr>
        <w:spacing w:line="276" w:lineRule="auto"/>
        <w:jc w:val="both"/>
        <w:rPr>
          <w:rFonts w:ascii="Times New Roman" w:hAnsi="Times New Roman" w:cs="Times New Roman"/>
          <w:sz w:val="24"/>
          <w:szCs w:val="24"/>
        </w:rPr>
      </w:pPr>
    </w:p>
    <w:p w:rsidR="000B16BF" w:rsidRPr="00457D92" w:rsidRDefault="002C6705"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16" w:name="_Toc209327527"/>
      <w:bookmarkStart w:id="17" w:name="_Toc226785490"/>
      <w:r w:rsidRPr="00457D92">
        <w:rPr>
          <w:rFonts w:ascii="Times New Roman" w:hAnsi="Times New Roman" w:cs="Times New Roman"/>
          <w:b/>
          <w:sz w:val="28"/>
          <w:szCs w:val="24"/>
        </w:rPr>
        <w:t>La Competencia</w:t>
      </w:r>
      <w:bookmarkEnd w:id="16"/>
      <w:bookmarkEnd w:id="17"/>
    </w:p>
    <w:p w:rsidR="002C6705" w:rsidRPr="002E15FD" w:rsidRDefault="002C6705" w:rsidP="008B6786">
      <w:pPr>
        <w:spacing w:line="276" w:lineRule="auto"/>
        <w:jc w:val="both"/>
        <w:outlineLvl w:val="0"/>
        <w:rPr>
          <w:rFonts w:ascii="Times New Roman" w:hAnsi="Times New Roman" w:cs="Times New Roman"/>
          <w:sz w:val="24"/>
          <w:szCs w:val="24"/>
        </w:rPr>
      </w:pPr>
    </w:p>
    <w:p w:rsidR="002C6705" w:rsidRDefault="002C670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En la </w:t>
      </w:r>
      <w:r w:rsidR="00C75554" w:rsidRPr="002E15FD">
        <w:rPr>
          <w:rFonts w:ascii="Times New Roman" w:hAnsi="Times New Roman" w:cs="Times New Roman"/>
          <w:sz w:val="24"/>
          <w:szCs w:val="24"/>
        </w:rPr>
        <w:t>ciudad</w:t>
      </w:r>
      <w:r w:rsidR="005D2DBD">
        <w:rPr>
          <w:rFonts w:ascii="Times New Roman" w:hAnsi="Times New Roman" w:cs="Times New Roman"/>
          <w:sz w:val="24"/>
          <w:szCs w:val="24"/>
        </w:rPr>
        <w:t xml:space="preserve"> de Guayaquil</w:t>
      </w:r>
      <w:r w:rsidRPr="002E15FD">
        <w:rPr>
          <w:rFonts w:ascii="Times New Roman" w:hAnsi="Times New Roman" w:cs="Times New Roman"/>
          <w:sz w:val="24"/>
          <w:szCs w:val="24"/>
        </w:rPr>
        <w:t xml:space="preserve"> el mercado de software,  se encuentra saturado por la gran </w:t>
      </w:r>
      <w:r w:rsidR="005D2DBD">
        <w:rPr>
          <w:rFonts w:ascii="Times New Roman" w:hAnsi="Times New Roman" w:cs="Times New Roman"/>
          <w:sz w:val="24"/>
          <w:szCs w:val="24"/>
        </w:rPr>
        <w:t>cantidad</w:t>
      </w:r>
      <w:r w:rsidR="005C5031">
        <w:rPr>
          <w:rFonts w:ascii="Times New Roman" w:hAnsi="Times New Roman" w:cs="Times New Roman"/>
          <w:sz w:val="24"/>
          <w:szCs w:val="24"/>
        </w:rPr>
        <w:t xml:space="preserve"> </w:t>
      </w:r>
      <w:r w:rsidRPr="002E15FD">
        <w:rPr>
          <w:rFonts w:ascii="Times New Roman" w:hAnsi="Times New Roman" w:cs="Times New Roman"/>
          <w:sz w:val="24"/>
          <w:szCs w:val="24"/>
        </w:rPr>
        <w:t xml:space="preserve">de empresas reconocidas  como: </w:t>
      </w:r>
    </w:p>
    <w:p w:rsidR="002C6705" w:rsidRPr="002E15FD" w:rsidRDefault="002C6705"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 xml:space="preserve">Codetek, </w:t>
      </w:r>
    </w:p>
    <w:p w:rsidR="002C6705" w:rsidRPr="002E15FD" w:rsidRDefault="002C6705"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Rp3, </w:t>
      </w:r>
    </w:p>
    <w:p w:rsidR="002C6705" w:rsidRPr="002E15FD" w:rsidRDefault="002C6705"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Soluciones Integrales, </w:t>
      </w:r>
    </w:p>
    <w:p w:rsidR="002C6705" w:rsidRPr="002E15FD" w:rsidRDefault="002C6705"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Soluciones Tecnológicas, </w:t>
      </w:r>
    </w:p>
    <w:p w:rsidR="002C6705" w:rsidRPr="002E15FD" w:rsidRDefault="002C6705"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Datasoft,</w:t>
      </w:r>
    </w:p>
    <w:p w:rsidR="002C6705" w:rsidRPr="002E15FD" w:rsidRDefault="002C6705"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Software Integrado</w:t>
      </w:r>
    </w:p>
    <w:p w:rsidR="002C6705" w:rsidRPr="002E15FD" w:rsidRDefault="002C6705"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Otras empresas en crecimiento.</w:t>
      </w:r>
    </w:p>
    <w:p w:rsidR="00905B57" w:rsidRPr="002E15FD" w:rsidRDefault="00905B57" w:rsidP="008B6786">
      <w:pPr>
        <w:pStyle w:val="Prrafodelista"/>
        <w:spacing w:line="276" w:lineRule="auto"/>
        <w:jc w:val="both"/>
        <w:rPr>
          <w:rFonts w:ascii="Times New Roman" w:hAnsi="Times New Roman" w:cs="Times New Roman"/>
          <w:sz w:val="24"/>
          <w:szCs w:val="24"/>
        </w:rPr>
      </w:pPr>
    </w:p>
    <w:p w:rsidR="002C6705" w:rsidRPr="002E15FD" w:rsidRDefault="002C670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Estas empresas están posicionadas en el mercado local de Guayaquil, además de estos competidores existe una gran cantidad de vendedores informales de software que comercializan el producto  a bajo costo y con menor alcance.  </w:t>
      </w:r>
    </w:p>
    <w:p w:rsidR="002C6705" w:rsidRPr="002E15FD" w:rsidRDefault="002C6705" w:rsidP="008B6786">
      <w:pPr>
        <w:spacing w:line="276" w:lineRule="auto"/>
        <w:jc w:val="both"/>
        <w:rPr>
          <w:rFonts w:ascii="Times New Roman" w:hAnsi="Times New Roman" w:cs="Times New Roman"/>
          <w:sz w:val="24"/>
          <w:szCs w:val="24"/>
        </w:rPr>
      </w:pPr>
    </w:p>
    <w:p w:rsidR="002C6705" w:rsidRPr="002E15FD" w:rsidRDefault="002C670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 continuación mostraremos un gráfico estimado de cómo está repartido el mercado de software:</w:t>
      </w:r>
    </w:p>
    <w:p w:rsidR="00981789" w:rsidRPr="002E15FD" w:rsidRDefault="00981789" w:rsidP="008B6786">
      <w:pPr>
        <w:spacing w:line="276" w:lineRule="auto"/>
        <w:jc w:val="both"/>
        <w:rPr>
          <w:rFonts w:ascii="Times New Roman" w:hAnsi="Times New Roman" w:cs="Times New Roman"/>
          <w:sz w:val="24"/>
          <w:szCs w:val="24"/>
        </w:rPr>
      </w:pPr>
    </w:p>
    <w:tbl>
      <w:tblPr>
        <w:tblStyle w:val="Cuadrculaclara-nfasis3"/>
        <w:tblpPr w:leftFromText="141" w:rightFromText="141" w:vertAnchor="text" w:horzAnchor="margin" w:tblpY="95"/>
        <w:tblOverlap w:val="never"/>
        <w:tblW w:w="3794" w:type="dxa"/>
        <w:tblLook w:val="04A0"/>
      </w:tblPr>
      <w:tblGrid>
        <w:gridCol w:w="2943"/>
        <w:gridCol w:w="851"/>
      </w:tblGrid>
      <w:tr w:rsidR="007F1182" w:rsidRPr="002E15FD" w:rsidTr="007F1182">
        <w:trPr>
          <w:cnfStyle w:val="100000000000"/>
          <w:trHeight w:val="255"/>
        </w:trPr>
        <w:tc>
          <w:tcPr>
            <w:cnfStyle w:val="001000000000"/>
            <w:tcW w:w="2943" w:type="dxa"/>
            <w:shd w:val="clear" w:color="auto" w:fill="D6E3BC" w:themeFill="accent3" w:themeFillTint="66"/>
            <w:noWrap/>
            <w:hideMark/>
          </w:tcPr>
          <w:p w:rsidR="007F1182" w:rsidRPr="002E15FD" w:rsidRDefault="007F1182" w:rsidP="007F1182">
            <w:pPr>
              <w:spacing w:line="276" w:lineRule="auto"/>
              <w:jc w:val="center"/>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Competidores</w:t>
            </w:r>
          </w:p>
        </w:tc>
        <w:tc>
          <w:tcPr>
            <w:tcW w:w="851" w:type="dxa"/>
            <w:shd w:val="clear" w:color="auto" w:fill="D6E3BC" w:themeFill="accent3" w:themeFillTint="66"/>
            <w:noWrap/>
            <w:hideMark/>
          </w:tcPr>
          <w:p w:rsidR="007F1182" w:rsidRPr="002E15FD" w:rsidRDefault="007F1182" w:rsidP="007F1182">
            <w:pPr>
              <w:spacing w:line="276" w:lineRule="auto"/>
              <w:jc w:val="center"/>
              <w:cnfStyle w:val="100000000000"/>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w:t>
            </w:r>
          </w:p>
        </w:tc>
      </w:tr>
      <w:tr w:rsidR="007F1182" w:rsidRPr="002E15FD" w:rsidTr="007F1182">
        <w:trPr>
          <w:cnfStyle w:val="000000100000"/>
          <w:trHeight w:val="569"/>
        </w:trPr>
        <w:tc>
          <w:tcPr>
            <w:cnfStyle w:val="001000000000"/>
            <w:tcW w:w="2943" w:type="dxa"/>
            <w:noWrap/>
            <w:hideMark/>
          </w:tcPr>
          <w:p w:rsidR="007F1182" w:rsidRPr="002E15FD" w:rsidRDefault="007F1182" w:rsidP="007F1182">
            <w:pPr>
              <w:spacing w:line="276" w:lineRule="auto"/>
              <w:rPr>
                <w:rFonts w:ascii="Times New Roman" w:eastAsia="Times New Roman" w:hAnsi="Times New Roman" w:cs="Times New Roman"/>
                <w:b w:val="0"/>
                <w:sz w:val="24"/>
                <w:szCs w:val="24"/>
                <w:lang w:eastAsia="es-EC"/>
              </w:rPr>
            </w:pPr>
            <w:r w:rsidRPr="002E15FD">
              <w:rPr>
                <w:rFonts w:ascii="Times New Roman" w:hAnsi="Times New Roman" w:cs="Times New Roman"/>
                <w:b w:val="0"/>
                <w:sz w:val="24"/>
                <w:szCs w:val="24"/>
              </w:rPr>
              <w:t>Otras empresas en crecimiento o Informales</w:t>
            </w:r>
          </w:p>
        </w:tc>
        <w:tc>
          <w:tcPr>
            <w:tcW w:w="851" w:type="dxa"/>
            <w:noWrap/>
            <w:hideMark/>
          </w:tcPr>
          <w:p w:rsidR="007F1182" w:rsidRPr="002E15FD" w:rsidRDefault="007F1182" w:rsidP="007F1182">
            <w:pPr>
              <w:spacing w:line="276" w:lineRule="auto"/>
              <w:jc w:val="right"/>
              <w:cnfStyle w:val="000000100000"/>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60%</w:t>
            </w:r>
          </w:p>
        </w:tc>
      </w:tr>
      <w:tr w:rsidR="007F1182" w:rsidRPr="002E15FD" w:rsidTr="007F1182">
        <w:trPr>
          <w:cnfStyle w:val="000000010000"/>
          <w:trHeight w:val="300"/>
        </w:trPr>
        <w:tc>
          <w:tcPr>
            <w:cnfStyle w:val="001000000000"/>
            <w:tcW w:w="2943" w:type="dxa"/>
            <w:noWrap/>
            <w:hideMark/>
          </w:tcPr>
          <w:p w:rsidR="007F1182" w:rsidRPr="002E15FD" w:rsidRDefault="007F1182" w:rsidP="007F1182">
            <w:pPr>
              <w:spacing w:line="276" w:lineRule="auto"/>
              <w:rPr>
                <w:rFonts w:ascii="Times New Roman" w:eastAsia="Times New Roman" w:hAnsi="Times New Roman" w:cs="Times New Roman"/>
                <w:b w:val="0"/>
                <w:sz w:val="24"/>
                <w:szCs w:val="24"/>
                <w:lang w:eastAsia="es-EC"/>
              </w:rPr>
            </w:pPr>
            <w:r w:rsidRPr="002E15FD">
              <w:rPr>
                <w:rFonts w:ascii="Times New Roman" w:eastAsia="Times New Roman" w:hAnsi="Times New Roman" w:cs="Times New Roman"/>
                <w:b w:val="0"/>
                <w:sz w:val="24"/>
                <w:szCs w:val="24"/>
                <w:lang w:eastAsia="es-EC"/>
              </w:rPr>
              <w:t>Codetek</w:t>
            </w:r>
          </w:p>
        </w:tc>
        <w:tc>
          <w:tcPr>
            <w:tcW w:w="851" w:type="dxa"/>
            <w:noWrap/>
            <w:hideMark/>
          </w:tcPr>
          <w:p w:rsidR="007F1182" w:rsidRPr="002E15FD" w:rsidRDefault="007F1182" w:rsidP="007F1182">
            <w:pPr>
              <w:spacing w:line="276" w:lineRule="auto"/>
              <w:jc w:val="right"/>
              <w:cnfStyle w:val="000000010000"/>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17%</w:t>
            </w:r>
          </w:p>
        </w:tc>
      </w:tr>
      <w:tr w:rsidR="007F1182" w:rsidRPr="002E15FD" w:rsidTr="007F1182">
        <w:trPr>
          <w:cnfStyle w:val="000000100000"/>
          <w:trHeight w:val="300"/>
        </w:trPr>
        <w:tc>
          <w:tcPr>
            <w:cnfStyle w:val="001000000000"/>
            <w:tcW w:w="2943" w:type="dxa"/>
            <w:noWrap/>
            <w:hideMark/>
          </w:tcPr>
          <w:p w:rsidR="007F1182" w:rsidRPr="002E15FD" w:rsidRDefault="007F1182" w:rsidP="007F1182">
            <w:pPr>
              <w:spacing w:line="276" w:lineRule="auto"/>
              <w:rPr>
                <w:rFonts w:ascii="Times New Roman" w:eastAsia="Times New Roman" w:hAnsi="Times New Roman" w:cs="Times New Roman"/>
                <w:b w:val="0"/>
                <w:sz w:val="24"/>
                <w:szCs w:val="24"/>
                <w:lang w:eastAsia="es-EC"/>
              </w:rPr>
            </w:pPr>
            <w:r w:rsidRPr="002E15FD">
              <w:rPr>
                <w:rFonts w:ascii="Times New Roman" w:eastAsia="Times New Roman" w:hAnsi="Times New Roman" w:cs="Times New Roman"/>
                <w:b w:val="0"/>
                <w:sz w:val="24"/>
                <w:szCs w:val="24"/>
                <w:lang w:eastAsia="es-EC"/>
              </w:rPr>
              <w:t>Rp3</w:t>
            </w:r>
          </w:p>
        </w:tc>
        <w:tc>
          <w:tcPr>
            <w:tcW w:w="851" w:type="dxa"/>
            <w:noWrap/>
            <w:hideMark/>
          </w:tcPr>
          <w:p w:rsidR="007F1182" w:rsidRPr="002E15FD" w:rsidRDefault="007F1182" w:rsidP="007F1182">
            <w:pPr>
              <w:spacing w:line="276" w:lineRule="auto"/>
              <w:jc w:val="right"/>
              <w:cnfStyle w:val="000000100000"/>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8%</w:t>
            </w:r>
          </w:p>
        </w:tc>
      </w:tr>
      <w:tr w:rsidR="007F1182" w:rsidRPr="002E15FD" w:rsidTr="007F1182">
        <w:trPr>
          <w:cnfStyle w:val="000000010000"/>
          <w:trHeight w:val="300"/>
        </w:trPr>
        <w:tc>
          <w:tcPr>
            <w:cnfStyle w:val="001000000000"/>
            <w:tcW w:w="2943" w:type="dxa"/>
            <w:noWrap/>
            <w:hideMark/>
          </w:tcPr>
          <w:p w:rsidR="007F1182" w:rsidRPr="002E15FD" w:rsidRDefault="007F1182" w:rsidP="007F1182">
            <w:pPr>
              <w:spacing w:line="276" w:lineRule="auto"/>
              <w:rPr>
                <w:rFonts w:ascii="Times New Roman" w:eastAsia="Times New Roman" w:hAnsi="Times New Roman" w:cs="Times New Roman"/>
                <w:b w:val="0"/>
                <w:sz w:val="24"/>
                <w:szCs w:val="24"/>
                <w:lang w:eastAsia="es-EC"/>
              </w:rPr>
            </w:pPr>
            <w:r w:rsidRPr="002E15FD">
              <w:rPr>
                <w:rFonts w:ascii="Times New Roman" w:eastAsia="Times New Roman" w:hAnsi="Times New Roman" w:cs="Times New Roman"/>
                <w:b w:val="0"/>
                <w:sz w:val="24"/>
                <w:szCs w:val="24"/>
                <w:lang w:eastAsia="es-EC"/>
              </w:rPr>
              <w:t>Soluciones Integrales</w:t>
            </w:r>
          </w:p>
        </w:tc>
        <w:tc>
          <w:tcPr>
            <w:tcW w:w="851" w:type="dxa"/>
            <w:noWrap/>
            <w:hideMark/>
          </w:tcPr>
          <w:p w:rsidR="007F1182" w:rsidRPr="002E15FD" w:rsidRDefault="007F1182" w:rsidP="007F1182">
            <w:pPr>
              <w:spacing w:line="276" w:lineRule="auto"/>
              <w:jc w:val="right"/>
              <w:cnfStyle w:val="000000010000"/>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5%</w:t>
            </w:r>
          </w:p>
        </w:tc>
      </w:tr>
      <w:tr w:rsidR="007F1182" w:rsidRPr="002E15FD" w:rsidTr="007F1182">
        <w:trPr>
          <w:cnfStyle w:val="000000100000"/>
          <w:trHeight w:val="300"/>
        </w:trPr>
        <w:tc>
          <w:tcPr>
            <w:cnfStyle w:val="001000000000"/>
            <w:tcW w:w="2943" w:type="dxa"/>
            <w:noWrap/>
            <w:hideMark/>
          </w:tcPr>
          <w:p w:rsidR="007F1182" w:rsidRPr="002E15FD" w:rsidRDefault="007F1182" w:rsidP="007F1182">
            <w:pPr>
              <w:spacing w:line="276" w:lineRule="auto"/>
              <w:rPr>
                <w:rFonts w:ascii="Times New Roman" w:eastAsia="Times New Roman" w:hAnsi="Times New Roman" w:cs="Times New Roman"/>
                <w:b w:val="0"/>
                <w:sz w:val="24"/>
                <w:szCs w:val="24"/>
                <w:lang w:eastAsia="es-EC"/>
              </w:rPr>
            </w:pPr>
            <w:r w:rsidRPr="002E15FD">
              <w:rPr>
                <w:rFonts w:ascii="Times New Roman" w:eastAsia="Times New Roman" w:hAnsi="Times New Roman" w:cs="Times New Roman"/>
                <w:b w:val="0"/>
                <w:sz w:val="24"/>
                <w:szCs w:val="24"/>
                <w:lang w:eastAsia="es-EC"/>
              </w:rPr>
              <w:t>Soluciones Tecnológicas</w:t>
            </w:r>
          </w:p>
        </w:tc>
        <w:tc>
          <w:tcPr>
            <w:tcW w:w="851" w:type="dxa"/>
            <w:noWrap/>
            <w:hideMark/>
          </w:tcPr>
          <w:p w:rsidR="007F1182" w:rsidRPr="002E15FD" w:rsidRDefault="007F1182" w:rsidP="007F1182">
            <w:pPr>
              <w:spacing w:line="276" w:lineRule="auto"/>
              <w:jc w:val="right"/>
              <w:cnfStyle w:val="000000100000"/>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4%</w:t>
            </w:r>
          </w:p>
        </w:tc>
      </w:tr>
      <w:tr w:rsidR="007F1182" w:rsidRPr="002E15FD" w:rsidTr="007F1182">
        <w:trPr>
          <w:cnfStyle w:val="000000010000"/>
          <w:trHeight w:val="300"/>
        </w:trPr>
        <w:tc>
          <w:tcPr>
            <w:cnfStyle w:val="001000000000"/>
            <w:tcW w:w="2943" w:type="dxa"/>
            <w:noWrap/>
            <w:hideMark/>
          </w:tcPr>
          <w:p w:rsidR="007F1182" w:rsidRPr="002E15FD" w:rsidRDefault="007F1182" w:rsidP="007F1182">
            <w:pPr>
              <w:spacing w:line="276" w:lineRule="auto"/>
              <w:rPr>
                <w:rFonts w:ascii="Times New Roman" w:eastAsia="Times New Roman" w:hAnsi="Times New Roman" w:cs="Times New Roman"/>
                <w:b w:val="0"/>
                <w:sz w:val="24"/>
                <w:szCs w:val="24"/>
                <w:lang w:eastAsia="es-EC"/>
              </w:rPr>
            </w:pPr>
            <w:r w:rsidRPr="002E15FD">
              <w:rPr>
                <w:rFonts w:ascii="Times New Roman" w:eastAsia="Times New Roman" w:hAnsi="Times New Roman" w:cs="Times New Roman"/>
                <w:b w:val="0"/>
                <w:sz w:val="24"/>
                <w:szCs w:val="24"/>
                <w:lang w:eastAsia="es-EC"/>
              </w:rPr>
              <w:t>Datasoft</w:t>
            </w:r>
          </w:p>
        </w:tc>
        <w:tc>
          <w:tcPr>
            <w:tcW w:w="851" w:type="dxa"/>
            <w:noWrap/>
            <w:hideMark/>
          </w:tcPr>
          <w:p w:rsidR="007F1182" w:rsidRPr="002E15FD" w:rsidRDefault="007F1182" w:rsidP="007F1182">
            <w:pPr>
              <w:spacing w:line="276" w:lineRule="auto"/>
              <w:jc w:val="right"/>
              <w:cnfStyle w:val="000000010000"/>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4%</w:t>
            </w:r>
          </w:p>
        </w:tc>
      </w:tr>
      <w:tr w:rsidR="007F1182" w:rsidRPr="002E15FD" w:rsidTr="007F1182">
        <w:trPr>
          <w:cnfStyle w:val="000000100000"/>
          <w:trHeight w:val="300"/>
        </w:trPr>
        <w:tc>
          <w:tcPr>
            <w:cnfStyle w:val="001000000000"/>
            <w:tcW w:w="2943" w:type="dxa"/>
            <w:noWrap/>
            <w:hideMark/>
          </w:tcPr>
          <w:p w:rsidR="007F1182" w:rsidRPr="002E15FD" w:rsidRDefault="007F1182" w:rsidP="007F1182">
            <w:pPr>
              <w:spacing w:line="276" w:lineRule="auto"/>
              <w:rPr>
                <w:rFonts w:ascii="Times New Roman" w:eastAsia="Times New Roman" w:hAnsi="Times New Roman" w:cs="Times New Roman"/>
                <w:b w:val="0"/>
                <w:sz w:val="24"/>
                <w:szCs w:val="24"/>
                <w:lang w:eastAsia="es-EC"/>
              </w:rPr>
            </w:pPr>
            <w:r w:rsidRPr="002E15FD">
              <w:rPr>
                <w:rFonts w:ascii="Times New Roman" w:eastAsia="Times New Roman" w:hAnsi="Times New Roman" w:cs="Times New Roman"/>
                <w:b w:val="0"/>
                <w:sz w:val="24"/>
                <w:szCs w:val="24"/>
                <w:lang w:eastAsia="es-EC"/>
              </w:rPr>
              <w:t>Software Integrado</w:t>
            </w:r>
          </w:p>
        </w:tc>
        <w:tc>
          <w:tcPr>
            <w:tcW w:w="851" w:type="dxa"/>
            <w:noWrap/>
            <w:hideMark/>
          </w:tcPr>
          <w:p w:rsidR="007F1182" w:rsidRPr="002E15FD" w:rsidRDefault="007F1182" w:rsidP="007F1182">
            <w:pPr>
              <w:spacing w:line="276" w:lineRule="auto"/>
              <w:jc w:val="right"/>
              <w:cnfStyle w:val="000000100000"/>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2%</w:t>
            </w:r>
          </w:p>
        </w:tc>
      </w:tr>
      <w:tr w:rsidR="007F1182" w:rsidRPr="002E15FD" w:rsidTr="007F1182">
        <w:trPr>
          <w:cnfStyle w:val="000000010000"/>
          <w:trHeight w:val="300"/>
        </w:trPr>
        <w:tc>
          <w:tcPr>
            <w:cnfStyle w:val="001000000000"/>
            <w:tcW w:w="2943" w:type="dxa"/>
            <w:noWrap/>
            <w:hideMark/>
          </w:tcPr>
          <w:p w:rsidR="007F1182" w:rsidRPr="002E15FD" w:rsidRDefault="007F1182" w:rsidP="007F1182">
            <w:pPr>
              <w:spacing w:line="276" w:lineRule="auto"/>
              <w:rPr>
                <w:rFonts w:ascii="Times New Roman" w:eastAsia="Times New Roman" w:hAnsi="Times New Roman" w:cs="Times New Roman"/>
                <w:sz w:val="24"/>
                <w:szCs w:val="24"/>
                <w:lang w:eastAsia="es-EC"/>
              </w:rPr>
            </w:pPr>
            <w:r w:rsidRPr="002E15FD">
              <w:rPr>
                <w:rFonts w:ascii="Times New Roman" w:eastAsia="Times New Roman" w:hAnsi="Times New Roman" w:cs="Times New Roman"/>
                <w:sz w:val="24"/>
                <w:szCs w:val="24"/>
                <w:lang w:eastAsia="es-EC"/>
              </w:rPr>
              <w:t>Total</w:t>
            </w:r>
          </w:p>
        </w:tc>
        <w:tc>
          <w:tcPr>
            <w:tcW w:w="851" w:type="dxa"/>
            <w:noWrap/>
            <w:hideMark/>
          </w:tcPr>
          <w:p w:rsidR="007F1182" w:rsidRPr="002E15FD" w:rsidRDefault="007F1182" w:rsidP="007F1182">
            <w:pPr>
              <w:spacing w:line="276" w:lineRule="auto"/>
              <w:jc w:val="right"/>
              <w:cnfStyle w:val="000000010000"/>
              <w:rPr>
                <w:rFonts w:ascii="Times New Roman" w:eastAsia="Times New Roman" w:hAnsi="Times New Roman" w:cs="Times New Roman"/>
                <w:b/>
                <w:sz w:val="24"/>
                <w:szCs w:val="24"/>
                <w:lang w:eastAsia="es-EC"/>
              </w:rPr>
            </w:pPr>
            <w:r w:rsidRPr="002E15FD">
              <w:rPr>
                <w:rFonts w:ascii="Times New Roman" w:eastAsia="Times New Roman" w:hAnsi="Times New Roman" w:cs="Times New Roman"/>
                <w:b/>
                <w:sz w:val="24"/>
                <w:szCs w:val="24"/>
                <w:lang w:eastAsia="es-EC"/>
              </w:rPr>
              <w:t>100%</w:t>
            </w:r>
          </w:p>
        </w:tc>
      </w:tr>
    </w:tbl>
    <w:p w:rsidR="002C6705" w:rsidRPr="002E15FD" w:rsidRDefault="00981789" w:rsidP="008B6786">
      <w:pPr>
        <w:spacing w:line="276" w:lineRule="auto"/>
        <w:jc w:val="both"/>
        <w:rPr>
          <w:rFonts w:ascii="Times New Roman" w:hAnsi="Times New Roman" w:cs="Times New Roman"/>
          <w:sz w:val="24"/>
          <w:szCs w:val="24"/>
        </w:rPr>
      </w:pPr>
      <w:r w:rsidRPr="002E15FD">
        <w:rPr>
          <w:rFonts w:ascii="Times New Roman" w:hAnsi="Times New Roman" w:cs="Times New Roman"/>
          <w:noProof/>
          <w:sz w:val="24"/>
          <w:szCs w:val="24"/>
          <w:lang w:eastAsia="es-ES"/>
        </w:rPr>
        <w:drawing>
          <wp:anchor distT="0" distB="0" distL="114300" distR="114300" simplePos="0" relativeHeight="251843584" behindDoc="1" locked="0" layoutInCell="1" allowOverlap="1">
            <wp:simplePos x="0" y="0"/>
            <wp:positionH relativeFrom="column">
              <wp:posOffset>8255</wp:posOffset>
            </wp:positionH>
            <wp:positionV relativeFrom="paragraph">
              <wp:posOffset>106680</wp:posOffset>
            </wp:positionV>
            <wp:extent cx="2981325" cy="2038350"/>
            <wp:effectExtent l="19050" t="0" r="9525"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C6705" w:rsidRPr="002E15FD" w:rsidRDefault="00981789"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br w:type="textWrapping" w:clear="all"/>
      </w:r>
    </w:p>
    <w:p w:rsidR="002C6705" w:rsidRPr="002E15FD" w:rsidRDefault="002C670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La aspiración de </w:t>
      </w:r>
      <w:r w:rsidRPr="002E15FD">
        <w:rPr>
          <w:rFonts w:ascii="Times New Roman" w:hAnsi="Times New Roman" w:cs="Times New Roman"/>
          <w:b/>
          <w:i/>
          <w:sz w:val="24"/>
          <w:szCs w:val="24"/>
        </w:rPr>
        <w:t xml:space="preserve">S.V.Tecnología </w:t>
      </w:r>
      <w:r w:rsidRPr="002E15FD">
        <w:rPr>
          <w:rFonts w:ascii="Times New Roman" w:hAnsi="Times New Roman" w:cs="Times New Roman"/>
          <w:sz w:val="24"/>
          <w:szCs w:val="24"/>
        </w:rPr>
        <w:t>es de llegar a captar en el primer año un 1</w:t>
      </w:r>
      <w:r w:rsidR="005C5031">
        <w:rPr>
          <w:rFonts w:ascii="Times New Roman" w:hAnsi="Times New Roman" w:cs="Times New Roman"/>
          <w:sz w:val="24"/>
          <w:szCs w:val="24"/>
        </w:rPr>
        <w:t>6</w:t>
      </w:r>
      <w:r w:rsidRPr="002E15FD">
        <w:rPr>
          <w:rFonts w:ascii="Times New Roman" w:hAnsi="Times New Roman" w:cs="Times New Roman"/>
          <w:sz w:val="24"/>
          <w:szCs w:val="24"/>
        </w:rPr>
        <w:t>% del mercado de Informales debido a que en este sector existen muchos productos realizados por personas que no tienen la suficiente experiencia para mantener un producto, mejorarlo e innovarlo.</w:t>
      </w:r>
    </w:p>
    <w:p w:rsidR="00BE13E1" w:rsidRPr="002E15FD" w:rsidRDefault="00BE13E1" w:rsidP="008B6786">
      <w:pPr>
        <w:spacing w:line="276" w:lineRule="auto"/>
        <w:jc w:val="both"/>
        <w:rPr>
          <w:rFonts w:ascii="Times New Roman" w:hAnsi="Times New Roman" w:cs="Times New Roman"/>
          <w:sz w:val="24"/>
          <w:szCs w:val="24"/>
        </w:rPr>
      </w:pPr>
    </w:p>
    <w:p w:rsidR="00BE13E1" w:rsidRPr="002E15FD" w:rsidRDefault="00BE13E1" w:rsidP="008B6786">
      <w:pPr>
        <w:tabs>
          <w:tab w:val="left" w:pos="915"/>
        </w:tabs>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mercado es altamente competitivo debido al sin número de productos legales e informales que ofrecen las empresas anteriormente mencionadas, tales como:</w:t>
      </w:r>
    </w:p>
    <w:p w:rsidR="00BE13E1" w:rsidRPr="002E15FD" w:rsidRDefault="00BE13E1"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Mónica, </w:t>
      </w:r>
    </w:p>
    <w:p w:rsidR="00BE13E1" w:rsidRPr="002E15FD" w:rsidRDefault="00BE13E1"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SmartTest, </w:t>
      </w:r>
    </w:p>
    <w:p w:rsidR="00BE13E1" w:rsidRPr="002E15FD" w:rsidRDefault="00BE13E1"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DOBRA, </w:t>
      </w:r>
    </w:p>
    <w:p w:rsidR="00BE13E1" w:rsidRPr="002E15FD" w:rsidRDefault="00BE13E1"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AIDA, </w:t>
      </w:r>
    </w:p>
    <w:p w:rsidR="00BE13E1" w:rsidRPr="002E15FD" w:rsidRDefault="00BE13E1"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RP3 Retail, </w:t>
      </w:r>
    </w:p>
    <w:p w:rsidR="00BE13E1" w:rsidRPr="002E15FD" w:rsidRDefault="00BE13E1"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MBA, </w:t>
      </w:r>
    </w:p>
    <w:p w:rsidR="00BE13E1" w:rsidRPr="002E15FD" w:rsidRDefault="00BE13E1"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Solomón,</w:t>
      </w:r>
    </w:p>
    <w:p w:rsidR="00BE13E1" w:rsidRDefault="00BE13E1"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FocalPoint, etc.</w:t>
      </w:r>
    </w:p>
    <w:p w:rsidR="002C6705" w:rsidRPr="002E15FD" w:rsidRDefault="002C670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 xml:space="preserve">Con el transcurso del tiempo y el cambio constante de tecnología, </w:t>
      </w:r>
      <w:r w:rsidR="00BE13E1" w:rsidRPr="002E15FD">
        <w:rPr>
          <w:rFonts w:ascii="Times New Roman" w:hAnsi="Times New Roman" w:cs="Times New Roman"/>
          <w:sz w:val="24"/>
          <w:szCs w:val="24"/>
        </w:rPr>
        <w:t>algunos de estos</w:t>
      </w:r>
      <w:r w:rsidR="00BE2BB4" w:rsidRPr="002E15FD">
        <w:rPr>
          <w:rFonts w:ascii="Times New Roman" w:hAnsi="Times New Roman" w:cs="Times New Roman"/>
          <w:sz w:val="24"/>
          <w:szCs w:val="24"/>
        </w:rPr>
        <w:t xml:space="preserve"> software</w:t>
      </w:r>
      <w:r w:rsidR="00901635" w:rsidRPr="002E15FD">
        <w:rPr>
          <w:rFonts w:ascii="Times New Roman" w:hAnsi="Times New Roman" w:cs="Times New Roman"/>
          <w:sz w:val="24"/>
          <w:szCs w:val="24"/>
        </w:rPr>
        <w:t>’s</w:t>
      </w:r>
      <w:r w:rsidR="00BE2BB4" w:rsidRPr="002E15FD">
        <w:rPr>
          <w:rFonts w:ascii="Times New Roman" w:hAnsi="Times New Roman" w:cs="Times New Roman"/>
          <w:sz w:val="24"/>
          <w:szCs w:val="24"/>
        </w:rPr>
        <w:t xml:space="preserve"> no soportan con eficiencia y seguridad las operaciones de las empresas </w:t>
      </w:r>
      <w:r w:rsidR="00901635" w:rsidRPr="002E15FD">
        <w:rPr>
          <w:rFonts w:ascii="Times New Roman" w:hAnsi="Times New Roman" w:cs="Times New Roman"/>
          <w:sz w:val="24"/>
          <w:szCs w:val="24"/>
        </w:rPr>
        <w:t xml:space="preserve">teniendo que solicitar soporte y mantenimiento </w:t>
      </w:r>
      <w:r w:rsidR="00646993" w:rsidRPr="002E15FD">
        <w:rPr>
          <w:rFonts w:ascii="Times New Roman" w:hAnsi="Times New Roman" w:cs="Times New Roman"/>
          <w:sz w:val="24"/>
          <w:szCs w:val="24"/>
        </w:rPr>
        <w:t>constante a la empresa que vendió</w:t>
      </w:r>
      <w:r w:rsidR="00901635" w:rsidRPr="002E15FD">
        <w:rPr>
          <w:rFonts w:ascii="Times New Roman" w:hAnsi="Times New Roman" w:cs="Times New Roman"/>
          <w:sz w:val="24"/>
          <w:szCs w:val="24"/>
        </w:rPr>
        <w:t xml:space="preserve"> el producto. Tecsol está</w:t>
      </w:r>
      <w:r w:rsidR="00646993" w:rsidRPr="002E15FD">
        <w:rPr>
          <w:rFonts w:ascii="Times New Roman" w:hAnsi="Times New Roman" w:cs="Times New Roman"/>
          <w:sz w:val="24"/>
          <w:szCs w:val="24"/>
        </w:rPr>
        <w:t xml:space="preserve"> probado y libre casi </w:t>
      </w:r>
      <w:r w:rsidR="005C5031">
        <w:rPr>
          <w:rFonts w:ascii="Times New Roman" w:hAnsi="Times New Roman" w:cs="Times New Roman"/>
          <w:sz w:val="24"/>
          <w:szCs w:val="24"/>
        </w:rPr>
        <w:t>95</w:t>
      </w:r>
      <w:r w:rsidR="00646993" w:rsidRPr="002E15FD">
        <w:rPr>
          <w:rFonts w:ascii="Times New Roman" w:hAnsi="Times New Roman" w:cs="Times New Roman"/>
          <w:sz w:val="24"/>
          <w:szCs w:val="24"/>
        </w:rPr>
        <w:t>% de fallas técnicas  garantizando que la información se muestre inequívoca cuando el usuario lo requiera.</w:t>
      </w:r>
    </w:p>
    <w:p w:rsidR="00BE13E1" w:rsidRPr="002E15FD" w:rsidRDefault="00BE13E1" w:rsidP="008B6786">
      <w:pPr>
        <w:spacing w:line="276" w:lineRule="auto"/>
        <w:jc w:val="both"/>
        <w:rPr>
          <w:rFonts w:ascii="Times New Roman" w:hAnsi="Times New Roman" w:cs="Times New Roman"/>
          <w:sz w:val="24"/>
          <w:szCs w:val="24"/>
        </w:rPr>
      </w:pPr>
    </w:p>
    <w:p w:rsidR="00BE13E1" w:rsidRPr="002E15FD" w:rsidRDefault="00BE13E1"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 continuación presentamos un cuadro comparativo de Tecsol  con otros productos:</w:t>
      </w:r>
    </w:p>
    <w:p w:rsidR="00F06197" w:rsidRPr="002E15FD" w:rsidRDefault="00F06197" w:rsidP="008B6786">
      <w:pPr>
        <w:spacing w:line="276" w:lineRule="auto"/>
        <w:jc w:val="both"/>
        <w:outlineLvl w:val="0"/>
        <w:rPr>
          <w:rFonts w:ascii="Times New Roman" w:hAnsi="Times New Roman" w:cs="Times New Roman"/>
          <w:sz w:val="24"/>
          <w:szCs w:val="24"/>
        </w:rPr>
      </w:pPr>
    </w:p>
    <w:tbl>
      <w:tblPr>
        <w:tblStyle w:val="Cuadrculaclara-nfasis3"/>
        <w:tblW w:w="0" w:type="auto"/>
        <w:tblLook w:val="04A0"/>
      </w:tblPr>
      <w:tblGrid>
        <w:gridCol w:w="688"/>
        <w:gridCol w:w="3590"/>
        <w:gridCol w:w="4158"/>
      </w:tblGrid>
      <w:tr w:rsidR="00BE13E1" w:rsidRPr="002E15FD" w:rsidTr="007F1182">
        <w:trPr>
          <w:cnfStyle w:val="100000000000"/>
        </w:trPr>
        <w:tc>
          <w:tcPr>
            <w:cnfStyle w:val="001000000000"/>
            <w:tcW w:w="720" w:type="dxa"/>
            <w:shd w:val="clear" w:color="auto" w:fill="D6E3BC" w:themeFill="accent3" w:themeFillTint="66"/>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No.</w:t>
            </w:r>
          </w:p>
        </w:tc>
        <w:tc>
          <w:tcPr>
            <w:tcW w:w="4098" w:type="dxa"/>
            <w:shd w:val="clear" w:color="auto" w:fill="D6E3BC" w:themeFill="accent3" w:themeFillTint="66"/>
          </w:tcPr>
          <w:p w:rsidR="00BE13E1" w:rsidRPr="002E15FD" w:rsidRDefault="00BE13E1" w:rsidP="008B6786">
            <w:pPr>
              <w:spacing w:line="276" w:lineRule="auto"/>
              <w:jc w:val="center"/>
              <w:cnfStyle w:val="100000000000"/>
              <w:rPr>
                <w:rFonts w:ascii="Times New Roman" w:hAnsi="Times New Roman" w:cs="Times New Roman"/>
                <w:b w:val="0"/>
                <w:bCs w:val="0"/>
                <w:sz w:val="24"/>
                <w:szCs w:val="24"/>
              </w:rPr>
            </w:pPr>
            <w:r w:rsidRPr="002E15FD">
              <w:rPr>
                <w:rFonts w:ascii="Times New Roman" w:hAnsi="Times New Roman" w:cs="Times New Roman"/>
                <w:sz w:val="24"/>
                <w:szCs w:val="24"/>
              </w:rPr>
              <w:t>Tecsol</w:t>
            </w:r>
          </w:p>
        </w:tc>
        <w:tc>
          <w:tcPr>
            <w:tcW w:w="4819" w:type="dxa"/>
            <w:shd w:val="clear" w:color="auto" w:fill="D6E3BC" w:themeFill="accent3" w:themeFillTint="66"/>
          </w:tcPr>
          <w:p w:rsidR="00BE13E1" w:rsidRPr="002E15FD" w:rsidRDefault="00BE13E1" w:rsidP="008B6786">
            <w:pPr>
              <w:spacing w:line="276" w:lineRule="auto"/>
              <w:jc w:val="center"/>
              <w:cnfStyle w:val="100000000000"/>
              <w:rPr>
                <w:rFonts w:ascii="Times New Roman" w:hAnsi="Times New Roman" w:cs="Times New Roman"/>
                <w:sz w:val="24"/>
                <w:szCs w:val="24"/>
              </w:rPr>
            </w:pPr>
            <w:r w:rsidRPr="002E15FD">
              <w:rPr>
                <w:rFonts w:ascii="Times New Roman" w:hAnsi="Times New Roman" w:cs="Times New Roman"/>
                <w:sz w:val="24"/>
                <w:szCs w:val="24"/>
              </w:rPr>
              <w:t>Otros Productos</w:t>
            </w:r>
          </w:p>
        </w:tc>
      </w:tr>
      <w:tr w:rsidR="00BE13E1" w:rsidRPr="002E15FD" w:rsidTr="00BE13E1">
        <w:trPr>
          <w:cnfStyle w:val="00000010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1</w:t>
            </w:r>
          </w:p>
        </w:tc>
        <w:tc>
          <w:tcPr>
            <w:tcW w:w="4098" w:type="dxa"/>
          </w:tcPr>
          <w:p w:rsidR="00BE13E1" w:rsidRPr="002E15FD" w:rsidRDefault="00BE13E1" w:rsidP="008B6786">
            <w:pPr>
              <w:spacing w:line="276" w:lineRule="auto"/>
              <w:jc w:val="both"/>
              <w:cnfStyle w:val="00000010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Infraestructura en Visual Fox 9.0</w:t>
            </w:r>
          </w:p>
        </w:tc>
        <w:tc>
          <w:tcPr>
            <w:tcW w:w="4819" w:type="dxa"/>
          </w:tcPr>
          <w:p w:rsidR="00BE13E1" w:rsidRPr="002E15FD" w:rsidRDefault="00BE13E1" w:rsidP="008B6786">
            <w:pPr>
              <w:spacing w:line="276" w:lineRule="auto"/>
              <w:jc w:val="both"/>
              <w:cnfStyle w:val="000000100000"/>
              <w:rPr>
                <w:rFonts w:ascii="Times New Roman" w:hAnsi="Times New Roman" w:cs="Times New Roman"/>
                <w:sz w:val="24"/>
                <w:szCs w:val="24"/>
              </w:rPr>
            </w:pPr>
            <w:r w:rsidRPr="002E15FD">
              <w:rPr>
                <w:rFonts w:ascii="Times New Roman" w:hAnsi="Times New Roman" w:cs="Times New Roman"/>
                <w:sz w:val="24"/>
                <w:szCs w:val="24"/>
              </w:rPr>
              <w:t>Infraestructura en Visual Basic, Visual Net pocos en Visual Fox</w:t>
            </w:r>
          </w:p>
        </w:tc>
      </w:tr>
      <w:tr w:rsidR="00BE13E1" w:rsidRPr="002E15FD" w:rsidTr="00BE13E1">
        <w:trPr>
          <w:cnfStyle w:val="00000001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2</w:t>
            </w:r>
          </w:p>
        </w:tc>
        <w:tc>
          <w:tcPr>
            <w:tcW w:w="4098" w:type="dxa"/>
          </w:tcPr>
          <w:p w:rsidR="00BE13E1" w:rsidRPr="002E15FD" w:rsidRDefault="00BE13E1" w:rsidP="008B6786">
            <w:pPr>
              <w:spacing w:line="276" w:lineRule="auto"/>
              <w:jc w:val="both"/>
              <w:cnfStyle w:val="00000001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Módulo de Anexos transaccionales</w:t>
            </w:r>
          </w:p>
        </w:tc>
        <w:tc>
          <w:tcPr>
            <w:tcW w:w="4819" w:type="dxa"/>
          </w:tcPr>
          <w:p w:rsidR="00BE13E1" w:rsidRPr="002E15FD" w:rsidRDefault="00BE13E1" w:rsidP="008B6786">
            <w:pPr>
              <w:spacing w:line="276" w:lineRule="auto"/>
              <w:jc w:val="both"/>
              <w:cnfStyle w:val="000000010000"/>
              <w:rPr>
                <w:rFonts w:ascii="Times New Roman" w:hAnsi="Times New Roman" w:cs="Times New Roman"/>
                <w:sz w:val="24"/>
                <w:szCs w:val="24"/>
              </w:rPr>
            </w:pPr>
            <w:r w:rsidRPr="002E15FD">
              <w:rPr>
                <w:rFonts w:ascii="Times New Roman" w:hAnsi="Times New Roman" w:cs="Times New Roman"/>
                <w:sz w:val="24"/>
                <w:szCs w:val="24"/>
              </w:rPr>
              <w:t>Los sistemas no poseen un módulo de anexos, solo emiten reporte</w:t>
            </w:r>
          </w:p>
        </w:tc>
      </w:tr>
      <w:tr w:rsidR="00BE13E1" w:rsidRPr="002E15FD" w:rsidTr="00BE13E1">
        <w:trPr>
          <w:cnfStyle w:val="00000010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3</w:t>
            </w:r>
          </w:p>
        </w:tc>
        <w:tc>
          <w:tcPr>
            <w:tcW w:w="4098" w:type="dxa"/>
          </w:tcPr>
          <w:p w:rsidR="00BE13E1" w:rsidRPr="002E15FD" w:rsidRDefault="00BE13E1" w:rsidP="008B6786">
            <w:pPr>
              <w:spacing w:line="276" w:lineRule="auto"/>
              <w:jc w:val="both"/>
              <w:cnfStyle w:val="00000010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Reportes Estadísticos en Excel</w:t>
            </w:r>
          </w:p>
        </w:tc>
        <w:tc>
          <w:tcPr>
            <w:tcW w:w="4819" w:type="dxa"/>
          </w:tcPr>
          <w:p w:rsidR="00BE13E1" w:rsidRPr="002E15FD" w:rsidRDefault="00BE13E1" w:rsidP="008B6786">
            <w:pPr>
              <w:spacing w:line="276" w:lineRule="auto"/>
              <w:jc w:val="both"/>
              <w:cnfStyle w:val="000000100000"/>
              <w:rPr>
                <w:rFonts w:ascii="Times New Roman" w:hAnsi="Times New Roman" w:cs="Times New Roman"/>
                <w:sz w:val="24"/>
                <w:szCs w:val="24"/>
              </w:rPr>
            </w:pPr>
            <w:r w:rsidRPr="002E15FD">
              <w:rPr>
                <w:rFonts w:ascii="Times New Roman" w:hAnsi="Times New Roman" w:cs="Times New Roman"/>
                <w:sz w:val="24"/>
                <w:szCs w:val="24"/>
              </w:rPr>
              <w:t>Pocos sistemas emiten reportes en Excel</w:t>
            </w:r>
          </w:p>
        </w:tc>
      </w:tr>
      <w:tr w:rsidR="00BE13E1" w:rsidRPr="002E15FD" w:rsidTr="00BE13E1">
        <w:trPr>
          <w:cnfStyle w:val="00000001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4</w:t>
            </w:r>
          </w:p>
        </w:tc>
        <w:tc>
          <w:tcPr>
            <w:tcW w:w="4098" w:type="dxa"/>
          </w:tcPr>
          <w:p w:rsidR="00BE13E1" w:rsidRPr="002E15FD" w:rsidRDefault="00BE13E1" w:rsidP="008B6786">
            <w:pPr>
              <w:spacing w:line="276" w:lineRule="auto"/>
              <w:jc w:val="both"/>
              <w:cnfStyle w:val="00000001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Licenciamiento por máquina</w:t>
            </w:r>
          </w:p>
        </w:tc>
        <w:tc>
          <w:tcPr>
            <w:tcW w:w="4819" w:type="dxa"/>
          </w:tcPr>
          <w:p w:rsidR="00BE13E1" w:rsidRPr="002E15FD" w:rsidRDefault="00BE13E1" w:rsidP="008B6786">
            <w:pPr>
              <w:spacing w:line="276" w:lineRule="auto"/>
              <w:jc w:val="both"/>
              <w:cnfStyle w:val="000000010000"/>
              <w:rPr>
                <w:rFonts w:ascii="Times New Roman" w:hAnsi="Times New Roman" w:cs="Times New Roman"/>
                <w:sz w:val="24"/>
                <w:szCs w:val="24"/>
              </w:rPr>
            </w:pPr>
            <w:r w:rsidRPr="002E15FD">
              <w:rPr>
                <w:rFonts w:ascii="Times New Roman" w:hAnsi="Times New Roman" w:cs="Times New Roman"/>
                <w:sz w:val="24"/>
                <w:szCs w:val="24"/>
              </w:rPr>
              <w:t>Licenciamiento para n máquinas</w:t>
            </w:r>
          </w:p>
        </w:tc>
      </w:tr>
      <w:tr w:rsidR="00BE13E1" w:rsidRPr="002E15FD" w:rsidTr="00BE13E1">
        <w:trPr>
          <w:cnfStyle w:val="00000010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5</w:t>
            </w:r>
          </w:p>
        </w:tc>
        <w:tc>
          <w:tcPr>
            <w:tcW w:w="4098" w:type="dxa"/>
          </w:tcPr>
          <w:p w:rsidR="00BE13E1" w:rsidRPr="002E15FD" w:rsidRDefault="00BE13E1" w:rsidP="008B6786">
            <w:pPr>
              <w:spacing w:line="276" w:lineRule="auto"/>
              <w:jc w:val="both"/>
              <w:cnfStyle w:val="00000010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Incluida asesoría técnica, contable y tributaria</w:t>
            </w:r>
          </w:p>
        </w:tc>
        <w:tc>
          <w:tcPr>
            <w:tcW w:w="4819" w:type="dxa"/>
          </w:tcPr>
          <w:p w:rsidR="00BE13E1" w:rsidRPr="002E15FD" w:rsidRDefault="00BE13E1" w:rsidP="008B6786">
            <w:pPr>
              <w:spacing w:line="276" w:lineRule="auto"/>
              <w:jc w:val="both"/>
              <w:cnfStyle w:val="000000100000"/>
              <w:rPr>
                <w:rFonts w:ascii="Times New Roman" w:hAnsi="Times New Roman" w:cs="Times New Roman"/>
                <w:sz w:val="24"/>
                <w:szCs w:val="24"/>
              </w:rPr>
            </w:pPr>
            <w:r w:rsidRPr="002E15FD">
              <w:rPr>
                <w:rFonts w:ascii="Times New Roman" w:hAnsi="Times New Roman" w:cs="Times New Roman"/>
                <w:sz w:val="24"/>
                <w:szCs w:val="24"/>
              </w:rPr>
              <w:t>No incluye asesoría contable, ni tributaria solo técnica</w:t>
            </w:r>
          </w:p>
        </w:tc>
      </w:tr>
      <w:tr w:rsidR="00BE13E1" w:rsidRPr="002E15FD" w:rsidTr="00BE13E1">
        <w:trPr>
          <w:cnfStyle w:val="00000001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6</w:t>
            </w:r>
          </w:p>
        </w:tc>
        <w:tc>
          <w:tcPr>
            <w:tcW w:w="4098" w:type="dxa"/>
          </w:tcPr>
          <w:p w:rsidR="00BE13E1" w:rsidRPr="002E15FD" w:rsidRDefault="00BE13E1" w:rsidP="008B6786">
            <w:pPr>
              <w:spacing w:line="276" w:lineRule="auto"/>
              <w:jc w:val="both"/>
              <w:cnfStyle w:val="00000001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Garantía de un año</w:t>
            </w:r>
          </w:p>
        </w:tc>
        <w:tc>
          <w:tcPr>
            <w:tcW w:w="4819" w:type="dxa"/>
          </w:tcPr>
          <w:p w:rsidR="00BE13E1" w:rsidRPr="002E15FD" w:rsidRDefault="00BE13E1" w:rsidP="008B6786">
            <w:pPr>
              <w:spacing w:line="276" w:lineRule="auto"/>
              <w:jc w:val="both"/>
              <w:cnfStyle w:val="000000010000"/>
              <w:rPr>
                <w:rFonts w:ascii="Times New Roman" w:hAnsi="Times New Roman" w:cs="Times New Roman"/>
                <w:sz w:val="24"/>
                <w:szCs w:val="24"/>
              </w:rPr>
            </w:pPr>
            <w:r w:rsidRPr="002E15FD">
              <w:rPr>
                <w:rFonts w:ascii="Times New Roman" w:hAnsi="Times New Roman" w:cs="Times New Roman"/>
                <w:sz w:val="24"/>
                <w:szCs w:val="24"/>
              </w:rPr>
              <w:t>Garantía hasta 6 meses</w:t>
            </w:r>
          </w:p>
        </w:tc>
      </w:tr>
      <w:tr w:rsidR="00BE13E1" w:rsidRPr="002E15FD" w:rsidTr="00BE13E1">
        <w:trPr>
          <w:cnfStyle w:val="00000010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7</w:t>
            </w:r>
          </w:p>
        </w:tc>
        <w:tc>
          <w:tcPr>
            <w:tcW w:w="4098" w:type="dxa"/>
          </w:tcPr>
          <w:p w:rsidR="00BE13E1" w:rsidRPr="002E15FD" w:rsidRDefault="00BE13E1" w:rsidP="008B6786">
            <w:pPr>
              <w:spacing w:line="276" w:lineRule="auto"/>
              <w:jc w:val="both"/>
              <w:cnfStyle w:val="00000010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Planes de financiamiento hasta 9 meses</w:t>
            </w:r>
          </w:p>
        </w:tc>
        <w:tc>
          <w:tcPr>
            <w:tcW w:w="4819" w:type="dxa"/>
          </w:tcPr>
          <w:p w:rsidR="00BE13E1" w:rsidRPr="002E15FD" w:rsidRDefault="00BE13E1" w:rsidP="008B6786">
            <w:pPr>
              <w:spacing w:line="276" w:lineRule="auto"/>
              <w:jc w:val="both"/>
              <w:cnfStyle w:val="000000100000"/>
              <w:rPr>
                <w:rFonts w:ascii="Times New Roman" w:hAnsi="Times New Roman" w:cs="Times New Roman"/>
                <w:sz w:val="24"/>
                <w:szCs w:val="24"/>
              </w:rPr>
            </w:pPr>
            <w:r w:rsidRPr="002E15FD">
              <w:rPr>
                <w:rFonts w:ascii="Times New Roman" w:hAnsi="Times New Roman" w:cs="Times New Roman"/>
                <w:sz w:val="24"/>
                <w:szCs w:val="24"/>
              </w:rPr>
              <w:t>Planes de financiamiento hasta 4 meses</w:t>
            </w:r>
          </w:p>
        </w:tc>
      </w:tr>
      <w:tr w:rsidR="00BE13E1" w:rsidRPr="002E15FD" w:rsidTr="00BE13E1">
        <w:trPr>
          <w:cnfStyle w:val="00000001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8</w:t>
            </w:r>
          </w:p>
        </w:tc>
        <w:tc>
          <w:tcPr>
            <w:tcW w:w="4098" w:type="dxa"/>
          </w:tcPr>
          <w:p w:rsidR="00BE13E1" w:rsidRPr="002E15FD" w:rsidRDefault="00BE13E1" w:rsidP="008B6786">
            <w:pPr>
              <w:spacing w:line="276" w:lineRule="auto"/>
              <w:jc w:val="both"/>
              <w:cnfStyle w:val="00000001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Dirigido a empresas medianas fuera de la ciudad en su mayor parte</w:t>
            </w:r>
          </w:p>
        </w:tc>
        <w:tc>
          <w:tcPr>
            <w:tcW w:w="4819" w:type="dxa"/>
          </w:tcPr>
          <w:p w:rsidR="00BE13E1" w:rsidRPr="002E15FD" w:rsidRDefault="00BE13E1" w:rsidP="008B6786">
            <w:pPr>
              <w:spacing w:line="276" w:lineRule="auto"/>
              <w:jc w:val="both"/>
              <w:cnfStyle w:val="000000010000"/>
              <w:rPr>
                <w:rFonts w:ascii="Times New Roman" w:hAnsi="Times New Roman" w:cs="Times New Roman"/>
                <w:sz w:val="24"/>
                <w:szCs w:val="24"/>
              </w:rPr>
            </w:pPr>
            <w:r w:rsidRPr="002E15FD">
              <w:rPr>
                <w:rFonts w:ascii="Times New Roman" w:hAnsi="Times New Roman" w:cs="Times New Roman"/>
                <w:sz w:val="24"/>
                <w:szCs w:val="24"/>
              </w:rPr>
              <w:t>Dirigido a pequeñas, medianas y grandes empresas dentro de la cuidad</w:t>
            </w:r>
          </w:p>
        </w:tc>
      </w:tr>
      <w:tr w:rsidR="00BE13E1" w:rsidRPr="002E15FD" w:rsidTr="00BE13E1">
        <w:trPr>
          <w:cnfStyle w:val="00000010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9</w:t>
            </w:r>
          </w:p>
        </w:tc>
        <w:tc>
          <w:tcPr>
            <w:tcW w:w="4098" w:type="dxa"/>
          </w:tcPr>
          <w:p w:rsidR="00BE13E1" w:rsidRPr="002E15FD" w:rsidRDefault="00BE13E1" w:rsidP="008B6786">
            <w:pPr>
              <w:spacing w:line="276" w:lineRule="auto"/>
              <w:jc w:val="both"/>
              <w:cnfStyle w:val="00000010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Precio acorde a cliente</w:t>
            </w:r>
          </w:p>
        </w:tc>
        <w:tc>
          <w:tcPr>
            <w:tcW w:w="4819" w:type="dxa"/>
          </w:tcPr>
          <w:p w:rsidR="00BE13E1" w:rsidRPr="002E15FD" w:rsidRDefault="00BE13E1" w:rsidP="008B6786">
            <w:pPr>
              <w:spacing w:line="276" w:lineRule="auto"/>
              <w:jc w:val="both"/>
              <w:cnfStyle w:val="000000100000"/>
              <w:rPr>
                <w:rFonts w:ascii="Times New Roman" w:hAnsi="Times New Roman" w:cs="Times New Roman"/>
                <w:sz w:val="24"/>
                <w:szCs w:val="24"/>
              </w:rPr>
            </w:pPr>
            <w:r w:rsidRPr="002E15FD">
              <w:rPr>
                <w:rFonts w:ascii="Times New Roman" w:hAnsi="Times New Roman" w:cs="Times New Roman"/>
                <w:sz w:val="24"/>
                <w:szCs w:val="24"/>
              </w:rPr>
              <w:t>Precio estandarizado</w:t>
            </w:r>
          </w:p>
        </w:tc>
      </w:tr>
      <w:tr w:rsidR="00BE13E1" w:rsidRPr="002E15FD" w:rsidTr="00BE13E1">
        <w:trPr>
          <w:cnfStyle w:val="000000010000"/>
        </w:trPr>
        <w:tc>
          <w:tcPr>
            <w:cnfStyle w:val="001000000000"/>
            <w:tcW w:w="720" w:type="dxa"/>
          </w:tcPr>
          <w:p w:rsidR="00BE13E1" w:rsidRPr="002E15FD" w:rsidRDefault="00BE13E1"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t>10</w:t>
            </w:r>
          </w:p>
        </w:tc>
        <w:tc>
          <w:tcPr>
            <w:tcW w:w="4098" w:type="dxa"/>
          </w:tcPr>
          <w:p w:rsidR="00BE13E1" w:rsidRPr="002E15FD" w:rsidRDefault="00BE13E1" w:rsidP="008B6786">
            <w:pPr>
              <w:spacing w:line="276" w:lineRule="auto"/>
              <w:jc w:val="both"/>
              <w:cnfStyle w:val="000000010000"/>
              <w:rPr>
                <w:rFonts w:ascii="Times New Roman" w:eastAsiaTheme="majorEastAsia" w:hAnsi="Times New Roman" w:cs="Times New Roman"/>
                <w:bCs/>
                <w:sz w:val="24"/>
                <w:szCs w:val="24"/>
              </w:rPr>
            </w:pPr>
            <w:r w:rsidRPr="002E15FD">
              <w:rPr>
                <w:rFonts w:ascii="Times New Roman" w:eastAsiaTheme="majorEastAsia" w:hAnsi="Times New Roman" w:cs="Times New Roman"/>
                <w:bCs/>
                <w:sz w:val="24"/>
                <w:szCs w:val="24"/>
              </w:rPr>
              <w:t>Venta de módulo separados o sistema integrados</w:t>
            </w:r>
          </w:p>
        </w:tc>
        <w:tc>
          <w:tcPr>
            <w:tcW w:w="4819" w:type="dxa"/>
          </w:tcPr>
          <w:p w:rsidR="00BE13E1" w:rsidRPr="002E15FD" w:rsidRDefault="00BE13E1" w:rsidP="008B6786">
            <w:pPr>
              <w:spacing w:line="276" w:lineRule="auto"/>
              <w:jc w:val="both"/>
              <w:cnfStyle w:val="000000010000"/>
              <w:rPr>
                <w:rFonts w:ascii="Times New Roman" w:hAnsi="Times New Roman" w:cs="Times New Roman"/>
                <w:sz w:val="24"/>
                <w:szCs w:val="24"/>
              </w:rPr>
            </w:pPr>
            <w:r w:rsidRPr="002E15FD">
              <w:rPr>
                <w:rFonts w:ascii="Times New Roman" w:hAnsi="Times New Roman" w:cs="Times New Roman"/>
                <w:sz w:val="24"/>
                <w:szCs w:val="24"/>
              </w:rPr>
              <w:t>Venta por paquete completo o versión</w:t>
            </w:r>
          </w:p>
        </w:tc>
      </w:tr>
    </w:tbl>
    <w:p w:rsidR="00F06197" w:rsidRPr="002E15FD" w:rsidRDefault="00F06197" w:rsidP="008B6786">
      <w:pPr>
        <w:spacing w:line="276" w:lineRule="auto"/>
        <w:jc w:val="both"/>
        <w:outlineLvl w:val="0"/>
        <w:rPr>
          <w:rFonts w:ascii="Times New Roman" w:hAnsi="Times New Roman" w:cs="Times New Roman"/>
          <w:sz w:val="24"/>
          <w:szCs w:val="24"/>
        </w:rPr>
      </w:pPr>
    </w:p>
    <w:p w:rsidR="009F44CC" w:rsidRPr="00457D92" w:rsidRDefault="009F44CC"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18" w:name="_Toc226785491"/>
      <w:r w:rsidRPr="00457D92">
        <w:rPr>
          <w:rFonts w:ascii="Times New Roman" w:hAnsi="Times New Roman" w:cs="Times New Roman"/>
          <w:b/>
          <w:sz w:val="28"/>
          <w:szCs w:val="24"/>
        </w:rPr>
        <w:t>Aspectos Tecnológicos</w:t>
      </w:r>
      <w:bookmarkEnd w:id="18"/>
      <w:r w:rsidRPr="00457D92">
        <w:rPr>
          <w:rFonts w:ascii="Times New Roman" w:hAnsi="Times New Roman" w:cs="Times New Roman"/>
          <w:b/>
          <w:sz w:val="28"/>
          <w:szCs w:val="24"/>
        </w:rPr>
        <w:t xml:space="preserve"> </w:t>
      </w:r>
    </w:p>
    <w:p w:rsidR="00646993" w:rsidRPr="002E15FD" w:rsidRDefault="00646993" w:rsidP="008B6786">
      <w:pPr>
        <w:spacing w:line="276" w:lineRule="auto"/>
        <w:jc w:val="both"/>
        <w:outlineLvl w:val="0"/>
        <w:rPr>
          <w:rFonts w:ascii="Times New Roman" w:hAnsi="Times New Roman" w:cs="Times New Roman"/>
          <w:sz w:val="24"/>
          <w:szCs w:val="24"/>
        </w:rPr>
      </w:pPr>
    </w:p>
    <w:p w:rsidR="002B7550" w:rsidRPr="002E15FD" w:rsidRDefault="009F44CC"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producto está desarrollado en el lenguaje de programación Visual Fox 9.0 con la base de datos Dbf que proporciona la misma  herramienta.</w:t>
      </w:r>
    </w:p>
    <w:p w:rsidR="002B7550" w:rsidRPr="002E15FD" w:rsidRDefault="002B7550" w:rsidP="008B6786">
      <w:pPr>
        <w:spacing w:line="276" w:lineRule="auto"/>
        <w:jc w:val="both"/>
        <w:rPr>
          <w:rFonts w:ascii="Times New Roman" w:hAnsi="Times New Roman" w:cs="Times New Roman"/>
          <w:sz w:val="24"/>
          <w:szCs w:val="24"/>
        </w:rPr>
      </w:pPr>
    </w:p>
    <w:p w:rsidR="009F44CC" w:rsidRPr="002E15FD" w:rsidRDefault="009F44CC"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Es compatible con otras bases de datos como Mysql, Sql Server, Access, etc. en los sistemas operativos Windows y Macintosh.</w:t>
      </w:r>
    </w:p>
    <w:p w:rsidR="002B7550" w:rsidRPr="002E15FD" w:rsidRDefault="002B7550" w:rsidP="008B6786">
      <w:pPr>
        <w:spacing w:line="276" w:lineRule="auto"/>
        <w:jc w:val="both"/>
        <w:rPr>
          <w:rFonts w:ascii="Times New Roman" w:hAnsi="Times New Roman" w:cs="Times New Roman"/>
          <w:sz w:val="24"/>
          <w:szCs w:val="24"/>
        </w:rPr>
      </w:pPr>
    </w:p>
    <w:p w:rsidR="00646993" w:rsidRDefault="009F44CC"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Buscamos adaptar  el producto a otra tecnología como .Net para  tener mayor </w:t>
      </w:r>
      <w:r w:rsidR="005C5031">
        <w:rPr>
          <w:rFonts w:ascii="Times New Roman" w:hAnsi="Times New Roman" w:cs="Times New Roman"/>
          <w:sz w:val="24"/>
          <w:szCs w:val="24"/>
        </w:rPr>
        <w:t>adaptabilidad</w:t>
      </w:r>
      <w:r w:rsidRPr="002E15FD">
        <w:rPr>
          <w:rFonts w:ascii="Times New Roman" w:hAnsi="Times New Roman" w:cs="Times New Roman"/>
          <w:sz w:val="24"/>
          <w:szCs w:val="24"/>
        </w:rPr>
        <w:t xml:space="preserve"> con dispositivos móviles como celulares blackberry, palms, pocket pc</w:t>
      </w:r>
      <w:r w:rsidR="005C5031">
        <w:rPr>
          <w:rFonts w:ascii="Times New Roman" w:hAnsi="Times New Roman" w:cs="Times New Roman"/>
          <w:sz w:val="24"/>
          <w:szCs w:val="24"/>
        </w:rPr>
        <w:t>, etc.,</w:t>
      </w:r>
      <w:r w:rsidRPr="002E15FD">
        <w:rPr>
          <w:rFonts w:ascii="Times New Roman" w:hAnsi="Times New Roman" w:cs="Times New Roman"/>
          <w:sz w:val="24"/>
          <w:szCs w:val="24"/>
        </w:rPr>
        <w:t xml:space="preserve"> </w:t>
      </w:r>
      <w:r w:rsidR="0076437A" w:rsidRPr="002E15FD">
        <w:rPr>
          <w:rFonts w:ascii="Times New Roman" w:hAnsi="Times New Roman" w:cs="Times New Roman"/>
          <w:sz w:val="24"/>
          <w:szCs w:val="24"/>
        </w:rPr>
        <w:t xml:space="preserve"> para abarcar otros canales de comunicación</w:t>
      </w:r>
      <w:r w:rsidRPr="002E15FD">
        <w:rPr>
          <w:rFonts w:ascii="Times New Roman" w:hAnsi="Times New Roman" w:cs="Times New Roman"/>
          <w:sz w:val="24"/>
          <w:szCs w:val="24"/>
        </w:rPr>
        <w:t xml:space="preserve"> </w:t>
      </w:r>
      <w:r w:rsidR="0076437A" w:rsidRPr="002E15FD">
        <w:rPr>
          <w:rFonts w:ascii="Times New Roman" w:hAnsi="Times New Roman" w:cs="Times New Roman"/>
          <w:sz w:val="24"/>
          <w:szCs w:val="24"/>
        </w:rPr>
        <w:t>entre las empresas y sus clientes.</w:t>
      </w:r>
    </w:p>
    <w:p w:rsidR="00457D92" w:rsidRDefault="00457D92" w:rsidP="008B6786">
      <w:pPr>
        <w:spacing w:line="276" w:lineRule="auto"/>
        <w:jc w:val="both"/>
        <w:rPr>
          <w:rFonts w:ascii="Times New Roman" w:hAnsi="Times New Roman" w:cs="Times New Roman"/>
          <w:sz w:val="24"/>
          <w:szCs w:val="24"/>
        </w:rPr>
      </w:pPr>
    </w:p>
    <w:p w:rsidR="007F1182" w:rsidRDefault="007F1182" w:rsidP="008B6786">
      <w:pPr>
        <w:spacing w:line="276" w:lineRule="auto"/>
        <w:jc w:val="both"/>
        <w:rPr>
          <w:rFonts w:ascii="Times New Roman" w:hAnsi="Times New Roman" w:cs="Times New Roman"/>
          <w:sz w:val="24"/>
          <w:szCs w:val="24"/>
        </w:rPr>
      </w:pPr>
    </w:p>
    <w:p w:rsidR="007F1182" w:rsidRDefault="007F1182" w:rsidP="008B6786">
      <w:pPr>
        <w:spacing w:line="276" w:lineRule="auto"/>
        <w:jc w:val="both"/>
        <w:rPr>
          <w:rFonts w:ascii="Times New Roman" w:hAnsi="Times New Roman" w:cs="Times New Roman"/>
          <w:sz w:val="24"/>
          <w:szCs w:val="24"/>
        </w:rPr>
      </w:pPr>
    </w:p>
    <w:p w:rsidR="005A0712" w:rsidRPr="00457D92" w:rsidRDefault="005A0712"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19" w:name="_Toc226785492"/>
      <w:r w:rsidRPr="00457D92">
        <w:rPr>
          <w:rFonts w:ascii="Times New Roman" w:hAnsi="Times New Roman" w:cs="Times New Roman"/>
          <w:b/>
          <w:sz w:val="28"/>
          <w:szCs w:val="24"/>
        </w:rPr>
        <w:lastRenderedPageBreak/>
        <w:t>Productos  Alternos</w:t>
      </w:r>
      <w:bookmarkEnd w:id="19"/>
    </w:p>
    <w:p w:rsidR="005A0712" w:rsidRPr="002E15FD" w:rsidRDefault="005A0712" w:rsidP="008B6786">
      <w:pPr>
        <w:spacing w:line="276" w:lineRule="auto"/>
        <w:jc w:val="both"/>
        <w:outlineLvl w:val="0"/>
        <w:rPr>
          <w:rFonts w:ascii="Times New Roman" w:hAnsi="Times New Roman" w:cs="Times New Roman"/>
          <w:sz w:val="24"/>
          <w:szCs w:val="24"/>
        </w:rPr>
      </w:pPr>
    </w:p>
    <w:p w:rsidR="002B7550" w:rsidRPr="002E15FD" w:rsidRDefault="00981789"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En el mercado podemos encontrar empresas que trabajan con hojas de cálculo o manualmente en libros de contabilidad ya que no ameritan mayor utilización de un sistema por su baja actividad operativa.</w:t>
      </w:r>
      <w:r w:rsidR="002B7550" w:rsidRPr="002E15FD">
        <w:rPr>
          <w:rFonts w:ascii="Times New Roman" w:hAnsi="Times New Roman" w:cs="Times New Roman"/>
          <w:sz w:val="24"/>
          <w:szCs w:val="24"/>
        </w:rPr>
        <w:t xml:space="preserve"> </w:t>
      </w:r>
    </w:p>
    <w:p w:rsidR="002B7550" w:rsidRPr="002E15FD" w:rsidRDefault="002B7550" w:rsidP="008B6786">
      <w:pPr>
        <w:spacing w:line="276" w:lineRule="auto"/>
        <w:jc w:val="both"/>
        <w:rPr>
          <w:rFonts w:ascii="Times New Roman" w:hAnsi="Times New Roman" w:cs="Times New Roman"/>
          <w:sz w:val="24"/>
          <w:szCs w:val="24"/>
        </w:rPr>
      </w:pPr>
    </w:p>
    <w:p w:rsidR="009F44CC" w:rsidRPr="002E15FD" w:rsidRDefault="00981789"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Otras empresas  debido a su localización</w:t>
      </w:r>
      <w:r w:rsidR="00DC349D" w:rsidRPr="002E15FD">
        <w:rPr>
          <w:rFonts w:ascii="Times New Roman" w:hAnsi="Times New Roman" w:cs="Times New Roman"/>
          <w:sz w:val="24"/>
          <w:szCs w:val="24"/>
        </w:rPr>
        <w:t xml:space="preserve"> prefieren utilizar </w:t>
      </w:r>
      <w:r w:rsidRPr="002E15FD">
        <w:rPr>
          <w:rFonts w:ascii="Times New Roman" w:hAnsi="Times New Roman" w:cs="Times New Roman"/>
          <w:sz w:val="24"/>
          <w:szCs w:val="24"/>
        </w:rPr>
        <w:t xml:space="preserve">  sistemas web</w:t>
      </w:r>
      <w:r w:rsidR="00DC349D" w:rsidRPr="002E15FD">
        <w:rPr>
          <w:rFonts w:ascii="Times New Roman" w:hAnsi="Times New Roman" w:cs="Times New Roman"/>
          <w:sz w:val="24"/>
          <w:szCs w:val="24"/>
        </w:rPr>
        <w:t xml:space="preserve"> que pueden ser accedidos desde cualquier punto de la empresa, ciudad  o país</w:t>
      </w:r>
      <w:r w:rsidRPr="002E15FD">
        <w:rPr>
          <w:rFonts w:ascii="Times New Roman" w:hAnsi="Times New Roman" w:cs="Times New Roman"/>
          <w:sz w:val="24"/>
          <w:szCs w:val="24"/>
        </w:rPr>
        <w:t>,</w:t>
      </w:r>
      <w:r w:rsidR="00DC349D" w:rsidRPr="002E15FD">
        <w:rPr>
          <w:rFonts w:ascii="Times New Roman" w:hAnsi="Times New Roman" w:cs="Times New Roman"/>
          <w:sz w:val="24"/>
          <w:szCs w:val="24"/>
        </w:rPr>
        <w:t xml:space="preserve"> los mismos que se convierten también en productos alternos o sustitutos que </w:t>
      </w:r>
      <w:r w:rsidRPr="002E15FD">
        <w:rPr>
          <w:rFonts w:ascii="Times New Roman" w:hAnsi="Times New Roman" w:cs="Times New Roman"/>
          <w:sz w:val="24"/>
          <w:szCs w:val="24"/>
        </w:rPr>
        <w:t xml:space="preserve"> </w:t>
      </w:r>
      <w:r w:rsidR="00DC349D" w:rsidRPr="002E15FD">
        <w:rPr>
          <w:rFonts w:ascii="Times New Roman" w:hAnsi="Times New Roman" w:cs="Times New Roman"/>
          <w:sz w:val="24"/>
          <w:szCs w:val="24"/>
        </w:rPr>
        <w:t>actualmente están en auge.</w:t>
      </w:r>
    </w:p>
    <w:p w:rsidR="002B7550" w:rsidRPr="002E15FD" w:rsidRDefault="002B7550" w:rsidP="008B6786">
      <w:pPr>
        <w:spacing w:line="276" w:lineRule="auto"/>
        <w:rPr>
          <w:rFonts w:ascii="Times New Roman" w:hAnsi="Times New Roman" w:cs="Times New Roman"/>
          <w:sz w:val="24"/>
          <w:szCs w:val="24"/>
        </w:rPr>
      </w:pPr>
      <w:r w:rsidRPr="002E15FD">
        <w:rPr>
          <w:rFonts w:ascii="Times New Roman" w:hAnsi="Times New Roman" w:cs="Times New Roman"/>
          <w:sz w:val="24"/>
          <w:szCs w:val="24"/>
        </w:rPr>
        <w:br w:type="page"/>
      </w:r>
    </w:p>
    <w:p w:rsidR="002B7550" w:rsidRPr="00457D92" w:rsidRDefault="00457D92" w:rsidP="008B6786">
      <w:pPr>
        <w:pStyle w:val="Prrafodelista"/>
        <w:numPr>
          <w:ilvl w:val="0"/>
          <w:numId w:val="1"/>
        </w:numPr>
        <w:spacing w:line="276" w:lineRule="auto"/>
        <w:jc w:val="both"/>
        <w:outlineLvl w:val="0"/>
        <w:rPr>
          <w:rFonts w:ascii="Times New Roman" w:hAnsi="Times New Roman" w:cs="Times New Roman"/>
          <w:b/>
          <w:sz w:val="32"/>
          <w:szCs w:val="24"/>
        </w:rPr>
      </w:pPr>
      <w:bookmarkStart w:id="20" w:name="_Toc226785493"/>
      <w:r>
        <w:rPr>
          <w:rFonts w:ascii="Times New Roman" w:hAnsi="Times New Roman" w:cs="Times New Roman"/>
          <w:b/>
          <w:sz w:val="32"/>
          <w:szCs w:val="24"/>
        </w:rPr>
        <w:lastRenderedPageBreak/>
        <w:t>ANÁ</w:t>
      </w:r>
      <w:r w:rsidR="002B7550" w:rsidRPr="00457D92">
        <w:rPr>
          <w:rFonts w:ascii="Times New Roman" w:hAnsi="Times New Roman" w:cs="Times New Roman"/>
          <w:b/>
          <w:sz w:val="32"/>
          <w:szCs w:val="24"/>
        </w:rPr>
        <w:t>LISIS DEL MERCADO</w:t>
      </w:r>
      <w:bookmarkEnd w:id="20"/>
    </w:p>
    <w:p w:rsidR="002B7550" w:rsidRPr="002E15FD" w:rsidRDefault="002B7550" w:rsidP="008B6786">
      <w:pPr>
        <w:spacing w:line="276" w:lineRule="auto"/>
        <w:jc w:val="both"/>
        <w:outlineLvl w:val="0"/>
        <w:rPr>
          <w:rFonts w:ascii="Times New Roman" w:hAnsi="Times New Roman" w:cs="Times New Roman"/>
          <w:b/>
          <w:sz w:val="24"/>
          <w:szCs w:val="24"/>
        </w:rPr>
      </w:pPr>
    </w:p>
    <w:p w:rsidR="002B7550" w:rsidRPr="002E15FD" w:rsidRDefault="002B7550"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Software ha demostrado en el mundo ser un motor del crecimiento económico de los países, un inyector para el aumento de productividad y un generador plazas de trabajo. Es la Industria de todas las industrias, su desarrollo impacta en la competitividad de la Banca, Municipios, Instituciones Educativas; es decir impacta en todas las actividades tanto privadas como gubernamentales</w:t>
      </w:r>
      <w:r w:rsidR="003852C2" w:rsidRPr="002E15FD">
        <w:rPr>
          <w:rFonts w:ascii="Times New Roman" w:hAnsi="Times New Roman" w:cs="Times New Roman"/>
          <w:sz w:val="24"/>
          <w:szCs w:val="24"/>
        </w:rPr>
        <w:t>.</w:t>
      </w:r>
    </w:p>
    <w:p w:rsidR="002B7550" w:rsidRPr="002E15FD" w:rsidRDefault="002B7550" w:rsidP="008B6786">
      <w:pPr>
        <w:spacing w:line="276" w:lineRule="auto"/>
        <w:jc w:val="both"/>
        <w:rPr>
          <w:rFonts w:ascii="Times New Roman" w:hAnsi="Times New Roman" w:cs="Times New Roman"/>
          <w:sz w:val="24"/>
          <w:szCs w:val="24"/>
        </w:rPr>
      </w:pPr>
    </w:p>
    <w:p w:rsidR="002B7550" w:rsidRPr="002E15FD" w:rsidRDefault="00457D92" w:rsidP="008B678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845632" behindDoc="1" locked="0" layoutInCell="1" allowOverlap="1">
            <wp:simplePos x="0" y="0"/>
            <wp:positionH relativeFrom="column">
              <wp:posOffset>787399</wp:posOffset>
            </wp:positionH>
            <wp:positionV relativeFrom="paragraph">
              <wp:posOffset>540384</wp:posOffset>
            </wp:positionV>
            <wp:extent cx="4119409" cy="3114675"/>
            <wp:effectExtent l="19050" t="0" r="0" b="0"/>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19565" t="13225" r="15448" b="8473"/>
                    <a:stretch>
                      <a:fillRect/>
                    </a:stretch>
                  </pic:blipFill>
                  <pic:spPr bwMode="auto">
                    <a:xfrm>
                      <a:off x="0" y="0"/>
                      <a:ext cx="4119409" cy="3114675"/>
                    </a:xfrm>
                    <a:prstGeom prst="rect">
                      <a:avLst/>
                    </a:prstGeom>
                    <a:noFill/>
                    <a:ln w="9525">
                      <a:noFill/>
                      <a:miter lim="800000"/>
                      <a:headEnd/>
                      <a:tailEnd/>
                    </a:ln>
                  </pic:spPr>
                </pic:pic>
              </a:graphicData>
            </a:graphic>
          </wp:anchor>
        </w:drawing>
      </w:r>
      <w:r w:rsidR="002B7550" w:rsidRPr="002E15FD">
        <w:rPr>
          <w:rFonts w:ascii="Times New Roman" w:hAnsi="Times New Roman" w:cs="Times New Roman"/>
          <w:sz w:val="24"/>
          <w:szCs w:val="24"/>
        </w:rPr>
        <w:t xml:space="preserve">Actualmente en el Ecuador el Sector se encuentra en una Etapa de Consolidación, fortaleciendo su </w:t>
      </w:r>
      <w:r w:rsidR="003852C2" w:rsidRPr="002E15FD">
        <w:rPr>
          <w:rFonts w:ascii="Times New Roman" w:hAnsi="Times New Roman" w:cs="Times New Roman"/>
          <w:sz w:val="24"/>
          <w:szCs w:val="24"/>
        </w:rPr>
        <w:t>Clúster</w:t>
      </w:r>
      <w:r w:rsidR="002B7550" w:rsidRPr="002E15FD">
        <w:rPr>
          <w:rFonts w:ascii="Times New Roman" w:hAnsi="Times New Roman" w:cs="Times New Roman"/>
          <w:sz w:val="24"/>
          <w:szCs w:val="24"/>
        </w:rPr>
        <w:t xml:space="preserve"> para generar una iniciativa Sectorial, más allá de los casos de éxito individuales.</w:t>
      </w:r>
    </w:p>
    <w:p w:rsidR="002B7550" w:rsidRPr="002E15FD" w:rsidRDefault="002B7550" w:rsidP="008B6786">
      <w:pPr>
        <w:spacing w:line="276" w:lineRule="auto"/>
        <w:jc w:val="both"/>
        <w:rPr>
          <w:rFonts w:ascii="Times New Roman" w:hAnsi="Times New Roman" w:cs="Times New Roman"/>
          <w:sz w:val="24"/>
          <w:szCs w:val="24"/>
        </w:rPr>
      </w:pPr>
    </w:p>
    <w:p w:rsidR="002B7550" w:rsidRPr="002E15FD" w:rsidRDefault="002B7550" w:rsidP="008B6786">
      <w:pPr>
        <w:spacing w:line="276" w:lineRule="auto"/>
        <w:jc w:val="both"/>
        <w:rPr>
          <w:rFonts w:ascii="Times New Roman" w:hAnsi="Times New Roman" w:cs="Times New Roman"/>
          <w:sz w:val="24"/>
          <w:szCs w:val="24"/>
        </w:rPr>
      </w:pPr>
    </w:p>
    <w:p w:rsidR="002B7550" w:rsidRPr="002E15FD" w:rsidRDefault="002B7550"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p>
    <w:p w:rsidR="003403E6" w:rsidRPr="00457D92" w:rsidRDefault="003403E6"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21" w:name="_Toc209327517"/>
      <w:bookmarkStart w:id="22" w:name="_Toc226785494"/>
      <w:r w:rsidRPr="00457D92">
        <w:rPr>
          <w:rFonts w:ascii="Times New Roman" w:hAnsi="Times New Roman" w:cs="Times New Roman"/>
          <w:b/>
          <w:sz w:val="28"/>
          <w:szCs w:val="24"/>
        </w:rPr>
        <w:t>Análisis del sector</w:t>
      </w:r>
      <w:bookmarkEnd w:id="21"/>
      <w:bookmarkEnd w:id="22"/>
    </w:p>
    <w:p w:rsidR="003403E6" w:rsidRPr="002E15FD" w:rsidRDefault="003403E6"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Existe un estudio realizado por AESOFT (Asociación Ecuatoriana de Software http://www.aesoft.com.ec) a nivel nacional que muestra un aproximado de las empresas de software que se encuentran en el país:</w:t>
      </w:r>
    </w:p>
    <w:p w:rsidR="00230D80" w:rsidRPr="002E15FD" w:rsidRDefault="00457D92" w:rsidP="008B678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847680" behindDoc="1" locked="0" layoutInCell="1" allowOverlap="1">
            <wp:simplePos x="0" y="0"/>
            <wp:positionH relativeFrom="column">
              <wp:posOffset>1616075</wp:posOffset>
            </wp:positionH>
            <wp:positionV relativeFrom="paragraph">
              <wp:posOffset>35560</wp:posOffset>
            </wp:positionV>
            <wp:extent cx="2419350" cy="2358101"/>
            <wp:effectExtent l="19050" t="0" r="0" b="0"/>
            <wp:wrapNone/>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l="32796" t="19417" r="29246" b="21036"/>
                    <a:stretch>
                      <a:fillRect/>
                    </a:stretch>
                  </pic:blipFill>
                  <pic:spPr bwMode="auto">
                    <a:xfrm>
                      <a:off x="0" y="0"/>
                      <a:ext cx="2419350" cy="2358101"/>
                    </a:xfrm>
                    <a:prstGeom prst="rect">
                      <a:avLst/>
                    </a:prstGeom>
                    <a:noFill/>
                    <a:ln w="9525">
                      <a:noFill/>
                      <a:miter lim="800000"/>
                      <a:headEnd/>
                      <a:tailEnd/>
                    </a:ln>
                  </pic:spPr>
                </pic:pic>
              </a:graphicData>
            </a:graphic>
          </wp:anchor>
        </w:drawing>
      </w: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Este</w:t>
      </w:r>
      <w:r w:rsidR="003852C2" w:rsidRPr="002E15FD">
        <w:rPr>
          <w:rFonts w:ascii="Times New Roman" w:hAnsi="Times New Roman" w:cs="Times New Roman"/>
          <w:sz w:val="24"/>
          <w:szCs w:val="24"/>
        </w:rPr>
        <w:t xml:space="preserve"> estudio muestra un esquema de</w:t>
      </w:r>
      <w:r w:rsidRPr="002E15FD">
        <w:rPr>
          <w:rFonts w:ascii="Times New Roman" w:hAnsi="Times New Roman" w:cs="Times New Roman"/>
          <w:sz w:val="24"/>
          <w:szCs w:val="24"/>
        </w:rPr>
        <w:t xml:space="preserve"> </w:t>
      </w:r>
      <w:r w:rsidR="00457D92" w:rsidRPr="002E15FD">
        <w:rPr>
          <w:rFonts w:ascii="Times New Roman" w:hAnsi="Times New Roman" w:cs="Times New Roman"/>
          <w:sz w:val="24"/>
          <w:szCs w:val="24"/>
        </w:rPr>
        <w:t>cómo</w:t>
      </w:r>
      <w:r w:rsidRPr="002E15FD">
        <w:rPr>
          <w:rFonts w:ascii="Times New Roman" w:hAnsi="Times New Roman" w:cs="Times New Roman"/>
          <w:sz w:val="24"/>
          <w:szCs w:val="24"/>
        </w:rPr>
        <w:t xml:space="preserve"> está estructurada la industria del software en el Ecuador y como está</w:t>
      </w:r>
      <w:r w:rsidR="003852C2" w:rsidRPr="002E15FD">
        <w:rPr>
          <w:rFonts w:ascii="Times New Roman" w:hAnsi="Times New Roman" w:cs="Times New Roman"/>
          <w:sz w:val="24"/>
          <w:szCs w:val="24"/>
        </w:rPr>
        <w:t>n repartidas</w:t>
      </w:r>
      <w:r w:rsidRPr="002E15FD">
        <w:rPr>
          <w:rFonts w:ascii="Times New Roman" w:hAnsi="Times New Roman" w:cs="Times New Roman"/>
          <w:sz w:val="24"/>
          <w:szCs w:val="24"/>
        </w:rPr>
        <w:t xml:space="preserve"> las empresas en las distintas ciudades:</w:t>
      </w:r>
    </w:p>
    <w:p w:rsidR="00230D80" w:rsidRPr="002E15FD" w:rsidRDefault="00230D80" w:rsidP="008B6786">
      <w:pPr>
        <w:spacing w:line="276" w:lineRule="auto"/>
        <w:jc w:val="both"/>
        <w:rPr>
          <w:rFonts w:ascii="Times New Roman" w:hAnsi="Times New Roman" w:cs="Times New Roman"/>
          <w:sz w:val="24"/>
          <w:szCs w:val="24"/>
        </w:rPr>
      </w:pPr>
      <w:r w:rsidRPr="002E15FD">
        <w:rPr>
          <w:rFonts w:ascii="Times New Roman" w:hAnsi="Times New Roman" w:cs="Times New Roman"/>
          <w:noProof/>
          <w:sz w:val="24"/>
          <w:szCs w:val="24"/>
          <w:lang w:eastAsia="es-ES"/>
        </w:rPr>
        <w:drawing>
          <wp:anchor distT="0" distB="0" distL="114300" distR="114300" simplePos="0" relativeHeight="251848704" behindDoc="1" locked="0" layoutInCell="1" allowOverlap="1">
            <wp:simplePos x="0" y="0"/>
            <wp:positionH relativeFrom="column">
              <wp:posOffset>-146050</wp:posOffset>
            </wp:positionH>
            <wp:positionV relativeFrom="paragraph">
              <wp:posOffset>50165</wp:posOffset>
            </wp:positionV>
            <wp:extent cx="5772150" cy="4133850"/>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l="16489" t="11624" r="16092" b="16163"/>
                    <a:stretch>
                      <a:fillRect/>
                    </a:stretch>
                  </pic:blipFill>
                  <pic:spPr bwMode="auto">
                    <a:xfrm>
                      <a:off x="0" y="0"/>
                      <a:ext cx="5781913" cy="4140842"/>
                    </a:xfrm>
                    <a:prstGeom prst="rect">
                      <a:avLst/>
                    </a:prstGeom>
                    <a:noFill/>
                    <a:ln w="9525">
                      <a:noFill/>
                      <a:miter lim="800000"/>
                      <a:headEnd/>
                      <a:tailEnd/>
                    </a:ln>
                  </pic:spPr>
                </pic:pic>
              </a:graphicData>
            </a:graphic>
          </wp:anchor>
        </w:drawing>
      </w: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spacing w:line="276" w:lineRule="auto"/>
        <w:rPr>
          <w:rFonts w:ascii="Times New Roman" w:hAnsi="Times New Roman" w:cs="Times New Roman"/>
          <w:sz w:val="24"/>
          <w:szCs w:val="24"/>
        </w:rPr>
      </w:pPr>
    </w:p>
    <w:p w:rsidR="00230D80" w:rsidRPr="002E15FD" w:rsidRDefault="00230D80" w:rsidP="008B6786">
      <w:pPr>
        <w:pStyle w:val="Default"/>
        <w:spacing w:before="10" w:line="276" w:lineRule="auto"/>
        <w:ind w:left="340" w:right="141" w:hanging="600"/>
        <w:jc w:val="both"/>
        <w:rPr>
          <w:rFonts w:ascii="Times New Roman" w:hAnsi="Times New Roman" w:cs="Times New Roman"/>
          <w:color w:val="000000" w:themeColor="text1"/>
        </w:rPr>
      </w:pPr>
      <w:r w:rsidRPr="002E15FD">
        <w:rPr>
          <w:rFonts w:ascii="Times New Roman" w:hAnsi="Times New Roman" w:cs="Times New Roman"/>
          <w:color w:val="000000" w:themeColor="text1"/>
        </w:rPr>
        <w:t xml:space="preserve">* </w:t>
      </w:r>
      <w:r w:rsidRPr="002E15FD">
        <w:rPr>
          <w:rFonts w:ascii="Times New Roman" w:hAnsi="Times New Roman" w:cs="Times New Roman"/>
          <w:color w:val="000000" w:themeColor="text1"/>
          <w:lang w:val="es-ES"/>
        </w:rPr>
        <w:t>Operaciones propias de la empresa internacional o a través de representantes o distribuidores en Ecuador</w:t>
      </w:r>
    </w:p>
    <w:p w:rsidR="00230D80" w:rsidRPr="002E15FD" w:rsidRDefault="007F1182" w:rsidP="008B678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849728" behindDoc="1" locked="0" layoutInCell="1" allowOverlap="1">
            <wp:simplePos x="0" y="0"/>
            <wp:positionH relativeFrom="column">
              <wp:posOffset>53975</wp:posOffset>
            </wp:positionH>
            <wp:positionV relativeFrom="paragraph">
              <wp:posOffset>102870</wp:posOffset>
            </wp:positionV>
            <wp:extent cx="5121275" cy="3257550"/>
            <wp:effectExtent l="19050" t="0" r="317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l="16232" t="12298" r="15825" b="18447"/>
                    <a:stretch>
                      <a:fillRect/>
                    </a:stretch>
                  </pic:blipFill>
                  <pic:spPr bwMode="auto">
                    <a:xfrm>
                      <a:off x="0" y="0"/>
                      <a:ext cx="5121275" cy="3257550"/>
                    </a:xfrm>
                    <a:prstGeom prst="rect">
                      <a:avLst/>
                    </a:prstGeom>
                    <a:noFill/>
                    <a:ln w="9525">
                      <a:noFill/>
                      <a:miter lim="800000"/>
                      <a:headEnd/>
                      <a:tailEnd/>
                    </a:ln>
                  </pic:spPr>
                </pic:pic>
              </a:graphicData>
            </a:graphic>
          </wp:anchor>
        </w:drawing>
      </w: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230D80" w:rsidRPr="002E15FD" w:rsidRDefault="00230D80" w:rsidP="008B6786">
      <w:pPr>
        <w:spacing w:line="276" w:lineRule="auto"/>
        <w:jc w:val="both"/>
        <w:rPr>
          <w:rFonts w:ascii="Times New Roman" w:hAnsi="Times New Roman" w:cs="Times New Roman"/>
          <w:sz w:val="24"/>
          <w:szCs w:val="24"/>
        </w:rPr>
      </w:pPr>
    </w:p>
    <w:p w:rsidR="003403E6" w:rsidRPr="002E15FD" w:rsidRDefault="004D35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En base a lo anteriormente expuesto podemos llegar a la conclusión que e</w:t>
      </w:r>
      <w:r w:rsidR="003403E6" w:rsidRPr="002E15FD">
        <w:rPr>
          <w:rFonts w:ascii="Times New Roman" w:hAnsi="Times New Roman" w:cs="Times New Roman"/>
          <w:sz w:val="24"/>
          <w:szCs w:val="24"/>
        </w:rPr>
        <w:t>l mercado donde la compañía se desenvolverá será primeramente a nivel local con un fuerte interés hacia los cantones y pueblos aledaños como Durán, Milagro, Yaguachi, etc. y posteriormente proyectarse a nivel nacional, en negocios medianos y pequeños donde el desarrollo tecnológico no ha sido explotado debido a los altos costos de implementación.</w:t>
      </w:r>
    </w:p>
    <w:p w:rsidR="00230D80" w:rsidRPr="002E15FD" w:rsidRDefault="00230D80"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La demanda de clientes es alta debido al nacimiento diario de empresas y negocios de comercio donde las cuentas se llevan de forma manual generando problemas en dichos establecimientos.</w:t>
      </w: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La amenaza de competidores entrantes es media debido a que</w:t>
      </w:r>
      <w:r w:rsidR="00AD0C22" w:rsidRPr="002E15FD">
        <w:rPr>
          <w:rFonts w:ascii="Times New Roman" w:hAnsi="Times New Roman" w:cs="Times New Roman"/>
          <w:sz w:val="24"/>
          <w:szCs w:val="24"/>
        </w:rPr>
        <w:t xml:space="preserve"> los </w:t>
      </w:r>
      <w:r w:rsidRPr="002E15FD">
        <w:rPr>
          <w:rFonts w:ascii="Times New Roman" w:hAnsi="Times New Roman" w:cs="Times New Roman"/>
          <w:sz w:val="24"/>
          <w:szCs w:val="24"/>
        </w:rPr>
        <w:t xml:space="preserve"> informales ingresan con sus productos pero no tienen la debida continuidad y terminan saliendo del mercado.</w:t>
      </w: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Aunque el poder de negociación de los proveedores es alto debido a que Microsoft es el único proveedor del producto que se necesita para desarrollar software y sus costos por licenciamiento es alto, en la actualidad en el mercado se distribuye la piratería de estos productos volviendo relativamente bajo el poder de Microsoft hasta que haya en el país una verdadera ley de Propiedad intelectual. </w:t>
      </w:r>
    </w:p>
    <w:p w:rsidR="003403E6" w:rsidRPr="002E15FD" w:rsidRDefault="003403E6" w:rsidP="008B6786">
      <w:pPr>
        <w:spacing w:line="276" w:lineRule="auto"/>
        <w:jc w:val="both"/>
        <w:rPr>
          <w:rFonts w:ascii="Times New Roman" w:hAnsi="Times New Roman" w:cs="Times New Roman"/>
          <w:sz w:val="24"/>
          <w:szCs w:val="24"/>
        </w:rPr>
      </w:pPr>
    </w:p>
    <w:p w:rsidR="003403E6" w:rsidRPr="002E15FD" w:rsidRDefault="003403E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La amenaza de productos sustitutos es alta debido al constante cambio de la tecnología y las metodologías de desarrollo.</w:t>
      </w:r>
    </w:p>
    <w:p w:rsidR="003403E6" w:rsidRPr="002E15FD" w:rsidRDefault="003403E6" w:rsidP="008B6786">
      <w:pPr>
        <w:spacing w:line="276" w:lineRule="auto"/>
        <w:rPr>
          <w:rFonts w:ascii="Times New Roman" w:hAnsi="Times New Roman" w:cs="Times New Roman"/>
          <w:b/>
          <w:sz w:val="24"/>
          <w:szCs w:val="24"/>
        </w:rPr>
      </w:pPr>
    </w:p>
    <w:p w:rsidR="004D3586" w:rsidRPr="002E15FD" w:rsidRDefault="004D3586" w:rsidP="008B6786">
      <w:pPr>
        <w:pStyle w:val="Prrafodelista"/>
        <w:pBdr>
          <w:top w:val="single" w:sz="4" w:space="1" w:color="auto"/>
          <w:left w:val="single" w:sz="4" w:space="4" w:color="auto"/>
          <w:bottom w:val="single" w:sz="4" w:space="1" w:color="auto"/>
          <w:right w:val="single" w:sz="4" w:space="4" w:color="auto"/>
        </w:pBdr>
        <w:spacing w:line="276" w:lineRule="auto"/>
        <w:ind w:left="0"/>
        <w:jc w:val="both"/>
        <w:rPr>
          <w:rFonts w:ascii="Times New Roman" w:hAnsi="Times New Roman" w:cs="Times New Roman"/>
          <w:sz w:val="24"/>
          <w:szCs w:val="24"/>
        </w:rPr>
      </w:pPr>
      <w:r w:rsidRPr="002E15FD">
        <w:rPr>
          <w:rFonts w:ascii="Times New Roman" w:hAnsi="Times New Roman" w:cs="Times New Roman"/>
          <w:b/>
          <w:noProof/>
          <w:sz w:val="24"/>
          <w:szCs w:val="24"/>
          <w:lang w:eastAsia="es-ES"/>
        </w:rPr>
        <w:drawing>
          <wp:inline distT="0" distB="0" distL="0" distR="0">
            <wp:extent cx="304800" cy="228600"/>
            <wp:effectExtent l="19050" t="0" r="0" b="0"/>
            <wp:docPr id="8" name="Imagen 8"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93236"/>
                    <pic:cNvPicPr>
                      <a:picLocks noChangeAspect="1" noChangeArrowheads="1"/>
                    </pic:cNvPicPr>
                  </pic:nvPicPr>
                  <pic:blipFill>
                    <a:blip r:embed="rId16"/>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2E15FD">
        <w:rPr>
          <w:rFonts w:ascii="Times New Roman" w:hAnsi="Times New Roman" w:cs="Times New Roman"/>
          <w:b/>
          <w:sz w:val="24"/>
          <w:szCs w:val="24"/>
        </w:rPr>
        <w:t xml:space="preserve">Nota: </w:t>
      </w:r>
      <w:r w:rsidRPr="002E15FD">
        <w:rPr>
          <w:rFonts w:ascii="Times New Roman" w:hAnsi="Times New Roman" w:cs="Times New Roman"/>
          <w:sz w:val="24"/>
          <w:szCs w:val="24"/>
        </w:rPr>
        <w:t xml:space="preserve">Adjunto a este informe se encontrará la documentación respectiva que soporta </w:t>
      </w:r>
      <w:r w:rsidR="00026DB0" w:rsidRPr="002E15FD">
        <w:rPr>
          <w:rFonts w:ascii="Times New Roman" w:hAnsi="Times New Roman" w:cs="Times New Roman"/>
          <w:sz w:val="24"/>
          <w:szCs w:val="24"/>
        </w:rPr>
        <w:t>el estudio de las fuerzas de Porter</w:t>
      </w:r>
      <w:r w:rsidR="004E37AB" w:rsidRPr="002E15FD">
        <w:rPr>
          <w:rFonts w:ascii="Times New Roman" w:hAnsi="Times New Roman" w:cs="Times New Roman"/>
          <w:sz w:val="24"/>
          <w:szCs w:val="24"/>
        </w:rPr>
        <w:t xml:space="preserve"> (Anexo 1)</w:t>
      </w:r>
      <w:r w:rsidRPr="002E15FD">
        <w:rPr>
          <w:rFonts w:ascii="Times New Roman" w:hAnsi="Times New Roman" w:cs="Times New Roman"/>
          <w:sz w:val="24"/>
          <w:szCs w:val="24"/>
        </w:rPr>
        <w:t>.</w:t>
      </w:r>
    </w:p>
    <w:p w:rsidR="003403E6" w:rsidRPr="002E15FD" w:rsidRDefault="003403E6" w:rsidP="008B6786">
      <w:pPr>
        <w:spacing w:line="276" w:lineRule="auto"/>
        <w:jc w:val="both"/>
        <w:rPr>
          <w:rFonts w:ascii="Times New Roman" w:hAnsi="Times New Roman" w:cs="Times New Roman"/>
          <w:sz w:val="24"/>
          <w:szCs w:val="24"/>
        </w:rPr>
      </w:pPr>
    </w:p>
    <w:p w:rsidR="009A58BC" w:rsidRPr="00457D92" w:rsidRDefault="009A58BC"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23" w:name="_Toc209327528"/>
      <w:bookmarkStart w:id="24" w:name="_Toc226785495"/>
      <w:r w:rsidRPr="00457D92">
        <w:rPr>
          <w:rFonts w:ascii="Times New Roman" w:hAnsi="Times New Roman" w:cs="Times New Roman"/>
          <w:b/>
          <w:sz w:val="28"/>
          <w:szCs w:val="24"/>
        </w:rPr>
        <w:t>Participación del Mercado</w:t>
      </w:r>
      <w:bookmarkEnd w:id="23"/>
      <w:bookmarkEnd w:id="24"/>
    </w:p>
    <w:p w:rsidR="009A58BC" w:rsidRPr="002E15FD" w:rsidRDefault="009A58BC" w:rsidP="008B6786">
      <w:pPr>
        <w:pStyle w:val="Prrafodelista"/>
        <w:spacing w:line="276" w:lineRule="auto"/>
        <w:ind w:left="792"/>
        <w:jc w:val="both"/>
        <w:outlineLvl w:val="0"/>
        <w:rPr>
          <w:rFonts w:ascii="Times New Roman" w:hAnsi="Times New Roman" w:cs="Times New Roman"/>
          <w:b/>
          <w:sz w:val="24"/>
          <w:szCs w:val="24"/>
        </w:rPr>
      </w:pPr>
    </w:p>
    <w:p w:rsidR="009A58BC" w:rsidRPr="002E15FD" w:rsidRDefault="009A58BC"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25" w:name="_Toc209327529"/>
      <w:bookmarkStart w:id="26" w:name="_Toc226785496"/>
      <w:r w:rsidRPr="002E15FD">
        <w:rPr>
          <w:rFonts w:ascii="Times New Roman" w:hAnsi="Times New Roman" w:cs="Times New Roman"/>
          <w:b/>
          <w:sz w:val="24"/>
          <w:szCs w:val="24"/>
        </w:rPr>
        <w:t>Tamaño del mercado Global</w:t>
      </w:r>
      <w:bookmarkEnd w:id="25"/>
      <w:bookmarkEnd w:id="26"/>
    </w:p>
    <w:p w:rsidR="009A58BC" w:rsidRPr="002E15FD" w:rsidRDefault="009A58BC" w:rsidP="008B6786">
      <w:pPr>
        <w:pStyle w:val="Prrafodelista"/>
        <w:spacing w:line="276" w:lineRule="auto"/>
        <w:ind w:left="1224"/>
        <w:jc w:val="both"/>
        <w:outlineLvl w:val="0"/>
        <w:rPr>
          <w:rFonts w:ascii="Times New Roman" w:hAnsi="Times New Roman" w:cs="Times New Roman"/>
          <w:b/>
          <w:sz w:val="24"/>
          <w:szCs w:val="24"/>
        </w:rPr>
      </w:pPr>
    </w:p>
    <w:p w:rsidR="009A58BC" w:rsidRPr="002E15FD" w:rsidRDefault="009A58BC" w:rsidP="008B6786">
      <w:pPr>
        <w:spacing w:line="276" w:lineRule="auto"/>
        <w:jc w:val="both"/>
        <w:rPr>
          <w:rFonts w:ascii="Times New Roman" w:hAnsi="Times New Roman" w:cs="Times New Roman"/>
          <w:sz w:val="24"/>
          <w:szCs w:val="24"/>
        </w:rPr>
      </w:pPr>
      <w:bookmarkStart w:id="27" w:name="_Toc208739006"/>
      <w:r w:rsidRPr="002E15FD">
        <w:rPr>
          <w:rFonts w:ascii="Times New Roman" w:hAnsi="Times New Roman" w:cs="Times New Roman"/>
          <w:sz w:val="24"/>
          <w:szCs w:val="24"/>
        </w:rPr>
        <w:t>Se extrajo de la página web de la Cámara de la Pequeña Industria (</w:t>
      </w:r>
      <w:hyperlink r:id="rId17" w:history="1">
        <w:r w:rsidRPr="002E15FD">
          <w:rPr>
            <w:rFonts w:ascii="Times New Roman" w:hAnsi="Times New Roman" w:cs="Times New Roman"/>
            <w:sz w:val="24"/>
            <w:szCs w:val="24"/>
          </w:rPr>
          <w:t>http://www.capig.org.ec/</w:t>
        </w:r>
      </w:hyperlink>
      <w:r w:rsidRPr="002E15FD">
        <w:rPr>
          <w:rFonts w:ascii="Times New Roman" w:hAnsi="Times New Roman" w:cs="Times New Roman"/>
          <w:sz w:val="24"/>
          <w:szCs w:val="24"/>
        </w:rPr>
        <w:t>) una base de datos de todos los afiliados a esta institución.</w:t>
      </w:r>
      <w:bookmarkEnd w:id="27"/>
      <w:r w:rsidRPr="002E15FD">
        <w:rPr>
          <w:rFonts w:ascii="Times New Roman" w:hAnsi="Times New Roman" w:cs="Times New Roman"/>
          <w:sz w:val="24"/>
          <w:szCs w:val="24"/>
        </w:rPr>
        <w:t xml:space="preserve"> Dicha Base de Datos se </w:t>
      </w:r>
      <w:r w:rsidR="00AD0C22" w:rsidRPr="002E15FD">
        <w:rPr>
          <w:rFonts w:ascii="Times New Roman" w:hAnsi="Times New Roman" w:cs="Times New Roman"/>
          <w:sz w:val="24"/>
          <w:szCs w:val="24"/>
        </w:rPr>
        <w:t xml:space="preserve">estratificó por zona y se determinó </w:t>
      </w:r>
      <w:r w:rsidRPr="002E15FD">
        <w:rPr>
          <w:rFonts w:ascii="Times New Roman" w:hAnsi="Times New Roman" w:cs="Times New Roman"/>
          <w:sz w:val="24"/>
          <w:szCs w:val="24"/>
        </w:rPr>
        <w:t>que el target sería fuera de la ciudad de Guayaquil debido a la cantidad de Competidores que abastecen a este sector, de los cuales se redujo el target de 1296 potenciales clientes a 192, cabe recalcar que aunque el target primario se encuentra fuera de la ciudad de Guayaquil no quiere decir que no podamos tener una oportunidad de participación en el mismo.</w:t>
      </w:r>
    </w:p>
    <w:p w:rsidR="009A58BC" w:rsidRDefault="009A58BC" w:rsidP="008B6786">
      <w:pPr>
        <w:spacing w:line="276" w:lineRule="auto"/>
        <w:jc w:val="both"/>
        <w:rPr>
          <w:rFonts w:ascii="Times New Roman" w:hAnsi="Times New Roman" w:cs="Times New Roman"/>
          <w:sz w:val="24"/>
          <w:szCs w:val="24"/>
        </w:rPr>
      </w:pPr>
    </w:p>
    <w:p w:rsidR="005C5031" w:rsidRDefault="00262CE8"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De este target primario se procedió a realizar una encuesta para determinar cuántas compañías estarían interesadas en adquirir un sistema. Se realizo alrededor</w:t>
      </w:r>
      <w:r w:rsidR="000F4782">
        <w:rPr>
          <w:rFonts w:ascii="Times New Roman" w:hAnsi="Times New Roman" w:cs="Times New Roman"/>
          <w:sz w:val="24"/>
          <w:szCs w:val="24"/>
        </w:rPr>
        <w:t xml:space="preserve"> de 187</w:t>
      </w:r>
      <w:r>
        <w:rPr>
          <w:rFonts w:ascii="Times New Roman" w:hAnsi="Times New Roman" w:cs="Times New Roman"/>
          <w:sz w:val="24"/>
          <w:szCs w:val="24"/>
        </w:rPr>
        <w:t xml:space="preserve"> </w:t>
      </w:r>
      <w:r>
        <w:rPr>
          <w:rFonts w:ascii="Times New Roman" w:hAnsi="Times New Roman" w:cs="Times New Roman"/>
          <w:sz w:val="24"/>
          <w:szCs w:val="24"/>
        </w:rPr>
        <w:lastRenderedPageBreak/>
        <w:t>encuestas en las ciudades de  Milagro, Babahoyo, Duran, Pascuales y Libertad, de las cuales se obtuvo la siguiente información:</w:t>
      </w:r>
    </w:p>
    <w:p w:rsidR="00262CE8" w:rsidRDefault="00262CE8" w:rsidP="008B6786">
      <w:pPr>
        <w:spacing w:line="276"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0"/>
        <w:gridCol w:w="4180"/>
      </w:tblGrid>
      <w:tr w:rsidR="00262CE8" w:rsidTr="00262CE8">
        <w:tc>
          <w:tcPr>
            <w:tcW w:w="4180" w:type="dxa"/>
          </w:tcPr>
          <w:p w:rsidR="00262CE8" w:rsidRDefault="00262CE8"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Empresas en el Mercado</w:t>
            </w:r>
          </w:p>
        </w:tc>
        <w:tc>
          <w:tcPr>
            <w:tcW w:w="4180" w:type="dxa"/>
          </w:tcPr>
          <w:p w:rsidR="00262CE8" w:rsidRDefault="00262CE8" w:rsidP="008B6786">
            <w:pPr>
              <w:spacing w:line="276" w:lineRule="auto"/>
              <w:jc w:val="center"/>
              <w:rPr>
                <w:rFonts w:ascii="Times New Roman" w:hAnsi="Times New Roman" w:cs="Times New Roman"/>
                <w:sz w:val="24"/>
                <w:szCs w:val="24"/>
              </w:rPr>
            </w:pPr>
            <w:r>
              <w:rPr>
                <w:rFonts w:ascii="Times New Roman" w:hAnsi="Times New Roman" w:cs="Times New Roman"/>
                <w:sz w:val="24"/>
                <w:szCs w:val="24"/>
              </w:rPr>
              <w:t>192</w:t>
            </w:r>
          </w:p>
        </w:tc>
      </w:tr>
      <w:tr w:rsidR="00262CE8" w:rsidTr="00262CE8">
        <w:tc>
          <w:tcPr>
            <w:tcW w:w="4180" w:type="dxa"/>
          </w:tcPr>
          <w:p w:rsidR="00262CE8" w:rsidRDefault="00262CE8"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Empresas Encuestadas</w:t>
            </w:r>
          </w:p>
        </w:tc>
        <w:tc>
          <w:tcPr>
            <w:tcW w:w="4180" w:type="dxa"/>
          </w:tcPr>
          <w:p w:rsidR="00262CE8" w:rsidRDefault="000F4782" w:rsidP="008B6786">
            <w:pPr>
              <w:spacing w:line="276" w:lineRule="auto"/>
              <w:jc w:val="center"/>
              <w:rPr>
                <w:rFonts w:ascii="Times New Roman" w:hAnsi="Times New Roman" w:cs="Times New Roman"/>
                <w:sz w:val="24"/>
                <w:szCs w:val="24"/>
              </w:rPr>
            </w:pPr>
            <w:r>
              <w:rPr>
                <w:rFonts w:ascii="Times New Roman" w:hAnsi="Times New Roman" w:cs="Times New Roman"/>
                <w:sz w:val="24"/>
                <w:szCs w:val="24"/>
              </w:rPr>
              <w:t>187</w:t>
            </w:r>
          </w:p>
        </w:tc>
      </w:tr>
      <w:tr w:rsidR="00262CE8" w:rsidTr="00262CE8">
        <w:tc>
          <w:tcPr>
            <w:tcW w:w="4180" w:type="dxa"/>
          </w:tcPr>
          <w:p w:rsidR="00262CE8" w:rsidRDefault="00262CE8"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Demanda Satisfecha</w:t>
            </w:r>
          </w:p>
        </w:tc>
        <w:tc>
          <w:tcPr>
            <w:tcW w:w="4180" w:type="dxa"/>
          </w:tcPr>
          <w:p w:rsidR="00262CE8" w:rsidRDefault="00262CE8" w:rsidP="008B6786">
            <w:pPr>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262CE8" w:rsidTr="00262CE8">
        <w:tc>
          <w:tcPr>
            <w:tcW w:w="4180" w:type="dxa"/>
          </w:tcPr>
          <w:p w:rsidR="00262CE8" w:rsidRPr="00262CE8" w:rsidRDefault="00262CE8" w:rsidP="008B6786">
            <w:pPr>
              <w:spacing w:line="276" w:lineRule="auto"/>
              <w:jc w:val="both"/>
              <w:rPr>
                <w:rFonts w:ascii="Times New Roman" w:hAnsi="Times New Roman" w:cs="Times New Roman"/>
                <w:b/>
                <w:sz w:val="24"/>
                <w:szCs w:val="24"/>
              </w:rPr>
            </w:pPr>
            <w:r w:rsidRPr="00262CE8">
              <w:rPr>
                <w:rFonts w:ascii="Times New Roman" w:hAnsi="Times New Roman" w:cs="Times New Roman"/>
                <w:b/>
                <w:sz w:val="24"/>
                <w:szCs w:val="24"/>
              </w:rPr>
              <w:t>Demanda Insatisfecha</w:t>
            </w:r>
          </w:p>
        </w:tc>
        <w:tc>
          <w:tcPr>
            <w:tcW w:w="4180" w:type="dxa"/>
          </w:tcPr>
          <w:p w:rsidR="00262CE8" w:rsidRPr="00262CE8" w:rsidRDefault="000F4782" w:rsidP="008B678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77</w:t>
            </w:r>
          </w:p>
        </w:tc>
      </w:tr>
    </w:tbl>
    <w:p w:rsidR="00262CE8" w:rsidRDefault="00262CE8" w:rsidP="008B6786">
      <w:pPr>
        <w:spacing w:line="276" w:lineRule="auto"/>
        <w:jc w:val="both"/>
        <w:rPr>
          <w:rFonts w:ascii="Times New Roman" w:hAnsi="Times New Roman" w:cs="Times New Roman"/>
          <w:sz w:val="24"/>
          <w:szCs w:val="24"/>
        </w:rPr>
      </w:pPr>
    </w:p>
    <w:p w:rsidR="00262CE8" w:rsidRDefault="00262CE8"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De esta demanda insatisfecha la empresa ha decidido cubrir un 16.67% es decir 12 empresas durante el primer año, y proyectarnos un crecimiento del 5% anual en base al crecimiento de la demanda en este sector los últimos 5 años*.</w:t>
      </w:r>
    </w:p>
    <w:p w:rsidR="00262CE8" w:rsidRDefault="00262CE8" w:rsidP="008B6786">
      <w:pPr>
        <w:spacing w:line="276" w:lineRule="auto"/>
        <w:jc w:val="both"/>
        <w:rPr>
          <w:rFonts w:ascii="Times New Roman" w:hAnsi="Times New Roman" w:cs="Times New Roman"/>
          <w:sz w:val="24"/>
          <w:szCs w:val="24"/>
        </w:rPr>
      </w:pPr>
    </w:p>
    <w:p w:rsidR="00262CE8" w:rsidRPr="002E15FD" w:rsidRDefault="00262CE8" w:rsidP="008B6786">
      <w:pPr>
        <w:spacing w:line="276" w:lineRule="auto"/>
        <w:jc w:val="both"/>
        <w:rPr>
          <w:rFonts w:ascii="Times New Roman" w:hAnsi="Times New Roman" w:cs="Times New Roman"/>
          <w:sz w:val="24"/>
          <w:szCs w:val="24"/>
        </w:rPr>
      </w:pPr>
    </w:p>
    <w:p w:rsidR="009A58BC" w:rsidRPr="002E15FD" w:rsidRDefault="009A58BC" w:rsidP="008B6786">
      <w:pPr>
        <w:pStyle w:val="Prrafodelista"/>
        <w:pBdr>
          <w:top w:val="single" w:sz="4" w:space="1" w:color="auto"/>
          <w:left w:val="single" w:sz="4" w:space="4" w:color="auto"/>
          <w:bottom w:val="single" w:sz="4" w:space="1" w:color="auto"/>
          <w:right w:val="single" w:sz="4" w:space="4" w:color="auto"/>
        </w:pBdr>
        <w:spacing w:line="276" w:lineRule="auto"/>
        <w:ind w:left="0"/>
        <w:jc w:val="both"/>
        <w:rPr>
          <w:rFonts w:ascii="Times New Roman" w:hAnsi="Times New Roman" w:cs="Times New Roman"/>
          <w:sz w:val="24"/>
          <w:szCs w:val="24"/>
        </w:rPr>
      </w:pPr>
      <w:r w:rsidRPr="002E15FD">
        <w:rPr>
          <w:rFonts w:ascii="Times New Roman" w:hAnsi="Times New Roman" w:cs="Times New Roman"/>
          <w:b/>
          <w:noProof/>
          <w:sz w:val="24"/>
          <w:szCs w:val="24"/>
          <w:lang w:eastAsia="es-ES"/>
        </w:rPr>
        <w:drawing>
          <wp:inline distT="0" distB="0" distL="0" distR="0">
            <wp:extent cx="304800" cy="228600"/>
            <wp:effectExtent l="19050" t="0" r="0" b="0"/>
            <wp:docPr id="4" name="Imagen 8"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93236"/>
                    <pic:cNvPicPr>
                      <a:picLocks noChangeAspect="1" noChangeArrowheads="1"/>
                    </pic:cNvPicPr>
                  </pic:nvPicPr>
                  <pic:blipFill>
                    <a:blip r:embed="rId16"/>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2E15FD">
        <w:rPr>
          <w:rFonts w:ascii="Times New Roman" w:hAnsi="Times New Roman" w:cs="Times New Roman"/>
          <w:b/>
          <w:sz w:val="24"/>
          <w:szCs w:val="24"/>
        </w:rPr>
        <w:t xml:space="preserve">Nota: </w:t>
      </w:r>
      <w:r w:rsidRPr="002E15FD">
        <w:rPr>
          <w:rFonts w:ascii="Times New Roman" w:hAnsi="Times New Roman" w:cs="Times New Roman"/>
          <w:sz w:val="24"/>
          <w:szCs w:val="24"/>
        </w:rPr>
        <w:t>Adjunto a este informe se encontrará la documentación respectiva que soporta el listado de clientes que se obtuvo de la Cámara de la Pequeña Industria</w:t>
      </w:r>
      <w:r w:rsidR="004E37AB" w:rsidRPr="002E15FD">
        <w:rPr>
          <w:rFonts w:ascii="Times New Roman" w:hAnsi="Times New Roman" w:cs="Times New Roman"/>
          <w:sz w:val="24"/>
          <w:szCs w:val="24"/>
        </w:rPr>
        <w:t xml:space="preserve"> (Anexo 2)</w:t>
      </w:r>
      <w:r w:rsidRPr="002E15FD">
        <w:rPr>
          <w:rFonts w:ascii="Times New Roman" w:hAnsi="Times New Roman" w:cs="Times New Roman"/>
          <w:sz w:val="24"/>
          <w:szCs w:val="24"/>
        </w:rPr>
        <w:t>.</w:t>
      </w:r>
    </w:p>
    <w:p w:rsidR="009A58BC" w:rsidRPr="002E15FD" w:rsidRDefault="009A58BC" w:rsidP="008B6786">
      <w:pPr>
        <w:spacing w:line="276" w:lineRule="auto"/>
        <w:jc w:val="both"/>
        <w:rPr>
          <w:rFonts w:ascii="Times New Roman" w:hAnsi="Times New Roman" w:cs="Times New Roman"/>
          <w:sz w:val="24"/>
          <w:szCs w:val="24"/>
        </w:rPr>
      </w:pPr>
    </w:p>
    <w:p w:rsidR="003039DA" w:rsidRDefault="00262CE8"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Información se la obtuvo de la página </w:t>
      </w:r>
      <w:hyperlink r:id="rId18" w:history="1">
        <w:r w:rsidRPr="00A333A5">
          <w:rPr>
            <w:rStyle w:val="Hipervnculo"/>
            <w:rFonts w:ascii="Times New Roman" w:hAnsi="Times New Roman" w:cs="Times New Roman"/>
            <w:sz w:val="24"/>
            <w:szCs w:val="24"/>
          </w:rPr>
          <w:t>www.aesoft.com</w:t>
        </w:r>
      </w:hyperlink>
      <w:r>
        <w:rPr>
          <w:rFonts w:ascii="Times New Roman" w:hAnsi="Times New Roman" w:cs="Times New Roman"/>
          <w:sz w:val="24"/>
          <w:szCs w:val="24"/>
        </w:rPr>
        <w:t xml:space="preserve"> en uno de sus editoriales.</w:t>
      </w:r>
    </w:p>
    <w:p w:rsidR="00CB4941" w:rsidRDefault="00CB4941" w:rsidP="008B6786">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2838F7" w:rsidRPr="00457D92" w:rsidRDefault="002838F7" w:rsidP="008B6786">
      <w:pPr>
        <w:pStyle w:val="Prrafodelista"/>
        <w:numPr>
          <w:ilvl w:val="0"/>
          <w:numId w:val="1"/>
        </w:numPr>
        <w:spacing w:line="276" w:lineRule="auto"/>
        <w:jc w:val="both"/>
        <w:outlineLvl w:val="0"/>
        <w:rPr>
          <w:rFonts w:ascii="Times New Roman" w:hAnsi="Times New Roman" w:cs="Times New Roman"/>
          <w:b/>
          <w:sz w:val="32"/>
          <w:szCs w:val="24"/>
        </w:rPr>
      </w:pPr>
      <w:bookmarkStart w:id="28" w:name="_Toc226785497"/>
      <w:r w:rsidRPr="00457D92">
        <w:rPr>
          <w:rFonts w:ascii="Times New Roman" w:hAnsi="Times New Roman" w:cs="Times New Roman"/>
          <w:b/>
          <w:sz w:val="32"/>
          <w:szCs w:val="24"/>
        </w:rPr>
        <w:lastRenderedPageBreak/>
        <w:t>ESTRATEGIAS E IMPLEMENTACION</w:t>
      </w:r>
      <w:bookmarkEnd w:id="28"/>
    </w:p>
    <w:p w:rsidR="00713A37" w:rsidRPr="002E15FD" w:rsidRDefault="00713A37" w:rsidP="008B6786">
      <w:pPr>
        <w:spacing w:line="276" w:lineRule="auto"/>
        <w:rPr>
          <w:rFonts w:ascii="Times New Roman" w:hAnsi="Times New Roman" w:cs="Times New Roman"/>
          <w:b/>
          <w:sz w:val="24"/>
          <w:szCs w:val="24"/>
        </w:rPr>
      </w:pPr>
    </w:p>
    <w:p w:rsidR="00713A37" w:rsidRPr="00457D92" w:rsidRDefault="00713A37"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29" w:name="_Toc226785498"/>
      <w:r w:rsidRPr="00457D92">
        <w:rPr>
          <w:rFonts w:ascii="Times New Roman" w:hAnsi="Times New Roman" w:cs="Times New Roman"/>
          <w:b/>
          <w:sz w:val="28"/>
          <w:szCs w:val="24"/>
        </w:rPr>
        <w:t>Estrategias de Crecimiento</w:t>
      </w:r>
      <w:bookmarkEnd w:id="29"/>
    </w:p>
    <w:p w:rsidR="00713A37" w:rsidRPr="002E15FD" w:rsidRDefault="00713A37" w:rsidP="008B6786">
      <w:pPr>
        <w:pStyle w:val="Prrafodelista"/>
        <w:spacing w:line="276" w:lineRule="auto"/>
        <w:rPr>
          <w:rFonts w:ascii="Times New Roman" w:hAnsi="Times New Roman" w:cs="Times New Roman"/>
          <w:b/>
          <w:sz w:val="24"/>
          <w:szCs w:val="24"/>
        </w:rPr>
      </w:pPr>
    </w:p>
    <w:p w:rsidR="00220A99" w:rsidRPr="002E15FD" w:rsidRDefault="00220A99"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Por</w:t>
      </w:r>
      <w:r w:rsidR="00CB4941">
        <w:rPr>
          <w:rFonts w:ascii="Times New Roman" w:hAnsi="Times New Roman" w:cs="Times New Roman"/>
          <w:sz w:val="24"/>
          <w:szCs w:val="24"/>
        </w:rPr>
        <w:t xml:space="preserve"> </w:t>
      </w:r>
      <w:r w:rsidRPr="002E15FD">
        <w:rPr>
          <w:rFonts w:ascii="Times New Roman" w:hAnsi="Times New Roman" w:cs="Times New Roman"/>
          <w:sz w:val="24"/>
          <w:szCs w:val="24"/>
        </w:rPr>
        <w:t xml:space="preserve">medio del siguiente gráfico observaremos en donde nos encontramos en el mercado, por ser una empresa que apenas empezó sus operaciones hace casi </w:t>
      </w:r>
      <w:r w:rsidR="00357B86" w:rsidRPr="002E15FD">
        <w:rPr>
          <w:rFonts w:ascii="Times New Roman" w:hAnsi="Times New Roman" w:cs="Times New Roman"/>
          <w:sz w:val="24"/>
          <w:szCs w:val="24"/>
        </w:rPr>
        <w:t xml:space="preserve">medio año estamos en fase de </w:t>
      </w:r>
      <w:r w:rsidR="0060235E" w:rsidRPr="002E15FD">
        <w:rPr>
          <w:rFonts w:ascii="Times New Roman" w:hAnsi="Times New Roman" w:cs="Times New Roman"/>
          <w:sz w:val="24"/>
          <w:szCs w:val="24"/>
        </w:rPr>
        <w:t>aprendizaje</w:t>
      </w:r>
      <w:r w:rsidR="00357B86" w:rsidRPr="002E15FD">
        <w:rPr>
          <w:rFonts w:ascii="Times New Roman" w:hAnsi="Times New Roman" w:cs="Times New Roman"/>
          <w:sz w:val="24"/>
          <w:szCs w:val="24"/>
        </w:rPr>
        <w:t xml:space="preserve"> abarcando pocas ciudades del Guayas como Guayaquil, Durán, Milagro, Daule y en aproximadamente en 10 años </w:t>
      </w:r>
      <w:r w:rsidR="0060235E" w:rsidRPr="002E15FD">
        <w:rPr>
          <w:rFonts w:ascii="Times New Roman" w:hAnsi="Times New Roman" w:cs="Times New Roman"/>
          <w:sz w:val="24"/>
          <w:szCs w:val="24"/>
        </w:rPr>
        <w:t>esperam</w:t>
      </w:r>
      <w:r w:rsidR="00357B86" w:rsidRPr="002E15FD">
        <w:rPr>
          <w:rFonts w:ascii="Times New Roman" w:hAnsi="Times New Roman" w:cs="Times New Roman"/>
          <w:sz w:val="24"/>
          <w:szCs w:val="24"/>
        </w:rPr>
        <w:t xml:space="preserve">os  </w:t>
      </w:r>
      <w:r w:rsidR="0060235E" w:rsidRPr="002E15FD">
        <w:rPr>
          <w:rFonts w:ascii="Times New Roman" w:hAnsi="Times New Roman" w:cs="Times New Roman"/>
          <w:sz w:val="24"/>
          <w:szCs w:val="24"/>
        </w:rPr>
        <w:t>ob</w:t>
      </w:r>
      <w:r w:rsidR="00357B86" w:rsidRPr="002E15FD">
        <w:rPr>
          <w:rFonts w:ascii="Times New Roman" w:hAnsi="Times New Roman" w:cs="Times New Roman"/>
          <w:sz w:val="24"/>
          <w:szCs w:val="24"/>
        </w:rPr>
        <w:t>tener reconocimiento  a nivel</w:t>
      </w:r>
      <w:r w:rsidR="00492758">
        <w:rPr>
          <w:rFonts w:ascii="Times New Roman" w:hAnsi="Times New Roman" w:cs="Times New Roman"/>
          <w:sz w:val="24"/>
          <w:szCs w:val="24"/>
        </w:rPr>
        <w:t xml:space="preserve"> nacional</w:t>
      </w:r>
      <w:r w:rsidR="00357B86" w:rsidRPr="002E15FD">
        <w:rPr>
          <w:rFonts w:ascii="Times New Roman" w:hAnsi="Times New Roman" w:cs="Times New Roman"/>
          <w:sz w:val="24"/>
          <w:szCs w:val="24"/>
        </w:rPr>
        <w:t xml:space="preserve">. </w:t>
      </w:r>
    </w:p>
    <w:p w:rsidR="00357B86" w:rsidRPr="002E15FD" w:rsidRDefault="00357B86" w:rsidP="008B6786">
      <w:pPr>
        <w:pStyle w:val="Prrafodelista"/>
        <w:spacing w:line="276" w:lineRule="auto"/>
        <w:rPr>
          <w:rFonts w:ascii="Times New Roman" w:hAnsi="Times New Roman" w:cs="Times New Roman"/>
          <w:b/>
          <w:sz w:val="24"/>
          <w:szCs w:val="24"/>
        </w:rPr>
      </w:pPr>
    </w:p>
    <w:p w:rsidR="007F262D" w:rsidRPr="002E15FD" w:rsidRDefault="007F262D"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Para lograr este crecimiento necesitamos contar con personal altamente preparado es decir técnicos especializados en áreas de </w:t>
      </w:r>
      <w:r w:rsidR="0060235E" w:rsidRPr="002E15FD">
        <w:rPr>
          <w:rFonts w:ascii="Times New Roman" w:hAnsi="Times New Roman" w:cs="Times New Roman"/>
          <w:sz w:val="24"/>
          <w:szCs w:val="24"/>
        </w:rPr>
        <w:t>administración</w:t>
      </w:r>
      <w:r w:rsidRPr="002E15FD">
        <w:rPr>
          <w:rFonts w:ascii="Times New Roman" w:hAnsi="Times New Roman" w:cs="Times New Roman"/>
          <w:sz w:val="24"/>
          <w:szCs w:val="24"/>
        </w:rPr>
        <w:t xml:space="preserve"> y sistemas que trabajarán de planta  en la empresa.</w:t>
      </w:r>
    </w:p>
    <w:p w:rsidR="007F262D" w:rsidRPr="002E15FD" w:rsidRDefault="007F262D" w:rsidP="008B6786">
      <w:pPr>
        <w:spacing w:line="276" w:lineRule="auto"/>
        <w:ind w:firstLine="708"/>
        <w:jc w:val="both"/>
        <w:rPr>
          <w:rFonts w:ascii="Times New Roman" w:hAnsi="Times New Roman" w:cs="Times New Roman"/>
          <w:sz w:val="24"/>
          <w:szCs w:val="24"/>
        </w:rPr>
      </w:pPr>
    </w:p>
    <w:p w:rsidR="007F262D" w:rsidRPr="002E15FD" w:rsidRDefault="007F262D"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Los vendedores se capacitarán con cursos cada 3 meses en sus respectivas áreas para brindar una adecuada asesoría técnica y contable acorde al sistema.</w:t>
      </w:r>
    </w:p>
    <w:p w:rsidR="007F262D" w:rsidRPr="002E15FD" w:rsidRDefault="007F262D" w:rsidP="008B6786">
      <w:pPr>
        <w:spacing w:line="276" w:lineRule="auto"/>
        <w:jc w:val="both"/>
        <w:rPr>
          <w:rFonts w:ascii="Times New Roman" w:hAnsi="Times New Roman" w:cs="Times New Roman"/>
          <w:sz w:val="24"/>
          <w:szCs w:val="24"/>
        </w:rPr>
      </w:pPr>
    </w:p>
    <w:p w:rsidR="007F262D" w:rsidRPr="002E15FD" w:rsidRDefault="007F262D"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Se llamarán por teléfonos a las empresas de cantones aledaños para acordar visitas con el propósito de mostrar el sistema y así darnos a conocer.  Cuando ya se haya efectuado la venta, la empresa estará  siempre pendiente de su cliente a través de llamadas y visitas de rutina para llevar a cabo un seguimiento.</w:t>
      </w:r>
    </w:p>
    <w:p w:rsidR="007F262D" w:rsidRPr="002E15FD" w:rsidRDefault="007F262D" w:rsidP="008B6786">
      <w:pPr>
        <w:spacing w:line="276" w:lineRule="auto"/>
        <w:ind w:firstLine="708"/>
        <w:jc w:val="both"/>
        <w:rPr>
          <w:rFonts w:ascii="Times New Roman" w:hAnsi="Times New Roman" w:cs="Times New Roman"/>
          <w:sz w:val="24"/>
          <w:szCs w:val="24"/>
        </w:rPr>
      </w:pPr>
    </w:p>
    <w:p w:rsidR="00357B86" w:rsidRPr="002E15FD" w:rsidRDefault="00020AB9" w:rsidP="008B6786">
      <w:pPr>
        <w:spacing w:line="276" w:lineRule="auto"/>
        <w:ind w:firstLine="708"/>
        <w:jc w:val="both"/>
        <w:rPr>
          <w:rFonts w:ascii="Times New Roman" w:hAnsi="Times New Roman" w:cs="Times New Roman"/>
          <w:sz w:val="24"/>
          <w:szCs w:val="24"/>
        </w:rPr>
      </w:pPr>
      <w:r w:rsidRPr="00020AB9">
        <w:rPr>
          <w:rFonts w:ascii="Times New Roman" w:hAnsi="Times New Roman" w:cs="Times New Roman"/>
          <w:noProof/>
          <w:sz w:val="24"/>
          <w:szCs w:val="24"/>
          <w:lang w:val="es-EC" w:eastAsia="es-EC"/>
        </w:rPr>
        <w:pict>
          <v:group id="_x0000_s1263" style="position:absolute;left:0;text-align:left;margin-left:21.75pt;margin-top:3pt;width:354.15pt;height:278.25pt;z-index:251898880" coordorigin="2859,7926" coordsize="7083,5565">
            <v:shapetype id="_x0000_t32" coordsize="21600,21600" o:spt="32" o:oned="t" path="m,l21600,21600e" filled="f">
              <v:path arrowok="t" fillok="f" o:connecttype="none"/>
              <o:lock v:ext="edit" shapetype="t"/>
            </v:shapetype>
            <v:shape id="_x0000_s1240" type="#_x0000_t32" style="position:absolute;left:3568;top:8226;width:0;height:4665" o:connectortype="straight" o:regroupid="2" strokecolor="black [3200]" strokeweight="2.5pt">
              <v:shadow color="#868686"/>
            </v:shape>
            <v:shape id="_x0000_s1241" type="#_x0000_t32" style="position:absolute;left:3567;top:12891;width:5880;height:0" o:connectortype="straight" o:regroupid="2" strokecolor="black [3200]" strokeweight="2.5pt">
              <v:shadow color="#868686"/>
            </v:shape>
            <v:shapetype id="_x0000_t202" coordsize="21600,21600" o:spt="202" path="m,l,21600r21600,l21600,xe">
              <v:stroke joinstyle="miter"/>
              <v:path gradientshapeok="t" o:connecttype="rect"/>
            </v:shapetype>
            <v:shape id="_x0000_s1242" type="#_x0000_t202" style="position:absolute;left:3438;top:13078;width:6504;height:413;mso-height-percent:200;mso-height-percent:200;mso-width-relative:margin;mso-height-relative:margin" o:regroupid="2" stroked="f">
              <v:textbox style="mso-next-textbox:#_x0000_s1242;mso-fit-shape-to-text:t">
                <w:txbxContent>
                  <w:p w:rsidR="007410B1" w:rsidRPr="00BE4C04" w:rsidRDefault="007410B1">
                    <w:pPr>
                      <w:rPr>
                        <w:b/>
                      </w:rPr>
                    </w:pPr>
                    <w:r w:rsidRPr="00BE4C04">
                      <w:rPr>
                        <w:b/>
                      </w:rPr>
                      <w:t>Inicio                                    Guayas                                            Ecuador</w:t>
                    </w:r>
                  </w:p>
                </w:txbxContent>
              </v:textbox>
            </v:shape>
            <v:shape id="_x0000_s1243" type="#_x0000_t202" style="position:absolute;left:2859;top:8496;width:579;height:4395;mso-width-relative:margin;mso-height-relative:margin" o:regroupid="2" stroked="f">
              <v:textbox>
                <w:txbxContent>
                  <w:p w:rsidR="007410B1" w:rsidRDefault="007410B1" w:rsidP="00BA124B">
                    <w:pPr>
                      <w:rPr>
                        <w:lang w:val="es-EC"/>
                      </w:rPr>
                    </w:pPr>
                    <w:r>
                      <w:rPr>
                        <w:lang w:val="es-EC"/>
                      </w:rPr>
                      <w:t xml:space="preserve"> 10 </w:t>
                    </w:r>
                  </w:p>
                  <w:p w:rsidR="007410B1" w:rsidRDefault="007410B1" w:rsidP="00BA124B">
                    <w:pPr>
                      <w:rPr>
                        <w:lang w:val="es-EC"/>
                      </w:rPr>
                    </w:pPr>
                  </w:p>
                  <w:p w:rsidR="007410B1" w:rsidRDefault="007410B1" w:rsidP="00BA124B">
                    <w:pPr>
                      <w:rPr>
                        <w:lang w:val="es-EC"/>
                      </w:rPr>
                    </w:pPr>
                    <w:r>
                      <w:rPr>
                        <w:lang w:val="es-EC"/>
                      </w:rPr>
                      <w:t xml:space="preserve">                                                                                                                                                    </w:t>
                    </w:r>
                  </w:p>
                  <w:p w:rsidR="007410B1" w:rsidRDefault="007410B1" w:rsidP="00BA124B">
                    <w:pPr>
                      <w:rPr>
                        <w:lang w:val="es-EC"/>
                      </w:rPr>
                    </w:pPr>
                  </w:p>
                  <w:p w:rsidR="007410B1" w:rsidRDefault="007410B1" w:rsidP="00BA124B">
                    <w:pPr>
                      <w:rPr>
                        <w:lang w:val="es-EC"/>
                      </w:rPr>
                    </w:pPr>
                  </w:p>
                  <w:p w:rsidR="007410B1" w:rsidRDefault="007410B1" w:rsidP="00BA124B">
                    <w:pPr>
                      <w:rPr>
                        <w:lang w:val="es-EC"/>
                      </w:rPr>
                    </w:pPr>
                  </w:p>
                  <w:p w:rsidR="007410B1" w:rsidRDefault="007410B1" w:rsidP="00BA124B">
                    <w:pPr>
                      <w:rPr>
                        <w:lang w:val="es-EC"/>
                      </w:rPr>
                    </w:pPr>
                  </w:p>
                  <w:p w:rsidR="007410B1" w:rsidRDefault="007410B1" w:rsidP="00BA124B">
                    <w:pPr>
                      <w:rPr>
                        <w:lang w:val="es-EC"/>
                      </w:rPr>
                    </w:pPr>
                  </w:p>
                  <w:p w:rsidR="007410B1" w:rsidRDefault="007410B1" w:rsidP="00BA124B">
                    <w:pPr>
                      <w:rPr>
                        <w:lang w:val="es-EC"/>
                      </w:rPr>
                    </w:pPr>
                  </w:p>
                  <w:p w:rsidR="007410B1" w:rsidRDefault="007410B1" w:rsidP="00BA124B">
                    <w:pPr>
                      <w:rPr>
                        <w:lang w:val="es-EC"/>
                      </w:rPr>
                    </w:pPr>
                  </w:p>
                  <w:p w:rsidR="007410B1" w:rsidRDefault="007410B1" w:rsidP="00BA124B">
                    <w:pPr>
                      <w:rPr>
                        <w:lang w:val="es-EC"/>
                      </w:rPr>
                    </w:pPr>
                  </w:p>
                  <w:p w:rsidR="007410B1" w:rsidRDefault="007410B1" w:rsidP="00BA124B">
                    <w:pPr>
                      <w:rPr>
                        <w:lang w:val="es-EC"/>
                      </w:rPr>
                    </w:pPr>
                    <w:r>
                      <w:rPr>
                        <w:lang w:val="es-EC"/>
                      </w:rPr>
                      <w:t xml:space="preserve">3  </w:t>
                    </w:r>
                  </w:p>
                  <w:p w:rsidR="007410B1" w:rsidRDefault="007410B1" w:rsidP="00BA124B">
                    <w:pPr>
                      <w:rPr>
                        <w:lang w:val="es-EC"/>
                      </w:rPr>
                    </w:pPr>
                  </w:p>
                  <w:p w:rsidR="007410B1" w:rsidRDefault="007410B1" w:rsidP="00BA124B">
                    <w:pPr>
                      <w:rPr>
                        <w:lang w:val="es-EC"/>
                      </w:rPr>
                    </w:pPr>
                  </w:p>
                  <w:p w:rsidR="007410B1" w:rsidRDefault="007410B1" w:rsidP="00BA124B">
                    <w:pPr>
                      <w:rPr>
                        <w:lang w:val="es-EC"/>
                      </w:rPr>
                    </w:pPr>
                  </w:p>
                  <w:p w:rsidR="007410B1" w:rsidRPr="00BA124B" w:rsidRDefault="007410B1" w:rsidP="00BA124B">
                    <w:pPr>
                      <w:rPr>
                        <w:lang w:val="es-EC"/>
                      </w:rPr>
                    </w:pPr>
                    <w:r>
                      <w:rPr>
                        <w:lang w:val="es-EC"/>
                      </w:rPr>
                      <w:t xml:space="preserve">0                      </w:t>
                    </w:r>
                  </w:p>
                </w:txbxContent>
              </v:textbox>
            </v:shape>
            <v:shape id="_x0000_s1251" type="#_x0000_t32" style="position:absolute;left:3565;top:8724;width:5612;height:0" o:connectortype="straight" o:regroupid="2" strokecolor="#c0504d [3205]" strokeweight="1pt">
              <v:stroke dashstyle="dash"/>
              <v:shadow color="#868686"/>
            </v:shape>
            <v:shape id="_x0000_s1256" style="position:absolute;left:3568;top:8706;width:5879;height:4185" coordsize="3945,1455" o:regroupid="2" path="m,1455v495,-23,991,-45,1426,-240c1861,1020,2190,487,2610,285,3030,83,3487,41,3945,e" fillcolor="white [3201]" strokecolor="#4f81bd [3204]" strokeweight="2.5pt">
              <v:shadow color="#868686"/>
              <v:path arrowok="t"/>
            </v:shape>
            <v:shape id="_x0000_s1257" type="#_x0000_t32" style="position:absolute;left:3565;top:11661;width:2597;height:0" o:connectortype="straight" o:regroupid="2" strokecolor="#c0504d [3205]" strokeweight="1pt">
              <v:stroke dashstyle="dash"/>
              <v:shadow color="#868686"/>
            </v:shape>
            <v:shape id="_x0000_s1258" type="#_x0000_t32" style="position:absolute;left:9174;top:8706;width:0;height:4109;flip:y" o:connectortype="straight" o:regroupid="2" strokecolor="#c0504d [3205]" strokeweight="1pt">
              <v:stroke dashstyle="dash"/>
              <v:shadow color="#868686"/>
            </v:shape>
            <v:shape id="_x0000_s1259" type="#_x0000_t32" style="position:absolute;left:6147;top:11661;width:1;height:1230;flip:y" o:connectortype="straight" o:regroupid="2" strokecolor="#c0504d [3205]" strokeweight="1pt">
              <v:stroke dashstyle="dash"/>
              <v:shadow color="#868686"/>
            </v:shape>
            <v:shape id="_x0000_s1260" type="#_x0000_t202" style="position:absolute;left:3213;top:7926;width:1014;height:413;mso-height-percent:200;mso-height-percent:200;mso-width-relative:margin;mso-height-relative:margin" o:regroupid="2" stroked="f">
              <v:textbox style="mso-next-textbox:#_x0000_s1260;mso-fit-shape-to-text:t">
                <w:txbxContent>
                  <w:p w:rsidR="007410B1" w:rsidRPr="00BE4C04" w:rsidRDefault="007410B1" w:rsidP="00BE4C04">
                    <w:pPr>
                      <w:rPr>
                        <w:b/>
                        <w:lang w:val="es-EC"/>
                      </w:rPr>
                    </w:pPr>
                    <w:r w:rsidRPr="00BE4C04">
                      <w:rPr>
                        <w:b/>
                        <w:lang w:val="es-EC"/>
                      </w:rPr>
                      <w:t>Años</w:t>
                    </w:r>
                  </w:p>
                </w:txbxContent>
              </v:textbox>
            </v:shape>
          </v:group>
        </w:pict>
      </w: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220A99" w:rsidRPr="002E15FD" w:rsidRDefault="00220A99" w:rsidP="008B6786">
      <w:pPr>
        <w:pStyle w:val="Prrafodelista"/>
        <w:spacing w:line="276" w:lineRule="auto"/>
        <w:rPr>
          <w:rFonts w:ascii="Times New Roman" w:hAnsi="Times New Roman" w:cs="Times New Roman"/>
          <w:b/>
          <w:sz w:val="24"/>
          <w:szCs w:val="24"/>
        </w:rPr>
      </w:pPr>
    </w:p>
    <w:p w:rsidR="0060235E" w:rsidRPr="002E15FD" w:rsidRDefault="0060235E" w:rsidP="008B6786">
      <w:pPr>
        <w:spacing w:line="276" w:lineRule="auto"/>
        <w:rPr>
          <w:rFonts w:ascii="Times New Roman" w:hAnsi="Times New Roman" w:cs="Times New Roman"/>
          <w:b/>
          <w:sz w:val="24"/>
          <w:szCs w:val="24"/>
        </w:rPr>
      </w:pPr>
      <w:r w:rsidRPr="002E15FD">
        <w:rPr>
          <w:rFonts w:ascii="Times New Roman" w:hAnsi="Times New Roman" w:cs="Times New Roman"/>
          <w:b/>
          <w:sz w:val="24"/>
          <w:szCs w:val="24"/>
        </w:rPr>
        <w:br w:type="page"/>
      </w:r>
    </w:p>
    <w:p w:rsidR="007F262D" w:rsidRPr="00457D92" w:rsidRDefault="007F262D"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30" w:name="_Toc226785499"/>
      <w:r w:rsidRPr="00457D92">
        <w:rPr>
          <w:rFonts w:ascii="Times New Roman" w:hAnsi="Times New Roman" w:cs="Times New Roman"/>
          <w:b/>
          <w:sz w:val="28"/>
          <w:szCs w:val="24"/>
        </w:rPr>
        <w:lastRenderedPageBreak/>
        <w:t>Ventajas Competitivas</w:t>
      </w:r>
      <w:bookmarkEnd w:id="30"/>
    </w:p>
    <w:p w:rsidR="00E55386" w:rsidRPr="002E15FD" w:rsidRDefault="00E55386" w:rsidP="008B6786">
      <w:pPr>
        <w:spacing w:line="276" w:lineRule="auto"/>
        <w:jc w:val="both"/>
        <w:outlineLvl w:val="1"/>
        <w:rPr>
          <w:rFonts w:ascii="Times New Roman" w:hAnsi="Times New Roman" w:cs="Times New Roman"/>
          <w:b/>
          <w:sz w:val="24"/>
          <w:szCs w:val="24"/>
        </w:rPr>
      </w:pPr>
    </w:p>
    <w:p w:rsidR="00E55386" w:rsidRPr="002E15FD" w:rsidRDefault="00E553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Las  ventajas competitivas del producto son:</w:t>
      </w:r>
    </w:p>
    <w:p w:rsidR="00E55386" w:rsidRPr="002E15FD" w:rsidRDefault="00E55386" w:rsidP="008B6786">
      <w:pPr>
        <w:spacing w:line="276" w:lineRule="auto"/>
        <w:jc w:val="both"/>
        <w:rPr>
          <w:rFonts w:ascii="Times New Roman" w:hAnsi="Times New Roman" w:cs="Times New Roman"/>
          <w:sz w:val="24"/>
          <w:szCs w:val="24"/>
        </w:rPr>
      </w:pPr>
    </w:p>
    <w:p w:rsidR="00E55386" w:rsidRPr="002E15FD" w:rsidRDefault="0060235E"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Manejo de</w:t>
      </w:r>
      <w:r w:rsidR="00E55386" w:rsidRPr="002E15FD">
        <w:rPr>
          <w:rFonts w:ascii="Times New Roman" w:hAnsi="Times New Roman" w:cs="Times New Roman"/>
          <w:sz w:val="24"/>
          <w:szCs w:val="24"/>
        </w:rPr>
        <w:t xml:space="preserve"> normas internacionales de información financiera.</w:t>
      </w:r>
    </w:p>
    <w:p w:rsidR="00E55386" w:rsidRPr="002E15FD" w:rsidRDefault="0060235E"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Facilidad de generación de información para el Servicio de Rentas Internas</w:t>
      </w:r>
      <w:r w:rsidR="00E55386" w:rsidRPr="002E15FD">
        <w:rPr>
          <w:rFonts w:ascii="Times New Roman" w:hAnsi="Times New Roman" w:cs="Times New Roman"/>
          <w:sz w:val="24"/>
          <w:szCs w:val="24"/>
        </w:rPr>
        <w:t>.</w:t>
      </w:r>
    </w:p>
    <w:p w:rsidR="00E55386" w:rsidRPr="002E15FD" w:rsidRDefault="00E55386"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Diversificación de servicios (mantenimiento técnico, soporte, redes, cámaras, etc.).</w:t>
      </w:r>
    </w:p>
    <w:p w:rsidR="00E55386" w:rsidRPr="002E15FD" w:rsidRDefault="00E55386"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Desarrollo de módulo financiero basado en indicadores.</w:t>
      </w:r>
    </w:p>
    <w:p w:rsidR="0060235E" w:rsidRPr="002E15FD" w:rsidRDefault="0060235E"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Manejo fácil e intuitivo para el usuario.</w:t>
      </w:r>
    </w:p>
    <w:p w:rsidR="00EE6868" w:rsidRPr="002E15FD" w:rsidRDefault="00E553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  </w:t>
      </w:r>
    </w:p>
    <w:p w:rsidR="00E55386" w:rsidRPr="002E15FD" w:rsidRDefault="00E553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Estas ventajas las mantenemos mediante las diversas estrategias que a continuación detallamos.</w:t>
      </w:r>
    </w:p>
    <w:p w:rsidR="00E55386" w:rsidRPr="002E15FD" w:rsidRDefault="00E55386" w:rsidP="008B6786">
      <w:pPr>
        <w:spacing w:line="276" w:lineRule="auto"/>
        <w:jc w:val="both"/>
        <w:rPr>
          <w:rFonts w:ascii="Times New Roman" w:hAnsi="Times New Roman" w:cs="Times New Roman"/>
          <w:sz w:val="24"/>
          <w:szCs w:val="24"/>
        </w:rPr>
      </w:pPr>
    </w:p>
    <w:p w:rsidR="00713A37" w:rsidRPr="00457D92" w:rsidRDefault="00713A37"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31" w:name="_Toc226785500"/>
      <w:r w:rsidRPr="00457D92">
        <w:rPr>
          <w:rFonts w:ascii="Times New Roman" w:hAnsi="Times New Roman" w:cs="Times New Roman"/>
          <w:b/>
          <w:sz w:val="24"/>
          <w:szCs w:val="24"/>
        </w:rPr>
        <w:t>Estrategias de Mercado</w:t>
      </w:r>
      <w:bookmarkEnd w:id="31"/>
    </w:p>
    <w:p w:rsidR="00713A37" w:rsidRPr="002E15FD" w:rsidRDefault="00713A37" w:rsidP="008B6786">
      <w:pPr>
        <w:pStyle w:val="Prrafodelista"/>
        <w:spacing w:line="276" w:lineRule="auto"/>
        <w:rPr>
          <w:rFonts w:ascii="Times New Roman" w:hAnsi="Times New Roman" w:cs="Times New Roman"/>
          <w:b/>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Como ya lo hemos mencionado antes, nuestro mercado mayoritario está enfocado  a las empresas  que se encuentren en ciudades  o cantones  fuera de la ciudad de Guayaquil,  tampoco se descarta  como mercado minoritario  sectores dentro de la ciudad.</w:t>
      </w:r>
    </w:p>
    <w:p w:rsidR="00905B57" w:rsidRPr="002E15FD" w:rsidRDefault="00905B57" w:rsidP="008B6786">
      <w:pPr>
        <w:spacing w:line="276" w:lineRule="auto"/>
        <w:jc w:val="both"/>
        <w:rPr>
          <w:rFonts w:ascii="Times New Roman" w:hAnsi="Times New Roman" w:cs="Times New Roman"/>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La forma de llegar a  nuestros actuales  clientes  ha sido a través de los contadores, quienes han revisado el sistema previamente, el mismo que les ha simpatizado por contar con los anexos transaccionales y con opciones fáciles de usar en forma eficiente.</w:t>
      </w:r>
    </w:p>
    <w:p w:rsidR="00905B57" w:rsidRPr="002E15FD" w:rsidRDefault="00905B57" w:rsidP="008B6786">
      <w:pPr>
        <w:spacing w:line="276" w:lineRule="auto"/>
        <w:jc w:val="both"/>
        <w:rPr>
          <w:rFonts w:ascii="Times New Roman" w:hAnsi="Times New Roman" w:cs="Times New Roman"/>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Con los nuevos clientes,  mantendremos la misma forma de contacto es decir a través de los contadores  que son pilares fundamentales para el buen funcionamiento del negocio y luego llegaremos a los jefes o dueños de las empresas. </w:t>
      </w:r>
    </w:p>
    <w:p w:rsidR="00905B57" w:rsidRPr="002E15FD" w:rsidRDefault="00905B57" w:rsidP="008B6786">
      <w:pPr>
        <w:spacing w:line="276" w:lineRule="auto"/>
        <w:jc w:val="both"/>
        <w:rPr>
          <w:rFonts w:ascii="Times New Roman" w:hAnsi="Times New Roman" w:cs="Times New Roman"/>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Como estrategia de ventas una de las opciones que   resaltaremos  dentro del sistema  es  la  de </w:t>
      </w:r>
      <w:r w:rsidRPr="002E15FD">
        <w:rPr>
          <w:rFonts w:ascii="Times New Roman" w:hAnsi="Times New Roman" w:cs="Times New Roman"/>
          <w:b/>
          <w:sz w:val="24"/>
          <w:szCs w:val="24"/>
        </w:rPr>
        <w:t>Anexos Transaccionales</w:t>
      </w:r>
      <w:r w:rsidRPr="002E15FD">
        <w:rPr>
          <w:rFonts w:ascii="Times New Roman" w:hAnsi="Times New Roman" w:cs="Times New Roman"/>
          <w:sz w:val="24"/>
          <w:szCs w:val="24"/>
        </w:rPr>
        <w:t xml:space="preserve">   los mismos que ayudarán a elaborar los archivos que necesita el Servicio de Rentas Internas y evita</w:t>
      </w:r>
      <w:r w:rsidR="0060235E" w:rsidRPr="002E15FD">
        <w:rPr>
          <w:rFonts w:ascii="Times New Roman" w:hAnsi="Times New Roman" w:cs="Times New Roman"/>
          <w:sz w:val="24"/>
          <w:szCs w:val="24"/>
        </w:rPr>
        <w:t>r</w:t>
      </w:r>
      <w:r w:rsidRPr="002E15FD">
        <w:rPr>
          <w:rFonts w:ascii="Times New Roman" w:hAnsi="Times New Roman" w:cs="Times New Roman"/>
          <w:sz w:val="24"/>
          <w:szCs w:val="24"/>
        </w:rPr>
        <w:t xml:space="preserve"> que el empleador invierta tiempo y personal en  realizar estos formatos.</w:t>
      </w:r>
      <w:r w:rsidR="0060235E" w:rsidRPr="002E15FD">
        <w:rPr>
          <w:rFonts w:ascii="Times New Roman" w:hAnsi="Times New Roman" w:cs="Times New Roman"/>
          <w:sz w:val="24"/>
          <w:szCs w:val="24"/>
        </w:rPr>
        <w:t xml:space="preserve"> </w:t>
      </w:r>
      <w:r w:rsidRPr="002E15FD">
        <w:rPr>
          <w:rFonts w:ascii="Times New Roman" w:hAnsi="Times New Roman" w:cs="Times New Roman"/>
          <w:sz w:val="24"/>
          <w:szCs w:val="24"/>
        </w:rPr>
        <w:t>También enfatizaremos las ventajas que tiene el sistema y son los siguientes:</w:t>
      </w:r>
    </w:p>
    <w:p w:rsidR="004238A9" w:rsidRPr="002E15FD" w:rsidRDefault="004238A9" w:rsidP="008B6786">
      <w:pPr>
        <w:spacing w:line="276" w:lineRule="auto"/>
        <w:jc w:val="both"/>
        <w:rPr>
          <w:rFonts w:ascii="Times New Roman" w:hAnsi="Times New Roman" w:cs="Times New Roman"/>
          <w:sz w:val="24"/>
          <w:szCs w:val="24"/>
        </w:rPr>
      </w:pP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Multiempresa</w:t>
      </w:r>
      <w:r w:rsidR="0060235E" w:rsidRPr="002E15FD">
        <w:rPr>
          <w:rFonts w:ascii="Times New Roman" w:hAnsi="Times New Roman" w:cs="Times New Roman"/>
          <w:sz w:val="24"/>
          <w:szCs w:val="24"/>
        </w:rPr>
        <w:t>, es decir la facilidad que tiene el sistema para trabajar con más de una empresa</w:t>
      </w:r>
      <w:r w:rsidRPr="002E15FD">
        <w:rPr>
          <w:rFonts w:ascii="Times New Roman" w:hAnsi="Times New Roman" w:cs="Times New Roman"/>
          <w:sz w:val="24"/>
          <w:szCs w:val="24"/>
        </w:rPr>
        <w:t>.</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Multiusuario</w:t>
      </w:r>
      <w:r w:rsidR="0060235E" w:rsidRPr="002E15FD">
        <w:rPr>
          <w:rFonts w:ascii="Times New Roman" w:hAnsi="Times New Roman" w:cs="Times New Roman"/>
          <w:sz w:val="24"/>
          <w:szCs w:val="24"/>
        </w:rPr>
        <w:t>, es decir la capacidad que tiene el sistema de trabajar con más de un usuario a la vez</w:t>
      </w:r>
      <w:r w:rsidRPr="002E15FD">
        <w:rPr>
          <w:rFonts w:ascii="Times New Roman" w:hAnsi="Times New Roman" w:cs="Times New Roman"/>
          <w:sz w:val="24"/>
          <w:szCs w:val="24"/>
        </w:rPr>
        <w:t>.</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Adaptable a cualquier plataforma o sistema operativo: Linux, Windows en todas sus versiones desde 95 hasta Vista.</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Fácil uso por ser amigable  e intuitivo.</w:t>
      </w:r>
    </w:p>
    <w:p w:rsidR="004238A9" w:rsidRPr="002E15FD" w:rsidRDefault="004238A9" w:rsidP="008B6786">
      <w:pPr>
        <w:pStyle w:val="Prrafodelista"/>
        <w:spacing w:line="276" w:lineRule="auto"/>
        <w:jc w:val="both"/>
        <w:rPr>
          <w:rFonts w:ascii="Times New Roman" w:hAnsi="Times New Roman" w:cs="Times New Roman"/>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 El servicio de asesoría  técnica, tributaria y contable  será  comercializado en conjunto con el sistema o por separado,  dicho servicio será oportuno y actualizado con las nuevas leyes del país, proporcionado por   profesionales  conocedores de estos  temas que siempre están en constante capacitación.</w:t>
      </w:r>
    </w:p>
    <w:p w:rsidR="00E55386" w:rsidRPr="002E15FD" w:rsidRDefault="00E55386" w:rsidP="008B6786">
      <w:pPr>
        <w:spacing w:line="276" w:lineRule="auto"/>
        <w:jc w:val="both"/>
        <w:rPr>
          <w:rFonts w:ascii="Times New Roman" w:hAnsi="Times New Roman" w:cs="Times New Roman"/>
          <w:sz w:val="24"/>
          <w:szCs w:val="24"/>
        </w:rPr>
      </w:pPr>
    </w:p>
    <w:p w:rsidR="00E55386" w:rsidRPr="002E15FD" w:rsidRDefault="00E553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Una vez instalado e implementado el sistema o módulo informático en las máquinas del cliente, el producto tendrá garantía de </w:t>
      </w:r>
      <w:r w:rsidRPr="002E15FD">
        <w:rPr>
          <w:rFonts w:ascii="Times New Roman" w:hAnsi="Times New Roman" w:cs="Times New Roman"/>
          <w:b/>
          <w:sz w:val="24"/>
          <w:szCs w:val="24"/>
        </w:rPr>
        <w:t>6 meses</w:t>
      </w:r>
      <w:r w:rsidRPr="002E15FD">
        <w:rPr>
          <w:rFonts w:ascii="Times New Roman" w:hAnsi="Times New Roman" w:cs="Times New Roman"/>
          <w:sz w:val="24"/>
          <w:szCs w:val="24"/>
        </w:rPr>
        <w:t xml:space="preserve">,  a partir  de la última fecha de capacitación en la empresa. </w:t>
      </w:r>
    </w:p>
    <w:p w:rsidR="00E55386" w:rsidRPr="002E15FD" w:rsidRDefault="00E55386" w:rsidP="008B6786">
      <w:pPr>
        <w:spacing w:line="276" w:lineRule="auto"/>
        <w:jc w:val="both"/>
        <w:rPr>
          <w:rFonts w:ascii="Times New Roman" w:hAnsi="Times New Roman" w:cs="Times New Roman"/>
          <w:sz w:val="24"/>
          <w:szCs w:val="24"/>
        </w:rPr>
      </w:pPr>
    </w:p>
    <w:p w:rsidR="00E55386" w:rsidRPr="002E15FD" w:rsidRDefault="00E553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La empresa </w:t>
      </w:r>
      <w:r w:rsidRPr="002E15FD">
        <w:rPr>
          <w:rFonts w:ascii="Times New Roman" w:hAnsi="Times New Roman" w:cs="Times New Roman"/>
          <w:b/>
          <w:i/>
          <w:sz w:val="24"/>
          <w:szCs w:val="24"/>
        </w:rPr>
        <w:t xml:space="preserve">S.V. Tecnología </w:t>
      </w:r>
      <w:r w:rsidRPr="002E15FD">
        <w:rPr>
          <w:rFonts w:ascii="Times New Roman" w:hAnsi="Times New Roman" w:cs="Times New Roman"/>
          <w:sz w:val="24"/>
          <w:szCs w:val="24"/>
        </w:rPr>
        <w:t>se responsabiliza</w:t>
      </w:r>
      <w:r w:rsidR="00CB4941">
        <w:rPr>
          <w:rFonts w:ascii="Times New Roman" w:hAnsi="Times New Roman" w:cs="Times New Roman"/>
          <w:sz w:val="24"/>
          <w:szCs w:val="24"/>
        </w:rPr>
        <w:t>rá</w:t>
      </w:r>
      <w:r w:rsidRPr="002E15FD">
        <w:rPr>
          <w:rFonts w:ascii="Times New Roman" w:hAnsi="Times New Roman" w:cs="Times New Roman"/>
          <w:sz w:val="24"/>
          <w:szCs w:val="24"/>
        </w:rPr>
        <w:t xml:space="preserve"> por</w:t>
      </w:r>
      <w:r w:rsidR="00CB4941">
        <w:rPr>
          <w:rFonts w:ascii="Times New Roman" w:hAnsi="Times New Roman" w:cs="Times New Roman"/>
          <w:sz w:val="24"/>
          <w:szCs w:val="24"/>
        </w:rPr>
        <w:t xml:space="preserve"> </w:t>
      </w:r>
      <w:r w:rsidRPr="002E15FD">
        <w:rPr>
          <w:rFonts w:ascii="Times New Roman" w:hAnsi="Times New Roman" w:cs="Times New Roman"/>
          <w:sz w:val="24"/>
          <w:szCs w:val="24"/>
        </w:rPr>
        <w:t xml:space="preserve">los errores y fallas  que el sistema tuviere en </w:t>
      </w:r>
      <w:r w:rsidR="00F85027" w:rsidRPr="002E15FD">
        <w:rPr>
          <w:rFonts w:ascii="Times New Roman" w:hAnsi="Times New Roman" w:cs="Times New Roman"/>
          <w:sz w:val="24"/>
          <w:szCs w:val="24"/>
        </w:rPr>
        <w:t>su</w:t>
      </w:r>
      <w:r w:rsidRPr="002E15FD">
        <w:rPr>
          <w:rFonts w:ascii="Times New Roman" w:hAnsi="Times New Roman" w:cs="Times New Roman"/>
          <w:sz w:val="24"/>
          <w:szCs w:val="24"/>
        </w:rPr>
        <w:t xml:space="preserve"> funcionamiento con el correspondiente soporte oportuno que no tendrá costo alguno.</w:t>
      </w:r>
    </w:p>
    <w:p w:rsidR="00E55386" w:rsidRPr="002E15FD" w:rsidRDefault="00E55386" w:rsidP="008B6786">
      <w:pPr>
        <w:spacing w:line="276" w:lineRule="auto"/>
        <w:jc w:val="both"/>
        <w:rPr>
          <w:rFonts w:ascii="Times New Roman" w:hAnsi="Times New Roman" w:cs="Times New Roman"/>
          <w:sz w:val="24"/>
          <w:szCs w:val="24"/>
        </w:rPr>
      </w:pPr>
    </w:p>
    <w:p w:rsidR="00E55386" w:rsidRDefault="00E553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Con respecto al servicio de Asesoría técnica, contable y tributaria, el cliente tendrá garantía de 1 mes a partir de la fecha en que se brinda.</w:t>
      </w:r>
    </w:p>
    <w:p w:rsidR="00C75554" w:rsidRPr="002E15FD" w:rsidRDefault="00C75554" w:rsidP="008B6786">
      <w:pPr>
        <w:spacing w:line="276" w:lineRule="auto"/>
        <w:jc w:val="both"/>
        <w:rPr>
          <w:rFonts w:ascii="Times New Roman" w:hAnsi="Times New Roman" w:cs="Times New Roman"/>
          <w:sz w:val="24"/>
          <w:szCs w:val="24"/>
        </w:rPr>
      </w:pPr>
    </w:p>
    <w:p w:rsidR="00905B57" w:rsidRPr="002E15FD" w:rsidRDefault="00905B57" w:rsidP="008B6786">
      <w:pPr>
        <w:pStyle w:val="Prrafodelista"/>
        <w:spacing w:line="276" w:lineRule="auto"/>
        <w:rPr>
          <w:rFonts w:ascii="Times New Roman" w:hAnsi="Times New Roman" w:cs="Times New Roman"/>
          <w:b/>
          <w:sz w:val="24"/>
          <w:szCs w:val="24"/>
        </w:rPr>
      </w:pPr>
    </w:p>
    <w:p w:rsidR="00713A37" w:rsidRPr="00457D92" w:rsidRDefault="00713A37"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32" w:name="_Toc226785501"/>
      <w:r w:rsidRPr="00457D92">
        <w:rPr>
          <w:rFonts w:ascii="Times New Roman" w:hAnsi="Times New Roman" w:cs="Times New Roman"/>
          <w:b/>
          <w:sz w:val="24"/>
          <w:szCs w:val="24"/>
        </w:rPr>
        <w:t>Estrategias de Posicionamiento</w:t>
      </w:r>
      <w:bookmarkEnd w:id="32"/>
    </w:p>
    <w:p w:rsidR="00F85027" w:rsidRPr="002E15FD" w:rsidRDefault="00F85027" w:rsidP="008B6786">
      <w:pPr>
        <w:pStyle w:val="Prrafodelista"/>
        <w:spacing w:line="276" w:lineRule="auto"/>
        <w:ind w:left="1224"/>
        <w:jc w:val="both"/>
        <w:outlineLvl w:val="1"/>
        <w:rPr>
          <w:rFonts w:ascii="Times New Roman" w:hAnsi="Times New Roman" w:cs="Times New Roman"/>
          <w:b/>
          <w:sz w:val="24"/>
          <w:szCs w:val="24"/>
        </w:rPr>
      </w:pPr>
    </w:p>
    <w:p w:rsidR="00E55386" w:rsidRPr="002E15FD" w:rsidRDefault="00EE6868"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Para mantenernos en la mente del cliente </w:t>
      </w:r>
      <w:r w:rsidR="00E55386" w:rsidRPr="002E15FD">
        <w:rPr>
          <w:rFonts w:ascii="Times New Roman" w:hAnsi="Times New Roman" w:cs="Times New Roman"/>
          <w:sz w:val="24"/>
          <w:szCs w:val="24"/>
        </w:rPr>
        <w:t xml:space="preserve">hemos desarrollado 3 estrategias que </w:t>
      </w:r>
      <w:r w:rsidR="003F35DA" w:rsidRPr="002E15FD">
        <w:rPr>
          <w:rFonts w:ascii="Times New Roman" w:hAnsi="Times New Roman" w:cs="Times New Roman"/>
          <w:sz w:val="24"/>
          <w:szCs w:val="24"/>
        </w:rPr>
        <w:t>todos los años</w:t>
      </w:r>
      <w:r w:rsidR="00E55386" w:rsidRPr="002E15FD">
        <w:rPr>
          <w:rFonts w:ascii="Times New Roman" w:hAnsi="Times New Roman" w:cs="Times New Roman"/>
          <w:sz w:val="24"/>
          <w:szCs w:val="24"/>
        </w:rPr>
        <w:t xml:space="preserve"> se </w:t>
      </w:r>
      <w:r w:rsidR="007626A9" w:rsidRPr="002E15FD">
        <w:rPr>
          <w:rFonts w:ascii="Times New Roman" w:hAnsi="Times New Roman" w:cs="Times New Roman"/>
          <w:sz w:val="24"/>
          <w:szCs w:val="24"/>
        </w:rPr>
        <w:t>realiz</w:t>
      </w:r>
      <w:r w:rsidR="00E55386" w:rsidRPr="002E15FD">
        <w:rPr>
          <w:rFonts w:ascii="Times New Roman" w:hAnsi="Times New Roman" w:cs="Times New Roman"/>
          <w:sz w:val="24"/>
          <w:szCs w:val="24"/>
        </w:rPr>
        <w:t>arán</w:t>
      </w:r>
      <w:r w:rsidR="003F35DA" w:rsidRPr="002E15FD">
        <w:rPr>
          <w:rFonts w:ascii="Times New Roman" w:hAnsi="Times New Roman" w:cs="Times New Roman"/>
          <w:sz w:val="24"/>
          <w:szCs w:val="24"/>
        </w:rPr>
        <w:t xml:space="preserve"> como:</w:t>
      </w:r>
    </w:p>
    <w:p w:rsidR="00EE6868" w:rsidRPr="002E15FD" w:rsidRDefault="003F35DA"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Pintar</w:t>
      </w:r>
      <w:r w:rsidR="00E55386" w:rsidRPr="002E15FD">
        <w:rPr>
          <w:rFonts w:ascii="Times New Roman" w:hAnsi="Times New Roman" w:cs="Times New Roman"/>
          <w:sz w:val="24"/>
          <w:szCs w:val="24"/>
        </w:rPr>
        <w:t xml:space="preserve"> en los vidrios traseros de algunos vehículos de los socios y empleados de la  empresa </w:t>
      </w:r>
      <w:r w:rsidRPr="002E15FD">
        <w:rPr>
          <w:rFonts w:ascii="Times New Roman" w:hAnsi="Times New Roman" w:cs="Times New Roman"/>
          <w:sz w:val="24"/>
          <w:szCs w:val="24"/>
        </w:rPr>
        <w:t xml:space="preserve"> y en vehículos particulares a nivel nacional, </w:t>
      </w:r>
      <w:r w:rsidR="00E55386" w:rsidRPr="002E15FD">
        <w:rPr>
          <w:rFonts w:ascii="Times New Roman" w:hAnsi="Times New Roman" w:cs="Times New Roman"/>
          <w:sz w:val="24"/>
          <w:szCs w:val="24"/>
        </w:rPr>
        <w:t xml:space="preserve">propaganda informativa del software. </w:t>
      </w:r>
    </w:p>
    <w:p w:rsidR="00E55386" w:rsidRPr="002E15FD" w:rsidRDefault="00E55386"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En participación y auspicio de eventos en la ESPOL.</w:t>
      </w:r>
    </w:p>
    <w:p w:rsidR="003F35DA" w:rsidRDefault="003F35DA"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Seminarios de actualización del software acorde de las versiones que salgan al mercado, estos seminarios los realizaremos en las ciudades en donde se encuentre el programa.</w:t>
      </w:r>
    </w:p>
    <w:p w:rsidR="00C75554" w:rsidRDefault="00C75554" w:rsidP="008B6786">
      <w:pPr>
        <w:pStyle w:val="Prrafodelista"/>
        <w:spacing w:line="276" w:lineRule="auto"/>
        <w:jc w:val="both"/>
        <w:rPr>
          <w:rFonts w:ascii="Times New Roman" w:hAnsi="Times New Roman" w:cs="Times New Roman"/>
          <w:sz w:val="24"/>
          <w:szCs w:val="24"/>
        </w:rPr>
      </w:pPr>
    </w:p>
    <w:p w:rsidR="00713A37" w:rsidRPr="00457D92" w:rsidRDefault="00713A37" w:rsidP="008B6786">
      <w:pPr>
        <w:pStyle w:val="Prrafodelista"/>
        <w:spacing w:line="276" w:lineRule="auto"/>
        <w:rPr>
          <w:rFonts w:ascii="Times New Roman" w:hAnsi="Times New Roman" w:cs="Times New Roman"/>
          <w:b/>
          <w:szCs w:val="24"/>
        </w:rPr>
      </w:pPr>
    </w:p>
    <w:p w:rsidR="00713A37" w:rsidRPr="00457D92" w:rsidRDefault="00713A37"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33" w:name="_Toc226785502"/>
      <w:r w:rsidRPr="00457D92">
        <w:rPr>
          <w:rFonts w:ascii="Times New Roman" w:hAnsi="Times New Roman" w:cs="Times New Roman"/>
          <w:b/>
          <w:sz w:val="24"/>
          <w:szCs w:val="24"/>
        </w:rPr>
        <w:t>Estrategias de Precios</w:t>
      </w:r>
      <w:bookmarkEnd w:id="33"/>
    </w:p>
    <w:p w:rsidR="00713A37" w:rsidRPr="002E15FD" w:rsidRDefault="00713A37" w:rsidP="008B6786">
      <w:pPr>
        <w:pStyle w:val="Prrafodelista"/>
        <w:spacing w:line="276" w:lineRule="auto"/>
        <w:rPr>
          <w:rFonts w:ascii="Times New Roman" w:hAnsi="Times New Roman" w:cs="Times New Roman"/>
          <w:b/>
          <w:sz w:val="24"/>
          <w:szCs w:val="24"/>
        </w:rPr>
      </w:pPr>
    </w:p>
    <w:p w:rsidR="00905B57" w:rsidRPr="002E15FD" w:rsidRDefault="00F8502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w:t>
      </w:r>
      <w:r w:rsidR="00905B57" w:rsidRPr="002E15FD">
        <w:rPr>
          <w:rFonts w:ascii="Times New Roman" w:hAnsi="Times New Roman" w:cs="Times New Roman"/>
          <w:sz w:val="24"/>
          <w:szCs w:val="24"/>
        </w:rPr>
        <w:t xml:space="preserve">l cliente </w:t>
      </w:r>
      <w:r w:rsidRPr="002E15FD">
        <w:rPr>
          <w:rFonts w:ascii="Times New Roman" w:hAnsi="Times New Roman" w:cs="Times New Roman"/>
          <w:sz w:val="24"/>
          <w:szCs w:val="24"/>
        </w:rPr>
        <w:t>podrá</w:t>
      </w:r>
      <w:r w:rsidR="00905B57" w:rsidRPr="002E15FD">
        <w:rPr>
          <w:rFonts w:ascii="Times New Roman" w:hAnsi="Times New Roman" w:cs="Times New Roman"/>
          <w:sz w:val="24"/>
          <w:szCs w:val="24"/>
        </w:rPr>
        <w:t xml:space="preserve"> adquirir </w:t>
      </w:r>
      <w:r w:rsidRPr="002E15FD">
        <w:rPr>
          <w:rFonts w:ascii="Times New Roman" w:hAnsi="Times New Roman" w:cs="Times New Roman"/>
          <w:sz w:val="24"/>
          <w:szCs w:val="24"/>
        </w:rPr>
        <w:t>el sistema como</w:t>
      </w:r>
      <w:r w:rsidR="00905B57" w:rsidRPr="002E15FD">
        <w:rPr>
          <w:rFonts w:ascii="Times New Roman" w:hAnsi="Times New Roman" w:cs="Times New Roman"/>
          <w:sz w:val="24"/>
          <w:szCs w:val="24"/>
        </w:rPr>
        <w:t xml:space="preserve"> paquete completo o </w:t>
      </w:r>
      <w:r w:rsidRPr="002E15FD">
        <w:rPr>
          <w:rFonts w:ascii="Times New Roman" w:hAnsi="Times New Roman" w:cs="Times New Roman"/>
          <w:sz w:val="24"/>
          <w:szCs w:val="24"/>
        </w:rPr>
        <w:t>como paquete individual</w:t>
      </w:r>
      <w:r w:rsidR="00905B57" w:rsidRPr="002E15FD">
        <w:rPr>
          <w:rFonts w:ascii="Times New Roman" w:hAnsi="Times New Roman" w:cs="Times New Roman"/>
          <w:sz w:val="24"/>
          <w:szCs w:val="24"/>
        </w:rPr>
        <w:t>, es decir solo  con ciertos módulos, además dependiendo del tamaño de adaptaciones del sistema y del negocio, del número de máquinas y de empresas  el precio cambiará y se ajustará a la siguiente tabla:</w:t>
      </w:r>
    </w:p>
    <w:p w:rsidR="00905B57" w:rsidRDefault="00905B57" w:rsidP="008B6786">
      <w:pPr>
        <w:spacing w:line="276" w:lineRule="auto"/>
        <w:rPr>
          <w:rFonts w:ascii="Times New Roman" w:hAnsi="Times New Roman" w:cs="Times New Roman"/>
          <w:sz w:val="24"/>
          <w:szCs w:val="24"/>
        </w:rPr>
      </w:pPr>
    </w:p>
    <w:p w:rsidR="00EE4EC0" w:rsidRDefault="00EE4EC0" w:rsidP="008B6786">
      <w:pPr>
        <w:spacing w:line="276" w:lineRule="auto"/>
        <w:rPr>
          <w:rFonts w:ascii="Times New Roman" w:hAnsi="Times New Roman" w:cs="Times New Roman"/>
          <w:sz w:val="24"/>
          <w:szCs w:val="24"/>
        </w:rPr>
      </w:pPr>
    </w:p>
    <w:p w:rsidR="00EE4EC0" w:rsidRPr="002E15FD" w:rsidRDefault="00EE4EC0" w:rsidP="008B6786">
      <w:pPr>
        <w:spacing w:line="276" w:lineRule="auto"/>
        <w:rPr>
          <w:rFonts w:ascii="Times New Roman" w:hAnsi="Times New Roman" w:cs="Times New Roman"/>
          <w:sz w:val="24"/>
          <w:szCs w:val="24"/>
        </w:rPr>
      </w:pPr>
    </w:p>
    <w:tbl>
      <w:tblPr>
        <w:tblStyle w:val="Cuadrculaclara-nfasis3"/>
        <w:tblW w:w="0" w:type="auto"/>
        <w:jc w:val="center"/>
        <w:tblLook w:val="04A0"/>
      </w:tblPr>
      <w:tblGrid>
        <w:gridCol w:w="4285"/>
        <w:gridCol w:w="1244"/>
        <w:gridCol w:w="969"/>
      </w:tblGrid>
      <w:tr w:rsidR="00905B57" w:rsidRPr="002E15FD" w:rsidTr="004D125A">
        <w:trPr>
          <w:cnfStyle w:val="100000000000"/>
          <w:trHeight w:val="415"/>
          <w:jc w:val="center"/>
        </w:trPr>
        <w:tc>
          <w:tcPr>
            <w:cnfStyle w:val="001000000000"/>
            <w:tcW w:w="4285" w:type="dxa"/>
          </w:tcPr>
          <w:p w:rsidR="00905B57" w:rsidRPr="002E15FD" w:rsidRDefault="00905B57" w:rsidP="008B6786">
            <w:pPr>
              <w:spacing w:line="276" w:lineRule="auto"/>
              <w:jc w:val="center"/>
              <w:rPr>
                <w:rFonts w:ascii="Times New Roman" w:hAnsi="Times New Roman" w:cs="Times New Roman"/>
                <w:sz w:val="24"/>
                <w:szCs w:val="24"/>
              </w:rPr>
            </w:pPr>
            <w:r w:rsidRPr="002E15FD">
              <w:rPr>
                <w:rFonts w:ascii="Times New Roman" w:hAnsi="Times New Roman" w:cs="Times New Roman"/>
                <w:sz w:val="24"/>
                <w:szCs w:val="24"/>
              </w:rPr>
              <w:lastRenderedPageBreak/>
              <w:t>Detalle</w:t>
            </w:r>
          </w:p>
        </w:tc>
        <w:tc>
          <w:tcPr>
            <w:tcW w:w="2213" w:type="dxa"/>
            <w:gridSpan w:val="2"/>
          </w:tcPr>
          <w:p w:rsidR="00905B57" w:rsidRPr="002E15FD" w:rsidRDefault="00905B57" w:rsidP="008B6786">
            <w:pPr>
              <w:spacing w:line="276" w:lineRule="auto"/>
              <w:jc w:val="center"/>
              <w:cnfStyle w:val="100000000000"/>
              <w:rPr>
                <w:rFonts w:ascii="Times New Roman" w:hAnsi="Times New Roman" w:cs="Times New Roman"/>
                <w:sz w:val="24"/>
                <w:szCs w:val="24"/>
              </w:rPr>
            </w:pPr>
            <w:r w:rsidRPr="002E15FD">
              <w:rPr>
                <w:rFonts w:ascii="Times New Roman" w:hAnsi="Times New Roman" w:cs="Times New Roman"/>
                <w:sz w:val="24"/>
                <w:szCs w:val="24"/>
              </w:rPr>
              <w:t>Precio USD</w:t>
            </w:r>
          </w:p>
        </w:tc>
      </w:tr>
      <w:tr w:rsidR="00905B57" w:rsidRPr="002E15FD" w:rsidTr="00EE4EC0">
        <w:trPr>
          <w:cnfStyle w:val="000000100000"/>
          <w:jc w:val="center"/>
        </w:trPr>
        <w:tc>
          <w:tcPr>
            <w:cnfStyle w:val="001000000000"/>
            <w:tcW w:w="4285" w:type="dxa"/>
          </w:tcPr>
          <w:p w:rsidR="00905B57" w:rsidRPr="002E15FD" w:rsidRDefault="00905B57" w:rsidP="008B6786">
            <w:pPr>
              <w:spacing w:line="276" w:lineRule="auto"/>
              <w:rPr>
                <w:rFonts w:ascii="Times New Roman" w:hAnsi="Times New Roman" w:cs="Times New Roman"/>
                <w:b w:val="0"/>
                <w:sz w:val="24"/>
                <w:szCs w:val="24"/>
              </w:rPr>
            </w:pPr>
            <w:r w:rsidRPr="002E15FD">
              <w:rPr>
                <w:rFonts w:ascii="Times New Roman" w:hAnsi="Times New Roman" w:cs="Times New Roman"/>
                <w:b w:val="0"/>
                <w:sz w:val="24"/>
                <w:szCs w:val="24"/>
              </w:rPr>
              <w:t>Sistema  Integrado</w:t>
            </w:r>
          </w:p>
        </w:tc>
        <w:tc>
          <w:tcPr>
            <w:tcW w:w="1244" w:type="dxa"/>
          </w:tcPr>
          <w:p w:rsidR="00905B57" w:rsidRPr="004D125A" w:rsidRDefault="004D125A" w:rsidP="008B6786">
            <w:pPr>
              <w:spacing w:line="276" w:lineRule="auto"/>
              <w:jc w:val="right"/>
              <w:cnfStyle w:val="000000100000"/>
              <w:rPr>
                <w:rFonts w:ascii="Times New Roman" w:hAnsi="Times New Roman" w:cs="Times New Roman"/>
                <w:bCs/>
                <w:sz w:val="24"/>
                <w:szCs w:val="24"/>
              </w:rPr>
            </w:pPr>
            <w:r w:rsidRPr="004D125A">
              <w:rPr>
                <w:rFonts w:ascii="Times New Roman" w:hAnsi="Times New Roman" w:cs="Times New Roman"/>
                <w:bCs/>
                <w:sz w:val="24"/>
                <w:szCs w:val="24"/>
              </w:rPr>
              <w:t xml:space="preserve">6,768.00 </w:t>
            </w:r>
          </w:p>
        </w:tc>
        <w:tc>
          <w:tcPr>
            <w:tcW w:w="969" w:type="dxa"/>
          </w:tcPr>
          <w:p w:rsidR="00905B57" w:rsidRPr="002E15FD" w:rsidRDefault="00905B57" w:rsidP="008B6786">
            <w:pPr>
              <w:spacing w:line="276" w:lineRule="auto"/>
              <w:cnfStyle w:val="000000100000"/>
              <w:rPr>
                <w:rFonts w:ascii="Times New Roman" w:hAnsi="Times New Roman" w:cs="Times New Roman"/>
                <w:sz w:val="24"/>
                <w:szCs w:val="24"/>
              </w:rPr>
            </w:pPr>
          </w:p>
        </w:tc>
      </w:tr>
      <w:tr w:rsidR="004D125A" w:rsidRPr="002E15FD" w:rsidTr="00EE4EC0">
        <w:trPr>
          <w:cnfStyle w:val="000000010000"/>
          <w:jc w:val="center"/>
        </w:trPr>
        <w:tc>
          <w:tcPr>
            <w:cnfStyle w:val="001000000000"/>
            <w:tcW w:w="4285" w:type="dxa"/>
          </w:tcPr>
          <w:p w:rsidR="004D125A" w:rsidRPr="004D125A" w:rsidRDefault="004D125A" w:rsidP="008B6786">
            <w:pPr>
              <w:spacing w:line="276" w:lineRule="auto"/>
              <w:rPr>
                <w:rFonts w:ascii="Times New Roman" w:hAnsi="Times New Roman" w:cs="Times New Roman"/>
                <w:b w:val="0"/>
                <w:sz w:val="24"/>
                <w:szCs w:val="24"/>
              </w:rPr>
            </w:pPr>
            <w:r w:rsidRPr="004D125A">
              <w:rPr>
                <w:rFonts w:ascii="Times New Roman" w:hAnsi="Times New Roman" w:cs="Times New Roman"/>
                <w:b w:val="0"/>
                <w:sz w:val="24"/>
                <w:szCs w:val="24"/>
              </w:rPr>
              <w:t>Inventario, Facturación</w:t>
            </w:r>
          </w:p>
        </w:tc>
        <w:tc>
          <w:tcPr>
            <w:tcW w:w="1244" w:type="dxa"/>
          </w:tcPr>
          <w:p w:rsidR="004D125A" w:rsidRPr="004D125A" w:rsidRDefault="004D125A" w:rsidP="008B6786">
            <w:pPr>
              <w:spacing w:line="276" w:lineRule="auto"/>
              <w:jc w:val="right"/>
              <w:cnfStyle w:val="000000010000"/>
              <w:rPr>
                <w:rFonts w:ascii="Times New Roman" w:hAnsi="Times New Roman" w:cs="Times New Roman"/>
                <w:bCs/>
                <w:sz w:val="24"/>
                <w:szCs w:val="24"/>
              </w:rPr>
            </w:pPr>
            <w:r w:rsidRPr="004D125A">
              <w:rPr>
                <w:rFonts w:ascii="Times New Roman" w:hAnsi="Times New Roman" w:cs="Times New Roman"/>
                <w:bCs/>
                <w:sz w:val="24"/>
                <w:szCs w:val="24"/>
              </w:rPr>
              <w:t xml:space="preserve">2,115.00 </w:t>
            </w:r>
          </w:p>
        </w:tc>
        <w:tc>
          <w:tcPr>
            <w:tcW w:w="969" w:type="dxa"/>
          </w:tcPr>
          <w:p w:rsidR="004D125A" w:rsidRPr="002E15FD" w:rsidRDefault="004D125A" w:rsidP="008B6786">
            <w:pPr>
              <w:spacing w:line="276" w:lineRule="auto"/>
              <w:cnfStyle w:val="000000010000"/>
              <w:rPr>
                <w:rFonts w:ascii="Times New Roman" w:hAnsi="Times New Roman" w:cs="Times New Roman"/>
                <w:sz w:val="24"/>
                <w:szCs w:val="24"/>
              </w:rPr>
            </w:pPr>
          </w:p>
        </w:tc>
      </w:tr>
      <w:tr w:rsidR="004D125A" w:rsidRPr="002E15FD" w:rsidTr="00EE4EC0">
        <w:trPr>
          <w:cnfStyle w:val="000000100000"/>
          <w:jc w:val="center"/>
        </w:trPr>
        <w:tc>
          <w:tcPr>
            <w:cnfStyle w:val="001000000000"/>
            <w:tcW w:w="4285" w:type="dxa"/>
          </w:tcPr>
          <w:p w:rsidR="004D125A" w:rsidRPr="004D125A" w:rsidRDefault="004D125A" w:rsidP="008B6786">
            <w:pPr>
              <w:spacing w:line="276" w:lineRule="auto"/>
              <w:rPr>
                <w:rFonts w:ascii="Times New Roman" w:hAnsi="Times New Roman" w:cs="Times New Roman"/>
                <w:b w:val="0"/>
                <w:sz w:val="24"/>
                <w:szCs w:val="24"/>
              </w:rPr>
            </w:pPr>
            <w:r w:rsidRPr="004D125A">
              <w:rPr>
                <w:rFonts w:ascii="Times New Roman" w:hAnsi="Times New Roman" w:cs="Times New Roman"/>
                <w:b w:val="0"/>
                <w:sz w:val="24"/>
                <w:szCs w:val="24"/>
              </w:rPr>
              <w:t>Roles de Pago, Contabilidad</w:t>
            </w:r>
          </w:p>
        </w:tc>
        <w:tc>
          <w:tcPr>
            <w:tcW w:w="1244" w:type="dxa"/>
          </w:tcPr>
          <w:p w:rsidR="004D125A" w:rsidRPr="002E15FD" w:rsidRDefault="004D125A" w:rsidP="008B6786">
            <w:pPr>
              <w:spacing w:line="276" w:lineRule="auto"/>
              <w:jc w:val="right"/>
              <w:cnfStyle w:val="000000100000"/>
              <w:rPr>
                <w:rFonts w:ascii="Times New Roman" w:hAnsi="Times New Roman" w:cs="Times New Roman"/>
                <w:bCs/>
                <w:sz w:val="24"/>
                <w:szCs w:val="24"/>
              </w:rPr>
            </w:pPr>
            <w:r w:rsidRPr="004D125A">
              <w:rPr>
                <w:rFonts w:ascii="Times New Roman" w:hAnsi="Times New Roman" w:cs="Times New Roman"/>
                <w:bCs/>
                <w:sz w:val="24"/>
                <w:szCs w:val="24"/>
              </w:rPr>
              <w:t>1,545.00</w:t>
            </w:r>
          </w:p>
        </w:tc>
        <w:tc>
          <w:tcPr>
            <w:tcW w:w="969" w:type="dxa"/>
          </w:tcPr>
          <w:p w:rsidR="004D125A" w:rsidRPr="002E15FD" w:rsidRDefault="004D125A" w:rsidP="008B6786">
            <w:pPr>
              <w:spacing w:line="276" w:lineRule="auto"/>
              <w:cnfStyle w:val="000000100000"/>
              <w:rPr>
                <w:rFonts w:ascii="Times New Roman" w:hAnsi="Times New Roman" w:cs="Times New Roman"/>
                <w:sz w:val="24"/>
                <w:szCs w:val="24"/>
              </w:rPr>
            </w:pPr>
          </w:p>
        </w:tc>
      </w:tr>
      <w:tr w:rsidR="004D125A" w:rsidRPr="002E15FD" w:rsidTr="00EE4EC0">
        <w:trPr>
          <w:cnfStyle w:val="000000010000"/>
          <w:jc w:val="center"/>
        </w:trPr>
        <w:tc>
          <w:tcPr>
            <w:cnfStyle w:val="001000000000"/>
            <w:tcW w:w="4285" w:type="dxa"/>
          </w:tcPr>
          <w:p w:rsidR="004D125A" w:rsidRPr="004D125A" w:rsidRDefault="004D125A" w:rsidP="008B6786">
            <w:pPr>
              <w:spacing w:line="276" w:lineRule="auto"/>
              <w:rPr>
                <w:rFonts w:ascii="Times New Roman" w:hAnsi="Times New Roman" w:cs="Times New Roman"/>
                <w:b w:val="0"/>
                <w:sz w:val="24"/>
                <w:szCs w:val="24"/>
              </w:rPr>
            </w:pPr>
            <w:r w:rsidRPr="004D125A">
              <w:rPr>
                <w:rFonts w:ascii="Times New Roman" w:hAnsi="Times New Roman" w:cs="Times New Roman"/>
                <w:b w:val="0"/>
                <w:sz w:val="24"/>
                <w:szCs w:val="24"/>
              </w:rPr>
              <w:t>Contabilidad,</w:t>
            </w:r>
            <w:r>
              <w:rPr>
                <w:rFonts w:ascii="Times New Roman" w:hAnsi="Times New Roman" w:cs="Times New Roman"/>
                <w:b w:val="0"/>
                <w:sz w:val="24"/>
                <w:szCs w:val="24"/>
              </w:rPr>
              <w:t xml:space="preserve"> </w:t>
            </w:r>
            <w:r w:rsidRPr="004D125A">
              <w:rPr>
                <w:rFonts w:ascii="Times New Roman" w:hAnsi="Times New Roman" w:cs="Times New Roman"/>
                <w:b w:val="0"/>
                <w:sz w:val="24"/>
                <w:szCs w:val="24"/>
              </w:rPr>
              <w:t>Bancos,</w:t>
            </w:r>
            <w:r>
              <w:rPr>
                <w:rFonts w:ascii="Times New Roman" w:hAnsi="Times New Roman" w:cs="Times New Roman"/>
                <w:b w:val="0"/>
                <w:sz w:val="24"/>
                <w:szCs w:val="24"/>
              </w:rPr>
              <w:t xml:space="preserve"> </w:t>
            </w:r>
            <w:r w:rsidRPr="004D125A">
              <w:rPr>
                <w:rFonts w:ascii="Times New Roman" w:hAnsi="Times New Roman" w:cs="Times New Roman"/>
                <w:b w:val="0"/>
                <w:sz w:val="24"/>
                <w:szCs w:val="24"/>
              </w:rPr>
              <w:t>Anexo</w:t>
            </w:r>
          </w:p>
        </w:tc>
        <w:tc>
          <w:tcPr>
            <w:tcW w:w="1244" w:type="dxa"/>
          </w:tcPr>
          <w:p w:rsidR="004D125A" w:rsidRPr="002E15FD" w:rsidRDefault="004D125A" w:rsidP="008B6786">
            <w:pPr>
              <w:spacing w:line="276" w:lineRule="auto"/>
              <w:jc w:val="right"/>
              <w:cnfStyle w:val="000000010000"/>
              <w:rPr>
                <w:rFonts w:ascii="Times New Roman" w:hAnsi="Times New Roman" w:cs="Times New Roman"/>
                <w:bCs/>
                <w:sz w:val="24"/>
                <w:szCs w:val="24"/>
              </w:rPr>
            </w:pPr>
            <w:r w:rsidRPr="004D125A">
              <w:rPr>
                <w:rFonts w:ascii="Times New Roman" w:hAnsi="Times New Roman" w:cs="Times New Roman"/>
                <w:bCs/>
                <w:sz w:val="24"/>
                <w:szCs w:val="24"/>
              </w:rPr>
              <w:t>1,980.00</w:t>
            </w:r>
          </w:p>
        </w:tc>
        <w:tc>
          <w:tcPr>
            <w:tcW w:w="969" w:type="dxa"/>
          </w:tcPr>
          <w:p w:rsidR="004D125A" w:rsidRPr="002E15FD" w:rsidRDefault="004D125A" w:rsidP="008B6786">
            <w:pPr>
              <w:spacing w:line="276" w:lineRule="auto"/>
              <w:cnfStyle w:val="000000010000"/>
              <w:rPr>
                <w:rFonts w:ascii="Times New Roman" w:hAnsi="Times New Roman" w:cs="Times New Roman"/>
                <w:sz w:val="24"/>
                <w:szCs w:val="24"/>
              </w:rPr>
            </w:pPr>
          </w:p>
        </w:tc>
      </w:tr>
      <w:tr w:rsidR="004D125A" w:rsidRPr="002E15FD" w:rsidTr="00EE4EC0">
        <w:trPr>
          <w:cnfStyle w:val="000000100000"/>
          <w:jc w:val="center"/>
        </w:trPr>
        <w:tc>
          <w:tcPr>
            <w:cnfStyle w:val="001000000000"/>
            <w:tcW w:w="4285" w:type="dxa"/>
          </w:tcPr>
          <w:p w:rsidR="004D125A" w:rsidRPr="004D125A" w:rsidRDefault="004D125A" w:rsidP="008B6786">
            <w:pPr>
              <w:spacing w:line="276" w:lineRule="auto"/>
              <w:rPr>
                <w:rFonts w:ascii="Times New Roman" w:hAnsi="Times New Roman" w:cs="Times New Roman"/>
                <w:b w:val="0"/>
                <w:sz w:val="24"/>
                <w:szCs w:val="24"/>
              </w:rPr>
            </w:pPr>
            <w:r w:rsidRPr="004D125A">
              <w:rPr>
                <w:rFonts w:ascii="Times New Roman" w:hAnsi="Times New Roman" w:cs="Times New Roman"/>
                <w:b w:val="0"/>
                <w:sz w:val="24"/>
                <w:szCs w:val="24"/>
              </w:rPr>
              <w:t>Inventario,</w:t>
            </w:r>
            <w:r>
              <w:rPr>
                <w:rFonts w:ascii="Times New Roman" w:hAnsi="Times New Roman" w:cs="Times New Roman"/>
                <w:b w:val="0"/>
                <w:sz w:val="24"/>
                <w:szCs w:val="24"/>
              </w:rPr>
              <w:t xml:space="preserve"> </w:t>
            </w:r>
            <w:r w:rsidRPr="004D125A">
              <w:rPr>
                <w:rFonts w:ascii="Times New Roman" w:hAnsi="Times New Roman" w:cs="Times New Roman"/>
                <w:b w:val="0"/>
                <w:sz w:val="24"/>
                <w:szCs w:val="24"/>
              </w:rPr>
              <w:t>Facturaci</w:t>
            </w:r>
            <w:r>
              <w:rPr>
                <w:rFonts w:ascii="Times New Roman" w:hAnsi="Times New Roman" w:cs="Times New Roman"/>
                <w:b w:val="0"/>
                <w:sz w:val="24"/>
                <w:szCs w:val="24"/>
              </w:rPr>
              <w:t>ó</w:t>
            </w:r>
            <w:r w:rsidRPr="004D125A">
              <w:rPr>
                <w:rFonts w:ascii="Times New Roman" w:hAnsi="Times New Roman" w:cs="Times New Roman"/>
                <w:b w:val="0"/>
                <w:sz w:val="24"/>
                <w:szCs w:val="24"/>
              </w:rPr>
              <w:t>n,</w:t>
            </w:r>
            <w:r>
              <w:rPr>
                <w:rFonts w:ascii="Times New Roman" w:hAnsi="Times New Roman" w:cs="Times New Roman"/>
                <w:b w:val="0"/>
                <w:sz w:val="24"/>
                <w:szCs w:val="24"/>
              </w:rPr>
              <w:t xml:space="preserve"> </w:t>
            </w:r>
            <w:r w:rsidRPr="004D125A">
              <w:rPr>
                <w:rFonts w:ascii="Times New Roman" w:hAnsi="Times New Roman" w:cs="Times New Roman"/>
                <w:b w:val="0"/>
                <w:sz w:val="24"/>
                <w:szCs w:val="24"/>
              </w:rPr>
              <w:t>CxC,</w:t>
            </w:r>
            <w:r>
              <w:rPr>
                <w:rFonts w:ascii="Times New Roman" w:hAnsi="Times New Roman" w:cs="Times New Roman"/>
                <w:b w:val="0"/>
                <w:sz w:val="24"/>
                <w:szCs w:val="24"/>
              </w:rPr>
              <w:t xml:space="preserve"> </w:t>
            </w:r>
            <w:r w:rsidRPr="004D125A">
              <w:rPr>
                <w:rFonts w:ascii="Times New Roman" w:hAnsi="Times New Roman" w:cs="Times New Roman"/>
                <w:b w:val="0"/>
                <w:sz w:val="24"/>
                <w:szCs w:val="24"/>
              </w:rPr>
              <w:t>CxP,</w:t>
            </w:r>
            <w:r>
              <w:rPr>
                <w:rFonts w:ascii="Times New Roman" w:hAnsi="Times New Roman" w:cs="Times New Roman"/>
                <w:b w:val="0"/>
                <w:sz w:val="24"/>
                <w:szCs w:val="24"/>
              </w:rPr>
              <w:t xml:space="preserve"> </w:t>
            </w:r>
            <w:r w:rsidRPr="004D125A">
              <w:rPr>
                <w:rFonts w:ascii="Times New Roman" w:hAnsi="Times New Roman" w:cs="Times New Roman"/>
                <w:b w:val="0"/>
                <w:sz w:val="24"/>
                <w:szCs w:val="24"/>
              </w:rPr>
              <w:t>Contabilidad</w:t>
            </w:r>
          </w:p>
        </w:tc>
        <w:tc>
          <w:tcPr>
            <w:tcW w:w="1244" w:type="dxa"/>
          </w:tcPr>
          <w:p w:rsidR="004D125A" w:rsidRPr="002E15FD" w:rsidRDefault="004D125A" w:rsidP="008B6786">
            <w:pPr>
              <w:spacing w:line="276" w:lineRule="auto"/>
              <w:jc w:val="right"/>
              <w:cnfStyle w:val="000000100000"/>
              <w:rPr>
                <w:rFonts w:ascii="Times New Roman" w:hAnsi="Times New Roman" w:cs="Times New Roman"/>
                <w:bCs/>
                <w:sz w:val="24"/>
                <w:szCs w:val="24"/>
              </w:rPr>
            </w:pPr>
            <w:r w:rsidRPr="004D125A">
              <w:rPr>
                <w:rFonts w:ascii="Times New Roman" w:hAnsi="Times New Roman" w:cs="Times New Roman"/>
                <w:bCs/>
                <w:sz w:val="24"/>
                <w:szCs w:val="24"/>
              </w:rPr>
              <w:t xml:space="preserve">4,083.00 </w:t>
            </w:r>
          </w:p>
        </w:tc>
        <w:tc>
          <w:tcPr>
            <w:tcW w:w="969" w:type="dxa"/>
          </w:tcPr>
          <w:p w:rsidR="004D125A" w:rsidRPr="002E15FD" w:rsidRDefault="004D125A" w:rsidP="008B6786">
            <w:pPr>
              <w:spacing w:line="276" w:lineRule="auto"/>
              <w:cnfStyle w:val="000000100000"/>
              <w:rPr>
                <w:rFonts w:ascii="Times New Roman" w:hAnsi="Times New Roman" w:cs="Times New Roman"/>
                <w:sz w:val="24"/>
                <w:szCs w:val="24"/>
              </w:rPr>
            </w:pPr>
          </w:p>
        </w:tc>
      </w:tr>
      <w:tr w:rsidR="00905B57" w:rsidRPr="002E15FD" w:rsidTr="00EE4EC0">
        <w:trPr>
          <w:cnfStyle w:val="000000010000"/>
          <w:jc w:val="center"/>
        </w:trPr>
        <w:tc>
          <w:tcPr>
            <w:cnfStyle w:val="001000000000"/>
            <w:tcW w:w="4285" w:type="dxa"/>
          </w:tcPr>
          <w:p w:rsidR="00905B57" w:rsidRPr="002E15FD" w:rsidRDefault="00905B57" w:rsidP="008B6786">
            <w:pPr>
              <w:spacing w:line="276" w:lineRule="auto"/>
              <w:rPr>
                <w:rFonts w:ascii="Times New Roman" w:hAnsi="Times New Roman" w:cs="Times New Roman"/>
                <w:b w:val="0"/>
                <w:sz w:val="24"/>
                <w:szCs w:val="24"/>
              </w:rPr>
            </w:pPr>
            <w:r w:rsidRPr="002E15FD">
              <w:rPr>
                <w:rFonts w:ascii="Times New Roman" w:hAnsi="Times New Roman" w:cs="Times New Roman"/>
                <w:b w:val="0"/>
                <w:sz w:val="24"/>
                <w:szCs w:val="24"/>
              </w:rPr>
              <w:t>Licencias por empresa</w:t>
            </w:r>
          </w:p>
        </w:tc>
        <w:tc>
          <w:tcPr>
            <w:tcW w:w="1244" w:type="dxa"/>
          </w:tcPr>
          <w:p w:rsidR="00905B57" w:rsidRPr="002E15FD" w:rsidRDefault="00905B57" w:rsidP="008B6786">
            <w:pPr>
              <w:spacing w:line="276" w:lineRule="auto"/>
              <w:jc w:val="right"/>
              <w:cnfStyle w:val="000000010000"/>
              <w:rPr>
                <w:rFonts w:ascii="Times New Roman" w:hAnsi="Times New Roman" w:cs="Times New Roman"/>
                <w:bCs/>
                <w:sz w:val="24"/>
                <w:szCs w:val="24"/>
              </w:rPr>
            </w:pPr>
            <w:r w:rsidRPr="002E15FD">
              <w:rPr>
                <w:rFonts w:ascii="Times New Roman" w:hAnsi="Times New Roman" w:cs="Times New Roman"/>
                <w:bCs/>
                <w:sz w:val="24"/>
                <w:szCs w:val="24"/>
              </w:rPr>
              <w:t xml:space="preserve">   200.00</w:t>
            </w:r>
          </w:p>
        </w:tc>
        <w:tc>
          <w:tcPr>
            <w:tcW w:w="969" w:type="dxa"/>
          </w:tcPr>
          <w:p w:rsidR="00905B57" w:rsidRPr="002E15FD" w:rsidRDefault="00905B57" w:rsidP="008B6786">
            <w:pPr>
              <w:spacing w:line="276" w:lineRule="auto"/>
              <w:cnfStyle w:val="000000010000"/>
              <w:rPr>
                <w:rFonts w:ascii="Times New Roman" w:hAnsi="Times New Roman" w:cs="Times New Roman"/>
                <w:sz w:val="24"/>
                <w:szCs w:val="24"/>
              </w:rPr>
            </w:pPr>
          </w:p>
        </w:tc>
      </w:tr>
      <w:tr w:rsidR="00905B57" w:rsidRPr="002E15FD" w:rsidTr="00EE4EC0">
        <w:trPr>
          <w:cnfStyle w:val="000000100000"/>
          <w:jc w:val="center"/>
        </w:trPr>
        <w:tc>
          <w:tcPr>
            <w:cnfStyle w:val="001000000000"/>
            <w:tcW w:w="4285" w:type="dxa"/>
          </w:tcPr>
          <w:p w:rsidR="00905B57" w:rsidRPr="002E15FD" w:rsidRDefault="00905B57" w:rsidP="008B6786">
            <w:pPr>
              <w:spacing w:line="276" w:lineRule="auto"/>
              <w:rPr>
                <w:rFonts w:ascii="Times New Roman" w:hAnsi="Times New Roman" w:cs="Times New Roman"/>
                <w:b w:val="0"/>
                <w:sz w:val="24"/>
                <w:szCs w:val="24"/>
              </w:rPr>
            </w:pPr>
            <w:r w:rsidRPr="002E15FD">
              <w:rPr>
                <w:rFonts w:ascii="Times New Roman" w:hAnsi="Times New Roman" w:cs="Times New Roman"/>
                <w:b w:val="0"/>
                <w:sz w:val="24"/>
                <w:szCs w:val="24"/>
              </w:rPr>
              <w:t xml:space="preserve">Licencias por máquina </w:t>
            </w:r>
          </w:p>
        </w:tc>
        <w:tc>
          <w:tcPr>
            <w:tcW w:w="1244" w:type="dxa"/>
          </w:tcPr>
          <w:p w:rsidR="00905B57" w:rsidRPr="002E15FD" w:rsidRDefault="00905B57" w:rsidP="008B6786">
            <w:pPr>
              <w:spacing w:line="276" w:lineRule="auto"/>
              <w:jc w:val="right"/>
              <w:cnfStyle w:val="000000100000"/>
              <w:rPr>
                <w:rFonts w:ascii="Times New Roman" w:hAnsi="Times New Roman" w:cs="Times New Roman"/>
                <w:bCs/>
                <w:sz w:val="24"/>
                <w:szCs w:val="24"/>
              </w:rPr>
            </w:pPr>
            <w:r w:rsidRPr="002E15FD">
              <w:rPr>
                <w:rFonts w:ascii="Times New Roman" w:hAnsi="Times New Roman" w:cs="Times New Roman"/>
                <w:bCs/>
                <w:sz w:val="24"/>
                <w:szCs w:val="24"/>
              </w:rPr>
              <w:t xml:space="preserve">   100.00</w:t>
            </w:r>
          </w:p>
        </w:tc>
        <w:tc>
          <w:tcPr>
            <w:tcW w:w="969" w:type="dxa"/>
          </w:tcPr>
          <w:p w:rsidR="00905B57" w:rsidRPr="002E15FD" w:rsidRDefault="00905B57" w:rsidP="008B6786">
            <w:pPr>
              <w:spacing w:line="276" w:lineRule="auto"/>
              <w:cnfStyle w:val="000000100000"/>
              <w:rPr>
                <w:rFonts w:ascii="Times New Roman" w:hAnsi="Times New Roman" w:cs="Times New Roman"/>
                <w:sz w:val="24"/>
                <w:szCs w:val="24"/>
              </w:rPr>
            </w:pPr>
          </w:p>
        </w:tc>
      </w:tr>
      <w:tr w:rsidR="00905B57" w:rsidRPr="002E15FD" w:rsidTr="00EE4EC0">
        <w:trPr>
          <w:cnfStyle w:val="000000010000"/>
          <w:jc w:val="center"/>
        </w:trPr>
        <w:tc>
          <w:tcPr>
            <w:cnfStyle w:val="001000000000"/>
            <w:tcW w:w="4285" w:type="dxa"/>
          </w:tcPr>
          <w:p w:rsidR="00905B57" w:rsidRPr="002E15FD" w:rsidRDefault="00905B57" w:rsidP="008B6786">
            <w:pPr>
              <w:spacing w:line="276" w:lineRule="auto"/>
              <w:rPr>
                <w:rFonts w:ascii="Times New Roman" w:hAnsi="Times New Roman" w:cs="Times New Roman"/>
                <w:b w:val="0"/>
                <w:sz w:val="24"/>
                <w:szCs w:val="24"/>
              </w:rPr>
            </w:pPr>
            <w:r w:rsidRPr="002E15FD">
              <w:rPr>
                <w:rFonts w:ascii="Times New Roman" w:hAnsi="Times New Roman" w:cs="Times New Roman"/>
                <w:b w:val="0"/>
                <w:sz w:val="24"/>
                <w:szCs w:val="24"/>
              </w:rPr>
              <w:t>Modificaciones  y adaptaciones</w:t>
            </w:r>
          </w:p>
        </w:tc>
        <w:tc>
          <w:tcPr>
            <w:tcW w:w="1244" w:type="dxa"/>
          </w:tcPr>
          <w:p w:rsidR="00905B57" w:rsidRPr="002E15FD" w:rsidRDefault="00905B57" w:rsidP="008B6786">
            <w:pPr>
              <w:spacing w:line="276" w:lineRule="auto"/>
              <w:jc w:val="right"/>
              <w:cnfStyle w:val="000000010000"/>
              <w:rPr>
                <w:rFonts w:ascii="Times New Roman" w:hAnsi="Times New Roman" w:cs="Times New Roman"/>
                <w:bCs/>
                <w:sz w:val="24"/>
                <w:szCs w:val="24"/>
              </w:rPr>
            </w:pPr>
            <w:r w:rsidRPr="002E15FD">
              <w:rPr>
                <w:rFonts w:ascii="Times New Roman" w:hAnsi="Times New Roman" w:cs="Times New Roman"/>
                <w:bCs/>
                <w:sz w:val="24"/>
                <w:szCs w:val="24"/>
              </w:rPr>
              <w:t xml:space="preserve">     50.00 </w:t>
            </w:r>
          </w:p>
        </w:tc>
        <w:tc>
          <w:tcPr>
            <w:tcW w:w="969" w:type="dxa"/>
          </w:tcPr>
          <w:p w:rsidR="00905B57" w:rsidRPr="002E15FD" w:rsidRDefault="00905B57" w:rsidP="008B6786">
            <w:pPr>
              <w:spacing w:line="276" w:lineRule="auto"/>
              <w:cnfStyle w:val="000000010000"/>
              <w:rPr>
                <w:rFonts w:ascii="Times New Roman" w:hAnsi="Times New Roman" w:cs="Times New Roman"/>
                <w:sz w:val="24"/>
                <w:szCs w:val="24"/>
              </w:rPr>
            </w:pPr>
            <w:r w:rsidRPr="002E15FD">
              <w:rPr>
                <w:rFonts w:ascii="Times New Roman" w:hAnsi="Times New Roman" w:cs="Times New Roman"/>
                <w:sz w:val="24"/>
                <w:szCs w:val="24"/>
              </w:rPr>
              <w:t>mínimo</w:t>
            </w:r>
          </w:p>
        </w:tc>
      </w:tr>
      <w:tr w:rsidR="00905B57" w:rsidRPr="002E15FD" w:rsidTr="00EE4EC0">
        <w:trPr>
          <w:cnfStyle w:val="000000100000"/>
          <w:jc w:val="center"/>
        </w:trPr>
        <w:tc>
          <w:tcPr>
            <w:cnfStyle w:val="001000000000"/>
            <w:tcW w:w="4285" w:type="dxa"/>
          </w:tcPr>
          <w:p w:rsidR="00905B57" w:rsidRPr="002E15FD" w:rsidRDefault="00905B57" w:rsidP="008B6786">
            <w:pPr>
              <w:spacing w:line="276" w:lineRule="auto"/>
              <w:rPr>
                <w:rFonts w:ascii="Times New Roman" w:hAnsi="Times New Roman" w:cs="Times New Roman"/>
                <w:b w:val="0"/>
                <w:sz w:val="24"/>
                <w:szCs w:val="24"/>
              </w:rPr>
            </w:pPr>
            <w:r w:rsidRPr="002E15FD">
              <w:rPr>
                <w:rFonts w:ascii="Times New Roman" w:hAnsi="Times New Roman" w:cs="Times New Roman"/>
                <w:b w:val="0"/>
                <w:sz w:val="24"/>
                <w:szCs w:val="24"/>
              </w:rPr>
              <w:t>Hora de asesoría Técnica</w:t>
            </w:r>
          </w:p>
        </w:tc>
        <w:tc>
          <w:tcPr>
            <w:tcW w:w="1244" w:type="dxa"/>
          </w:tcPr>
          <w:p w:rsidR="00905B57" w:rsidRPr="002E15FD" w:rsidRDefault="00905B57" w:rsidP="008B6786">
            <w:pPr>
              <w:spacing w:line="276" w:lineRule="auto"/>
              <w:jc w:val="right"/>
              <w:cnfStyle w:val="000000100000"/>
              <w:rPr>
                <w:rFonts w:ascii="Times New Roman" w:hAnsi="Times New Roman" w:cs="Times New Roman"/>
                <w:bCs/>
                <w:sz w:val="24"/>
                <w:szCs w:val="24"/>
              </w:rPr>
            </w:pPr>
            <w:r w:rsidRPr="002E15FD">
              <w:rPr>
                <w:rFonts w:ascii="Times New Roman" w:hAnsi="Times New Roman" w:cs="Times New Roman"/>
                <w:bCs/>
                <w:sz w:val="24"/>
                <w:szCs w:val="24"/>
              </w:rPr>
              <w:t xml:space="preserve">     40.00</w:t>
            </w:r>
          </w:p>
        </w:tc>
        <w:tc>
          <w:tcPr>
            <w:tcW w:w="969" w:type="dxa"/>
          </w:tcPr>
          <w:p w:rsidR="00905B57" w:rsidRPr="002E15FD" w:rsidRDefault="00905B57" w:rsidP="008B6786">
            <w:pPr>
              <w:spacing w:line="276" w:lineRule="auto"/>
              <w:cnfStyle w:val="000000100000"/>
              <w:rPr>
                <w:rFonts w:ascii="Times New Roman" w:hAnsi="Times New Roman" w:cs="Times New Roman"/>
                <w:sz w:val="24"/>
                <w:szCs w:val="24"/>
              </w:rPr>
            </w:pPr>
          </w:p>
        </w:tc>
      </w:tr>
      <w:tr w:rsidR="00905B57" w:rsidRPr="002E15FD" w:rsidTr="00EE4EC0">
        <w:trPr>
          <w:cnfStyle w:val="000000010000"/>
          <w:jc w:val="center"/>
        </w:trPr>
        <w:tc>
          <w:tcPr>
            <w:cnfStyle w:val="001000000000"/>
            <w:tcW w:w="4285" w:type="dxa"/>
          </w:tcPr>
          <w:p w:rsidR="00905B57" w:rsidRPr="002E15FD" w:rsidRDefault="00905B57" w:rsidP="008B6786">
            <w:pPr>
              <w:spacing w:line="276" w:lineRule="auto"/>
              <w:rPr>
                <w:rFonts w:ascii="Times New Roman" w:hAnsi="Times New Roman" w:cs="Times New Roman"/>
                <w:b w:val="0"/>
                <w:sz w:val="24"/>
                <w:szCs w:val="24"/>
              </w:rPr>
            </w:pPr>
            <w:r w:rsidRPr="002E15FD">
              <w:rPr>
                <w:rFonts w:ascii="Times New Roman" w:hAnsi="Times New Roman" w:cs="Times New Roman"/>
                <w:b w:val="0"/>
                <w:sz w:val="24"/>
                <w:szCs w:val="24"/>
              </w:rPr>
              <w:t>Hora de asesoría Contable</w:t>
            </w:r>
            <w:r w:rsidR="004D125A">
              <w:rPr>
                <w:rFonts w:ascii="Times New Roman" w:hAnsi="Times New Roman" w:cs="Times New Roman"/>
                <w:b w:val="0"/>
                <w:sz w:val="24"/>
                <w:szCs w:val="24"/>
              </w:rPr>
              <w:t xml:space="preserve"> – Tributaria</w:t>
            </w:r>
          </w:p>
        </w:tc>
        <w:tc>
          <w:tcPr>
            <w:tcW w:w="1244" w:type="dxa"/>
          </w:tcPr>
          <w:p w:rsidR="00905B57" w:rsidRPr="002E15FD" w:rsidRDefault="00905B57" w:rsidP="008B6786">
            <w:pPr>
              <w:spacing w:line="276" w:lineRule="auto"/>
              <w:jc w:val="right"/>
              <w:cnfStyle w:val="000000010000"/>
              <w:rPr>
                <w:rFonts w:ascii="Times New Roman" w:hAnsi="Times New Roman" w:cs="Times New Roman"/>
                <w:bCs/>
                <w:sz w:val="24"/>
                <w:szCs w:val="24"/>
              </w:rPr>
            </w:pPr>
            <w:r w:rsidRPr="002E15FD">
              <w:rPr>
                <w:rFonts w:ascii="Times New Roman" w:hAnsi="Times New Roman" w:cs="Times New Roman"/>
                <w:bCs/>
                <w:sz w:val="24"/>
                <w:szCs w:val="24"/>
              </w:rPr>
              <w:t xml:space="preserve">     40.00</w:t>
            </w:r>
          </w:p>
        </w:tc>
        <w:tc>
          <w:tcPr>
            <w:tcW w:w="969" w:type="dxa"/>
          </w:tcPr>
          <w:p w:rsidR="00905B57" w:rsidRPr="002E15FD" w:rsidRDefault="00905B57" w:rsidP="008B6786">
            <w:pPr>
              <w:spacing w:line="276" w:lineRule="auto"/>
              <w:cnfStyle w:val="000000010000"/>
              <w:rPr>
                <w:rFonts w:ascii="Times New Roman" w:hAnsi="Times New Roman" w:cs="Times New Roman"/>
                <w:sz w:val="24"/>
                <w:szCs w:val="24"/>
              </w:rPr>
            </w:pPr>
          </w:p>
        </w:tc>
      </w:tr>
    </w:tbl>
    <w:p w:rsidR="00905B57" w:rsidRDefault="00905B57" w:rsidP="008B6786">
      <w:pPr>
        <w:spacing w:line="276" w:lineRule="auto"/>
        <w:rPr>
          <w:rFonts w:ascii="Times New Roman" w:hAnsi="Times New Roman" w:cs="Times New Roman"/>
          <w:sz w:val="24"/>
          <w:szCs w:val="24"/>
        </w:rPr>
      </w:pPr>
    </w:p>
    <w:p w:rsidR="00905B57" w:rsidRPr="002E15FD" w:rsidRDefault="00905B57" w:rsidP="008B6786">
      <w:pPr>
        <w:pStyle w:val="Prrafodelista"/>
        <w:numPr>
          <w:ilvl w:val="3"/>
          <w:numId w:val="1"/>
        </w:numPr>
        <w:spacing w:line="276" w:lineRule="auto"/>
        <w:jc w:val="both"/>
        <w:outlineLvl w:val="1"/>
        <w:rPr>
          <w:rFonts w:ascii="Times New Roman" w:hAnsi="Times New Roman" w:cs="Times New Roman"/>
          <w:b/>
          <w:sz w:val="24"/>
          <w:szCs w:val="24"/>
        </w:rPr>
      </w:pPr>
      <w:bookmarkStart w:id="34" w:name="_Toc209327534"/>
      <w:bookmarkStart w:id="35" w:name="_Toc226785503"/>
      <w:r w:rsidRPr="002E15FD">
        <w:rPr>
          <w:rFonts w:ascii="Times New Roman" w:hAnsi="Times New Roman" w:cs="Times New Roman"/>
          <w:b/>
          <w:sz w:val="24"/>
          <w:szCs w:val="24"/>
        </w:rPr>
        <w:t>Descuentos  o  Rebajas</w:t>
      </w:r>
      <w:bookmarkEnd w:id="34"/>
      <w:bookmarkEnd w:id="35"/>
    </w:p>
    <w:p w:rsidR="003F35DA" w:rsidRPr="002E15FD" w:rsidRDefault="003F35DA" w:rsidP="008B6786">
      <w:pPr>
        <w:pStyle w:val="Prrafodelista"/>
        <w:spacing w:line="276" w:lineRule="auto"/>
        <w:ind w:left="1728"/>
        <w:jc w:val="both"/>
        <w:outlineLvl w:val="1"/>
        <w:rPr>
          <w:rFonts w:ascii="Times New Roman" w:hAnsi="Times New Roman" w:cs="Times New Roman"/>
          <w:b/>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Se podrán realizar rebajas de precios  o descuentos del 10% al 15% de la totalidad el valor, si ocurren los siguientes casos:</w:t>
      </w:r>
    </w:p>
    <w:p w:rsidR="00E55386" w:rsidRPr="002E15FD" w:rsidRDefault="00E55386" w:rsidP="008B6786">
      <w:pPr>
        <w:spacing w:line="276" w:lineRule="auto"/>
        <w:rPr>
          <w:rFonts w:ascii="Times New Roman" w:hAnsi="Times New Roman" w:cs="Times New Roman"/>
          <w:sz w:val="24"/>
          <w:szCs w:val="24"/>
        </w:rPr>
      </w:pP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 si el número de  empresas solicitadas dentro del sistema  es </w:t>
      </w:r>
      <w:r w:rsidR="004404C6">
        <w:rPr>
          <w:rFonts w:ascii="Times New Roman" w:hAnsi="Times New Roman" w:cs="Times New Roman"/>
          <w:sz w:val="24"/>
          <w:szCs w:val="24"/>
        </w:rPr>
        <w:t>mayor</w:t>
      </w:r>
      <w:r w:rsidRPr="002E15FD">
        <w:rPr>
          <w:rFonts w:ascii="Times New Roman" w:hAnsi="Times New Roman" w:cs="Times New Roman"/>
          <w:sz w:val="24"/>
          <w:szCs w:val="24"/>
        </w:rPr>
        <w:t xml:space="preserve"> a 5</w:t>
      </w:r>
    </w:p>
    <w:p w:rsidR="00905B57" w:rsidRPr="002E15FD" w:rsidRDefault="00905B57" w:rsidP="008B6786">
      <w:pPr>
        <w:pStyle w:val="Prrafodelista"/>
        <w:spacing w:line="276" w:lineRule="auto"/>
        <w:jc w:val="both"/>
        <w:rPr>
          <w:rFonts w:ascii="Times New Roman" w:hAnsi="Times New Roman" w:cs="Times New Roman"/>
          <w:sz w:val="24"/>
          <w:szCs w:val="24"/>
        </w:rPr>
      </w:pP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o el número de máquinas </w:t>
      </w:r>
      <w:r w:rsidR="00F85027" w:rsidRPr="002E15FD">
        <w:rPr>
          <w:rFonts w:ascii="Times New Roman" w:hAnsi="Times New Roman" w:cs="Times New Roman"/>
          <w:sz w:val="24"/>
          <w:szCs w:val="24"/>
        </w:rPr>
        <w:t>son</w:t>
      </w:r>
      <w:r w:rsidRPr="002E15FD">
        <w:rPr>
          <w:rFonts w:ascii="Times New Roman" w:hAnsi="Times New Roman" w:cs="Times New Roman"/>
          <w:sz w:val="24"/>
          <w:szCs w:val="24"/>
        </w:rPr>
        <w:t xml:space="preserve"> </w:t>
      </w:r>
      <w:r w:rsidR="004404C6">
        <w:rPr>
          <w:rFonts w:ascii="Times New Roman" w:hAnsi="Times New Roman" w:cs="Times New Roman"/>
          <w:sz w:val="24"/>
          <w:szCs w:val="24"/>
        </w:rPr>
        <w:t>mayores</w:t>
      </w:r>
      <w:r w:rsidRPr="002E15FD">
        <w:rPr>
          <w:rFonts w:ascii="Times New Roman" w:hAnsi="Times New Roman" w:cs="Times New Roman"/>
          <w:sz w:val="24"/>
          <w:szCs w:val="24"/>
        </w:rPr>
        <w:t xml:space="preserve"> a 7.</w:t>
      </w:r>
    </w:p>
    <w:p w:rsidR="00905B57" w:rsidRPr="002E15FD" w:rsidRDefault="00905B57" w:rsidP="008B6786">
      <w:pPr>
        <w:pStyle w:val="Prrafodelista"/>
        <w:spacing w:line="276" w:lineRule="auto"/>
        <w:jc w:val="both"/>
        <w:rPr>
          <w:rFonts w:ascii="Times New Roman" w:hAnsi="Times New Roman" w:cs="Times New Roman"/>
          <w:sz w:val="24"/>
          <w:szCs w:val="24"/>
        </w:rPr>
      </w:pP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Si las adaptaciones llev</w:t>
      </w:r>
      <w:r w:rsidR="00F85027" w:rsidRPr="002E15FD">
        <w:rPr>
          <w:rFonts w:ascii="Times New Roman" w:hAnsi="Times New Roman" w:cs="Times New Roman"/>
          <w:sz w:val="24"/>
          <w:szCs w:val="24"/>
        </w:rPr>
        <w:t>e</w:t>
      </w:r>
      <w:r w:rsidRPr="002E15FD">
        <w:rPr>
          <w:rFonts w:ascii="Times New Roman" w:hAnsi="Times New Roman" w:cs="Times New Roman"/>
          <w:sz w:val="24"/>
          <w:szCs w:val="24"/>
        </w:rPr>
        <w:t xml:space="preserve">n </w:t>
      </w:r>
      <w:r w:rsidR="004404C6" w:rsidRPr="002E15FD">
        <w:rPr>
          <w:rFonts w:ascii="Times New Roman" w:hAnsi="Times New Roman" w:cs="Times New Roman"/>
          <w:sz w:val="24"/>
          <w:szCs w:val="24"/>
        </w:rPr>
        <w:t>m</w:t>
      </w:r>
      <w:r w:rsidR="004404C6">
        <w:rPr>
          <w:rFonts w:ascii="Times New Roman" w:hAnsi="Times New Roman" w:cs="Times New Roman"/>
          <w:sz w:val="24"/>
          <w:szCs w:val="24"/>
        </w:rPr>
        <w:t>ás</w:t>
      </w:r>
      <w:r w:rsidRPr="002E15FD">
        <w:rPr>
          <w:rFonts w:ascii="Times New Roman" w:hAnsi="Times New Roman" w:cs="Times New Roman"/>
          <w:sz w:val="24"/>
          <w:szCs w:val="24"/>
        </w:rPr>
        <w:t xml:space="preserve"> de 2 meses en desarrollar. </w:t>
      </w:r>
    </w:p>
    <w:p w:rsidR="00905B57" w:rsidRPr="002E15FD" w:rsidRDefault="00905B57" w:rsidP="008B6786">
      <w:pPr>
        <w:pStyle w:val="Prrafodelista"/>
        <w:spacing w:line="276" w:lineRule="auto"/>
        <w:jc w:val="both"/>
        <w:rPr>
          <w:rFonts w:ascii="Times New Roman" w:hAnsi="Times New Roman" w:cs="Times New Roman"/>
          <w:sz w:val="24"/>
          <w:szCs w:val="24"/>
        </w:rPr>
      </w:pP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Si las horas de asesoría técnica, contable o tributaria </w:t>
      </w:r>
      <w:r w:rsidR="00F85027" w:rsidRPr="002E15FD">
        <w:rPr>
          <w:rFonts w:ascii="Times New Roman" w:hAnsi="Times New Roman" w:cs="Times New Roman"/>
          <w:sz w:val="24"/>
          <w:szCs w:val="24"/>
        </w:rPr>
        <w:t xml:space="preserve"> llegu</w:t>
      </w:r>
      <w:r w:rsidR="004404C6">
        <w:rPr>
          <w:rFonts w:ascii="Times New Roman" w:hAnsi="Times New Roman" w:cs="Times New Roman"/>
          <w:sz w:val="24"/>
          <w:szCs w:val="24"/>
        </w:rPr>
        <w:t>a</w:t>
      </w:r>
      <w:r w:rsidR="00F85027" w:rsidRPr="002E15FD">
        <w:rPr>
          <w:rFonts w:ascii="Times New Roman" w:hAnsi="Times New Roman" w:cs="Times New Roman"/>
          <w:sz w:val="24"/>
          <w:szCs w:val="24"/>
        </w:rPr>
        <w:t>n a ser</w:t>
      </w:r>
      <w:r w:rsidRPr="002E15FD">
        <w:rPr>
          <w:rFonts w:ascii="Times New Roman" w:hAnsi="Times New Roman" w:cs="Times New Roman"/>
          <w:sz w:val="24"/>
          <w:szCs w:val="24"/>
        </w:rPr>
        <w:t xml:space="preserve"> mayores a 15.</w:t>
      </w:r>
    </w:p>
    <w:p w:rsidR="00905B57" w:rsidRPr="002E15FD" w:rsidRDefault="00905B57" w:rsidP="008B6786">
      <w:pPr>
        <w:spacing w:line="276" w:lineRule="auto"/>
        <w:rPr>
          <w:rFonts w:ascii="Times New Roman" w:hAnsi="Times New Roman" w:cs="Times New Roman"/>
          <w:sz w:val="24"/>
          <w:szCs w:val="24"/>
        </w:rPr>
      </w:pPr>
    </w:p>
    <w:p w:rsidR="003F35DA" w:rsidRPr="002E15FD" w:rsidRDefault="00F8502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Si el cliente no cumple estas especificaciones el porcentaje de descuento sería menor dependiendo del caso.</w:t>
      </w:r>
    </w:p>
    <w:p w:rsidR="00C75554" w:rsidRPr="00EE4EC0" w:rsidRDefault="00C75554" w:rsidP="00EE4EC0">
      <w:pPr>
        <w:spacing w:line="276" w:lineRule="auto"/>
        <w:rPr>
          <w:rFonts w:ascii="Times New Roman" w:hAnsi="Times New Roman" w:cs="Times New Roman"/>
          <w:sz w:val="24"/>
          <w:szCs w:val="24"/>
        </w:rPr>
      </w:pPr>
    </w:p>
    <w:p w:rsidR="00905B57" w:rsidRPr="002E15FD" w:rsidRDefault="00905B57" w:rsidP="008B6786">
      <w:pPr>
        <w:pStyle w:val="Prrafodelista"/>
        <w:numPr>
          <w:ilvl w:val="3"/>
          <w:numId w:val="1"/>
        </w:numPr>
        <w:spacing w:line="276" w:lineRule="auto"/>
        <w:jc w:val="both"/>
        <w:outlineLvl w:val="1"/>
        <w:rPr>
          <w:rFonts w:ascii="Times New Roman" w:hAnsi="Times New Roman" w:cs="Times New Roman"/>
          <w:b/>
          <w:sz w:val="24"/>
          <w:szCs w:val="24"/>
        </w:rPr>
      </w:pPr>
      <w:bookmarkStart w:id="36" w:name="_Toc209327535"/>
      <w:bookmarkStart w:id="37" w:name="_Toc226785504"/>
      <w:r w:rsidRPr="002E15FD">
        <w:rPr>
          <w:rFonts w:ascii="Times New Roman" w:hAnsi="Times New Roman" w:cs="Times New Roman"/>
          <w:b/>
          <w:sz w:val="24"/>
          <w:szCs w:val="24"/>
        </w:rPr>
        <w:t>Planes de Financiamiento</w:t>
      </w:r>
      <w:bookmarkEnd w:id="36"/>
      <w:bookmarkEnd w:id="37"/>
    </w:p>
    <w:p w:rsidR="003F35DA" w:rsidRPr="002E15FD" w:rsidRDefault="003F35DA" w:rsidP="008B6786">
      <w:pPr>
        <w:pStyle w:val="Prrafodelista"/>
        <w:spacing w:line="276" w:lineRule="auto"/>
        <w:ind w:left="1728"/>
        <w:jc w:val="both"/>
        <w:outlineLvl w:val="1"/>
        <w:rPr>
          <w:rFonts w:ascii="Times New Roman" w:hAnsi="Times New Roman" w:cs="Times New Roman"/>
          <w:b/>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cliente  tendrá facilidades de pago al momento de cancelar el producto informático o servicio los planes de financiamiento están distribuidos de la siguiente forma:</w:t>
      </w:r>
    </w:p>
    <w:p w:rsidR="00E55386" w:rsidRPr="002E15FD" w:rsidRDefault="00E55386" w:rsidP="008B6786">
      <w:pPr>
        <w:spacing w:line="276" w:lineRule="auto"/>
        <w:jc w:val="both"/>
        <w:rPr>
          <w:rFonts w:ascii="Times New Roman" w:hAnsi="Times New Roman" w:cs="Times New Roman"/>
          <w:sz w:val="24"/>
          <w:szCs w:val="24"/>
        </w:rPr>
      </w:pP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 90 días,</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 180 días,</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 270 días (dependiendo del tamaño del  proyecto con la empresa).</w:t>
      </w:r>
    </w:p>
    <w:p w:rsidR="00F85027" w:rsidRPr="002E15FD" w:rsidRDefault="00F85027" w:rsidP="008B6786">
      <w:pPr>
        <w:spacing w:line="276" w:lineRule="auto"/>
        <w:jc w:val="both"/>
        <w:rPr>
          <w:rFonts w:ascii="Times New Roman" w:hAnsi="Times New Roman" w:cs="Times New Roman"/>
          <w:sz w:val="24"/>
          <w:szCs w:val="24"/>
        </w:rPr>
      </w:pPr>
    </w:p>
    <w:p w:rsidR="00F85027" w:rsidRPr="002E15FD" w:rsidRDefault="00F8502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El cliente  tendrá la facilidad de obtener un descuento por pronto pago del 10% durante los 15 primeros días de cada mes.</w:t>
      </w:r>
    </w:p>
    <w:p w:rsidR="00713A37" w:rsidRPr="002E15FD" w:rsidRDefault="00713A37"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38" w:name="_Toc226785505"/>
      <w:r w:rsidRPr="002E15FD">
        <w:rPr>
          <w:rFonts w:ascii="Times New Roman" w:hAnsi="Times New Roman" w:cs="Times New Roman"/>
          <w:b/>
          <w:sz w:val="24"/>
          <w:szCs w:val="24"/>
        </w:rPr>
        <w:lastRenderedPageBreak/>
        <w:t>Estrategia de Promoción y Distribución</w:t>
      </w:r>
      <w:bookmarkEnd w:id="38"/>
    </w:p>
    <w:p w:rsidR="00905B57" w:rsidRPr="002E15FD" w:rsidRDefault="00905B57" w:rsidP="008B6786">
      <w:pPr>
        <w:spacing w:line="276" w:lineRule="auto"/>
        <w:rPr>
          <w:rFonts w:ascii="Times New Roman" w:hAnsi="Times New Roman" w:cs="Times New Roman"/>
          <w:b/>
          <w:sz w:val="24"/>
          <w:szCs w:val="24"/>
        </w:rPr>
      </w:pPr>
    </w:p>
    <w:p w:rsidR="00905B57" w:rsidRPr="002E15FD" w:rsidRDefault="00905B57" w:rsidP="008B6786">
      <w:pPr>
        <w:spacing w:line="276" w:lineRule="auto"/>
        <w:jc w:val="both"/>
        <w:rPr>
          <w:rFonts w:ascii="Times New Roman" w:hAnsi="Times New Roman" w:cs="Times New Roman"/>
          <w:sz w:val="24"/>
          <w:szCs w:val="24"/>
        </w:rPr>
      </w:pPr>
      <w:bookmarkStart w:id="39" w:name="_Toc209327539"/>
      <w:r w:rsidRPr="002E15FD">
        <w:rPr>
          <w:rFonts w:ascii="Times New Roman" w:hAnsi="Times New Roman" w:cs="Times New Roman"/>
          <w:sz w:val="24"/>
          <w:szCs w:val="24"/>
        </w:rPr>
        <w:t>Se realizarán visitas a las empresas de carácter  promocional</w:t>
      </w:r>
      <w:r w:rsidR="00841249" w:rsidRPr="002E15FD">
        <w:rPr>
          <w:rFonts w:ascii="Times New Roman" w:hAnsi="Times New Roman" w:cs="Times New Roman"/>
          <w:sz w:val="24"/>
          <w:szCs w:val="24"/>
        </w:rPr>
        <w:t>,</w:t>
      </w:r>
      <w:r w:rsidRPr="002E15FD">
        <w:rPr>
          <w:rFonts w:ascii="Times New Roman" w:hAnsi="Times New Roman" w:cs="Times New Roman"/>
          <w:sz w:val="24"/>
          <w:szCs w:val="24"/>
        </w:rPr>
        <w:t xml:space="preserve"> acordadas previamente con citas  para realizar demostraciones  del sistema, a su vez para ofrecer el servicio de asesorías  contable, técnico y tributario incluido con el sistema o por separado.</w:t>
      </w:r>
    </w:p>
    <w:p w:rsidR="00EE6868" w:rsidRPr="002E15FD" w:rsidRDefault="00EE6868" w:rsidP="008B6786">
      <w:pPr>
        <w:spacing w:line="276" w:lineRule="auto"/>
        <w:jc w:val="both"/>
        <w:rPr>
          <w:rFonts w:ascii="Times New Roman" w:hAnsi="Times New Roman" w:cs="Times New Roman"/>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 En los meses de </w:t>
      </w:r>
      <w:r w:rsidR="00841249" w:rsidRPr="002E15FD">
        <w:rPr>
          <w:rFonts w:ascii="Times New Roman" w:hAnsi="Times New Roman" w:cs="Times New Roman"/>
          <w:sz w:val="24"/>
          <w:szCs w:val="24"/>
        </w:rPr>
        <w:t>F</w:t>
      </w:r>
      <w:r w:rsidRPr="002E15FD">
        <w:rPr>
          <w:rFonts w:ascii="Times New Roman" w:hAnsi="Times New Roman" w:cs="Times New Roman"/>
          <w:sz w:val="24"/>
          <w:szCs w:val="24"/>
        </w:rPr>
        <w:t xml:space="preserve">ebrero </w:t>
      </w:r>
      <w:r w:rsidR="00841249" w:rsidRPr="002E15FD">
        <w:rPr>
          <w:rFonts w:ascii="Times New Roman" w:hAnsi="Times New Roman" w:cs="Times New Roman"/>
          <w:sz w:val="24"/>
          <w:szCs w:val="24"/>
        </w:rPr>
        <w:t>y</w:t>
      </w:r>
      <w:r w:rsidRPr="002E15FD">
        <w:rPr>
          <w:rFonts w:ascii="Times New Roman" w:hAnsi="Times New Roman" w:cs="Times New Roman"/>
          <w:sz w:val="24"/>
          <w:szCs w:val="24"/>
        </w:rPr>
        <w:t xml:space="preserve">  Marzo  se promocionará  el sistema en medios visuales y auditivos como:</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En revistas especializadas como PC. World, PC. Magazine.</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Periódicos  como Metrovía y  El Universo.</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A través de correos Masivos </w:t>
      </w:r>
      <w:r w:rsidR="00841249" w:rsidRPr="002E15FD">
        <w:rPr>
          <w:rFonts w:ascii="Times New Roman" w:hAnsi="Times New Roman" w:cs="Times New Roman"/>
          <w:sz w:val="24"/>
          <w:szCs w:val="24"/>
        </w:rPr>
        <w:t>en</w:t>
      </w:r>
      <w:r w:rsidRPr="002E15FD">
        <w:rPr>
          <w:rFonts w:ascii="Times New Roman" w:hAnsi="Times New Roman" w:cs="Times New Roman"/>
          <w:sz w:val="24"/>
          <w:szCs w:val="24"/>
        </w:rPr>
        <w:t xml:space="preserve"> Internet.</w:t>
      </w:r>
    </w:p>
    <w:p w:rsidR="00905B57" w:rsidRPr="002E15FD"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En sitios  o portales Web  de amigos y conocidos como esanota.com, aurorasi.com, etc.</w:t>
      </w:r>
    </w:p>
    <w:p w:rsidR="00905B57" w:rsidRDefault="00905B57"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En participación y auspicio de eventos en la ESPOL.</w:t>
      </w:r>
    </w:p>
    <w:p w:rsidR="00C75554" w:rsidRPr="004D125A" w:rsidRDefault="00C75554" w:rsidP="008B6786">
      <w:pPr>
        <w:spacing w:line="276" w:lineRule="auto"/>
        <w:ind w:left="360"/>
        <w:jc w:val="both"/>
        <w:rPr>
          <w:rFonts w:ascii="Times New Roman" w:hAnsi="Times New Roman" w:cs="Times New Roman"/>
          <w:sz w:val="24"/>
          <w:szCs w:val="24"/>
        </w:rPr>
      </w:pPr>
    </w:p>
    <w:p w:rsidR="00905B57" w:rsidRPr="002E15FD" w:rsidRDefault="00905B57"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40" w:name="_Toc226785506"/>
      <w:r w:rsidRPr="002E15FD">
        <w:rPr>
          <w:rFonts w:ascii="Times New Roman" w:hAnsi="Times New Roman" w:cs="Times New Roman"/>
          <w:b/>
          <w:sz w:val="24"/>
          <w:szCs w:val="24"/>
        </w:rPr>
        <w:t>Estrategia de Distribución</w:t>
      </w:r>
      <w:bookmarkEnd w:id="39"/>
      <w:bookmarkEnd w:id="40"/>
    </w:p>
    <w:p w:rsidR="003F35DA" w:rsidRPr="002E15FD" w:rsidRDefault="003F35DA" w:rsidP="008B6786">
      <w:pPr>
        <w:spacing w:line="276" w:lineRule="auto"/>
        <w:rPr>
          <w:rFonts w:ascii="Times New Roman" w:hAnsi="Times New Roman" w:cs="Times New Roman"/>
          <w:sz w:val="24"/>
          <w:szCs w:val="24"/>
        </w:rPr>
      </w:pPr>
    </w:p>
    <w:p w:rsidR="00905B57" w:rsidRPr="002E15FD" w:rsidRDefault="00905B57"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Debido a que el servicio es personalizado la empresa </w:t>
      </w:r>
      <w:r w:rsidRPr="002E15FD">
        <w:rPr>
          <w:rFonts w:ascii="Times New Roman" w:hAnsi="Times New Roman" w:cs="Times New Roman"/>
          <w:b/>
          <w:i/>
          <w:sz w:val="24"/>
          <w:szCs w:val="24"/>
        </w:rPr>
        <w:t xml:space="preserve">S.V. Tecnología </w:t>
      </w:r>
      <w:r w:rsidRPr="002E15FD">
        <w:rPr>
          <w:rFonts w:ascii="Times New Roman" w:hAnsi="Times New Roman" w:cs="Times New Roman"/>
          <w:sz w:val="24"/>
          <w:szCs w:val="24"/>
        </w:rPr>
        <w:t xml:space="preserve">usará canales de distribución como el trasporte interprovincial para movilizarse o transportarse a las provincias o ciudades donde se encuentre instalado el software, por lo tanto el costo por transportación no </w:t>
      </w:r>
      <w:r w:rsidR="00841249" w:rsidRPr="002E15FD">
        <w:rPr>
          <w:rFonts w:ascii="Times New Roman" w:hAnsi="Times New Roman" w:cs="Times New Roman"/>
          <w:sz w:val="24"/>
          <w:szCs w:val="24"/>
        </w:rPr>
        <w:t>será</w:t>
      </w:r>
      <w:r w:rsidRPr="002E15FD">
        <w:rPr>
          <w:rFonts w:ascii="Times New Roman" w:hAnsi="Times New Roman" w:cs="Times New Roman"/>
          <w:sz w:val="24"/>
          <w:szCs w:val="24"/>
        </w:rPr>
        <w:t xml:space="preserve"> oneroso. </w:t>
      </w:r>
    </w:p>
    <w:p w:rsidR="00C75554" w:rsidRPr="002E15FD" w:rsidRDefault="00C75554" w:rsidP="008B6786">
      <w:pPr>
        <w:pStyle w:val="Prrafodelista"/>
        <w:spacing w:line="276" w:lineRule="auto"/>
        <w:rPr>
          <w:rFonts w:ascii="Times New Roman" w:hAnsi="Times New Roman" w:cs="Times New Roman"/>
          <w:b/>
          <w:sz w:val="24"/>
          <w:szCs w:val="24"/>
        </w:rPr>
      </w:pPr>
    </w:p>
    <w:p w:rsidR="00713A37" w:rsidRPr="002E15FD" w:rsidRDefault="00713A37"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41" w:name="_Toc226785507"/>
      <w:r w:rsidRPr="002E15FD">
        <w:rPr>
          <w:rFonts w:ascii="Times New Roman" w:hAnsi="Times New Roman" w:cs="Times New Roman"/>
          <w:b/>
          <w:sz w:val="24"/>
          <w:szCs w:val="24"/>
        </w:rPr>
        <w:t>Alianzas Estratégicas</w:t>
      </w:r>
      <w:bookmarkEnd w:id="41"/>
    </w:p>
    <w:p w:rsidR="003039DA" w:rsidRPr="002E15FD" w:rsidRDefault="003039DA" w:rsidP="008B6786">
      <w:pPr>
        <w:spacing w:line="276" w:lineRule="auto"/>
        <w:jc w:val="both"/>
        <w:rPr>
          <w:rFonts w:ascii="Times New Roman" w:hAnsi="Times New Roman" w:cs="Times New Roman"/>
          <w:sz w:val="24"/>
          <w:szCs w:val="24"/>
        </w:rPr>
      </w:pPr>
    </w:p>
    <w:p w:rsidR="003D050A" w:rsidRPr="002E15FD" w:rsidRDefault="003D050A"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Debido al corto tiempo que tiene el sistema en el mercado se han creado pequeñas alianzas con proveedores independientes de computadoras tales como el Sr. Geovany Yela y el Sr. Isidro Clavijo, dichas estrategias han arrojado buenos beneficios</w:t>
      </w:r>
      <w:r w:rsidR="00023072" w:rsidRPr="002E15FD">
        <w:rPr>
          <w:rFonts w:ascii="Times New Roman" w:hAnsi="Times New Roman" w:cs="Times New Roman"/>
          <w:sz w:val="24"/>
          <w:szCs w:val="24"/>
        </w:rPr>
        <w:t xml:space="preserve"> tanto </w:t>
      </w:r>
      <w:r w:rsidRPr="002E15FD">
        <w:rPr>
          <w:rFonts w:ascii="Times New Roman" w:hAnsi="Times New Roman" w:cs="Times New Roman"/>
          <w:sz w:val="24"/>
          <w:szCs w:val="24"/>
        </w:rPr>
        <w:t xml:space="preserve"> para nuestro proyecto como para ellos debido a qu</w:t>
      </w:r>
      <w:r w:rsidR="00FF41EA" w:rsidRPr="002E15FD">
        <w:rPr>
          <w:rFonts w:ascii="Times New Roman" w:hAnsi="Times New Roman" w:cs="Times New Roman"/>
          <w:sz w:val="24"/>
          <w:szCs w:val="24"/>
        </w:rPr>
        <w:t>e hemos realizado contratos de ventas de software con los clientes de ellos otorgándoles un 5% de comisión, ellos han conseguido contratos de mantenimiento con nuestros clientes ganando un 8% sobre lo facturado</w:t>
      </w:r>
      <w:r w:rsidR="00FD1FDF" w:rsidRPr="002E15FD">
        <w:rPr>
          <w:rFonts w:ascii="Times New Roman" w:hAnsi="Times New Roman" w:cs="Times New Roman"/>
          <w:sz w:val="24"/>
          <w:szCs w:val="24"/>
        </w:rPr>
        <w:t>, en lo futuro tenemos previsto aliarnos con más proveedores de computadores y contadores que son otra f</w:t>
      </w:r>
      <w:r w:rsidR="00DB2758" w:rsidRPr="002E15FD">
        <w:rPr>
          <w:rFonts w:ascii="Times New Roman" w:hAnsi="Times New Roman" w:cs="Times New Roman"/>
          <w:sz w:val="24"/>
          <w:szCs w:val="24"/>
        </w:rPr>
        <w:t>orma</w:t>
      </w:r>
      <w:r w:rsidR="00FD1FDF" w:rsidRPr="002E15FD">
        <w:rPr>
          <w:rFonts w:ascii="Times New Roman" w:hAnsi="Times New Roman" w:cs="Times New Roman"/>
          <w:sz w:val="24"/>
          <w:szCs w:val="24"/>
        </w:rPr>
        <w:t xml:space="preserve"> de ingreso hacia las compañías</w:t>
      </w:r>
      <w:r w:rsidRPr="002E15FD">
        <w:rPr>
          <w:rFonts w:ascii="Times New Roman" w:hAnsi="Times New Roman" w:cs="Times New Roman"/>
          <w:sz w:val="24"/>
          <w:szCs w:val="24"/>
        </w:rPr>
        <w:t xml:space="preserve">. </w:t>
      </w:r>
    </w:p>
    <w:p w:rsidR="00C75554" w:rsidRPr="002E15FD" w:rsidRDefault="00C75554" w:rsidP="008B6786">
      <w:pPr>
        <w:spacing w:line="276" w:lineRule="auto"/>
        <w:jc w:val="both"/>
        <w:rPr>
          <w:rFonts w:ascii="Times New Roman" w:hAnsi="Times New Roman" w:cs="Times New Roman"/>
          <w:sz w:val="24"/>
          <w:szCs w:val="24"/>
        </w:rPr>
      </w:pPr>
    </w:p>
    <w:p w:rsidR="00DC7A86" w:rsidRPr="002E15FD" w:rsidRDefault="00DC7A86"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42" w:name="_Toc226785508"/>
      <w:r w:rsidRPr="002E15FD">
        <w:rPr>
          <w:rFonts w:ascii="Times New Roman" w:hAnsi="Times New Roman" w:cs="Times New Roman"/>
          <w:b/>
          <w:sz w:val="24"/>
          <w:szCs w:val="24"/>
        </w:rPr>
        <w:t>Estrategia de protección y adopción del producto</w:t>
      </w:r>
      <w:bookmarkEnd w:id="42"/>
    </w:p>
    <w:p w:rsidR="00DC7A86" w:rsidRPr="002E15FD" w:rsidRDefault="00DC7A86" w:rsidP="008B6786">
      <w:pPr>
        <w:spacing w:line="276" w:lineRule="auto"/>
        <w:jc w:val="both"/>
        <w:rPr>
          <w:rFonts w:ascii="Times New Roman" w:hAnsi="Times New Roman" w:cs="Times New Roman"/>
          <w:sz w:val="24"/>
          <w:szCs w:val="24"/>
        </w:rPr>
      </w:pPr>
    </w:p>
    <w:p w:rsidR="00DC7A86" w:rsidRPr="002E15FD" w:rsidRDefault="00DC7A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La estrategias que usaremos para proteger a Tecsol versión safe será mediante mejoras sucesivas  en el producto y añadiendo complejidad al producto. </w:t>
      </w:r>
    </w:p>
    <w:p w:rsidR="00DC7A86" w:rsidRPr="002E15FD" w:rsidRDefault="00DC7A86" w:rsidP="008B6786">
      <w:pPr>
        <w:spacing w:line="276" w:lineRule="auto"/>
        <w:jc w:val="both"/>
        <w:rPr>
          <w:rFonts w:ascii="Times New Roman" w:hAnsi="Times New Roman" w:cs="Times New Roman"/>
          <w:sz w:val="24"/>
          <w:szCs w:val="24"/>
        </w:rPr>
      </w:pPr>
    </w:p>
    <w:p w:rsidR="00DC7A86" w:rsidRPr="002E15FD" w:rsidRDefault="00DC7A86"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b/>
          <w:i/>
          <w:sz w:val="24"/>
          <w:szCs w:val="24"/>
        </w:rPr>
        <w:t>Mejoras sucesivas:</w:t>
      </w:r>
      <w:r w:rsidRPr="002E15FD">
        <w:rPr>
          <w:rFonts w:ascii="Times New Roman" w:hAnsi="Times New Roman" w:cs="Times New Roman"/>
          <w:sz w:val="24"/>
          <w:szCs w:val="24"/>
        </w:rPr>
        <w:t xml:space="preserve"> Cada  6 meses se realizarán mejoras al funcionamiento general del programa por medio de versiones, en donde se enfocarán a necesidades actuales del mercado, además dependiendo de la empresa y sus </w:t>
      </w:r>
      <w:r w:rsidRPr="002E15FD">
        <w:rPr>
          <w:rFonts w:ascii="Times New Roman" w:hAnsi="Times New Roman" w:cs="Times New Roman"/>
          <w:sz w:val="24"/>
          <w:szCs w:val="24"/>
        </w:rPr>
        <w:lastRenderedPageBreak/>
        <w:t>adaptaciones se harán mejoras parciales a los módulos requeridos y se tomarán para los otros clientes.</w:t>
      </w:r>
    </w:p>
    <w:p w:rsidR="00DC7A86" w:rsidRPr="002E15FD" w:rsidRDefault="00DC7A86" w:rsidP="008B6786">
      <w:pPr>
        <w:pStyle w:val="Prrafodelista"/>
        <w:spacing w:line="276" w:lineRule="auto"/>
        <w:jc w:val="both"/>
        <w:rPr>
          <w:rFonts w:ascii="Times New Roman" w:hAnsi="Times New Roman" w:cs="Times New Roman"/>
          <w:sz w:val="24"/>
          <w:szCs w:val="24"/>
        </w:rPr>
      </w:pPr>
    </w:p>
    <w:p w:rsidR="00DC7A86" w:rsidRPr="002E15FD" w:rsidRDefault="00DC7A86"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b/>
          <w:i/>
          <w:sz w:val="24"/>
          <w:szCs w:val="24"/>
        </w:rPr>
        <w:t>Complejidad del Producto:</w:t>
      </w:r>
      <w:r w:rsidRPr="002E15FD">
        <w:rPr>
          <w:rFonts w:ascii="Times New Roman" w:hAnsi="Times New Roman" w:cs="Times New Roman"/>
          <w:sz w:val="24"/>
          <w:szCs w:val="24"/>
        </w:rPr>
        <w:t xml:space="preserve"> En el código fuente del software habrá líneas de código,  sentencias, comentarios, estructuras y procedimientos  basura  que solo ocuparán espacio y no tendrán razón de ser para hacer poco fácil de comprender el programa.</w:t>
      </w:r>
    </w:p>
    <w:p w:rsidR="00DC7A86" w:rsidRPr="002E15FD" w:rsidRDefault="00DC7A86" w:rsidP="008B6786">
      <w:pPr>
        <w:pStyle w:val="Prrafodelista"/>
        <w:numPr>
          <w:ilvl w:val="0"/>
          <w:numId w:val="7"/>
        </w:numPr>
        <w:spacing w:line="276" w:lineRule="auto"/>
        <w:jc w:val="both"/>
        <w:rPr>
          <w:rFonts w:ascii="Times New Roman" w:hAnsi="Times New Roman" w:cs="Times New Roman"/>
          <w:sz w:val="24"/>
          <w:szCs w:val="24"/>
        </w:rPr>
      </w:pPr>
      <w:r w:rsidRPr="002E15FD">
        <w:rPr>
          <w:rFonts w:ascii="Times New Roman" w:hAnsi="Times New Roman" w:cs="Times New Roman"/>
          <w:b/>
          <w:i/>
          <w:sz w:val="24"/>
          <w:szCs w:val="24"/>
        </w:rPr>
        <w:t>Buscar Protección:</w:t>
      </w:r>
      <w:r w:rsidRPr="002E15FD">
        <w:rPr>
          <w:rFonts w:ascii="Times New Roman" w:hAnsi="Times New Roman" w:cs="Times New Roman"/>
          <w:sz w:val="24"/>
          <w:szCs w:val="24"/>
        </w:rPr>
        <w:t xml:space="preserve"> Para evitar que hagan una de compilación del sistema se harán los ejecutables mediante un programa que compila  y encripta a la vez los ejecutables hechos en visual fox. </w:t>
      </w:r>
    </w:p>
    <w:p w:rsidR="00DC7A86" w:rsidRPr="002E15FD" w:rsidRDefault="00DC7A86" w:rsidP="008B6786">
      <w:pPr>
        <w:spacing w:line="276" w:lineRule="auto"/>
        <w:jc w:val="both"/>
        <w:outlineLvl w:val="1"/>
        <w:rPr>
          <w:rFonts w:ascii="Times New Roman" w:hAnsi="Times New Roman" w:cs="Times New Roman"/>
          <w:sz w:val="24"/>
          <w:szCs w:val="24"/>
        </w:rPr>
      </w:pPr>
    </w:p>
    <w:p w:rsidR="00C75554" w:rsidRDefault="00DC7A8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En </w:t>
      </w:r>
      <w:r w:rsidRPr="002E15FD">
        <w:rPr>
          <w:rFonts w:ascii="Times New Roman" w:hAnsi="Times New Roman" w:cs="Times New Roman"/>
          <w:b/>
          <w:i/>
          <w:sz w:val="24"/>
          <w:szCs w:val="24"/>
        </w:rPr>
        <w:t>S.V. Tecnología</w:t>
      </w:r>
      <w:r w:rsidRPr="002E15FD">
        <w:rPr>
          <w:rFonts w:ascii="Times New Roman" w:hAnsi="Times New Roman" w:cs="Times New Roman"/>
          <w:sz w:val="24"/>
          <w:szCs w:val="24"/>
        </w:rPr>
        <w:t xml:space="preserve"> usaremos el modelo de negocios del comerciante porque el cliente pagará por el producto y la empresa siempre venderá el producto y servicios a sus consumidores.</w:t>
      </w:r>
    </w:p>
    <w:p w:rsidR="00C75554" w:rsidRDefault="00C75554" w:rsidP="008B6786">
      <w:pPr>
        <w:spacing w:line="276" w:lineRule="auto"/>
        <w:jc w:val="both"/>
        <w:rPr>
          <w:rFonts w:ascii="Times New Roman" w:hAnsi="Times New Roman" w:cs="Times New Roman"/>
          <w:sz w:val="24"/>
          <w:szCs w:val="24"/>
        </w:rPr>
      </w:pPr>
    </w:p>
    <w:p w:rsidR="00C75554" w:rsidRDefault="00C75554" w:rsidP="008B6786">
      <w:pPr>
        <w:spacing w:line="276" w:lineRule="auto"/>
        <w:jc w:val="both"/>
        <w:rPr>
          <w:rFonts w:ascii="Times New Roman" w:hAnsi="Times New Roman" w:cs="Times New Roman"/>
          <w:sz w:val="24"/>
          <w:szCs w:val="24"/>
        </w:rPr>
      </w:pPr>
    </w:p>
    <w:p w:rsidR="00C75554" w:rsidRDefault="00C75554" w:rsidP="008B6786">
      <w:pPr>
        <w:spacing w:line="276" w:lineRule="auto"/>
        <w:jc w:val="both"/>
        <w:rPr>
          <w:rFonts w:ascii="Times New Roman" w:hAnsi="Times New Roman" w:cs="Times New Roman"/>
          <w:sz w:val="24"/>
          <w:szCs w:val="24"/>
        </w:rPr>
        <w:sectPr w:rsidR="00C75554" w:rsidSect="00735CF1">
          <w:headerReference w:type="default" r:id="rId19"/>
          <w:footerReference w:type="default" r:id="rId20"/>
          <w:pgSz w:w="11906" w:h="16838"/>
          <w:pgMar w:top="1701" w:right="1701" w:bottom="1701" w:left="1985" w:header="624" w:footer="312" w:gutter="0"/>
          <w:pgNumType w:start="1"/>
          <w:cols w:space="708"/>
          <w:docGrid w:linePitch="360"/>
        </w:sectPr>
      </w:pPr>
    </w:p>
    <w:p w:rsidR="003615AB" w:rsidRPr="00457D92" w:rsidRDefault="003615AB" w:rsidP="008B6786">
      <w:pPr>
        <w:pStyle w:val="Prrafodelista"/>
        <w:numPr>
          <w:ilvl w:val="0"/>
          <w:numId w:val="1"/>
        </w:numPr>
        <w:spacing w:line="276" w:lineRule="auto"/>
        <w:jc w:val="both"/>
        <w:outlineLvl w:val="0"/>
        <w:rPr>
          <w:rFonts w:ascii="Times New Roman" w:hAnsi="Times New Roman" w:cs="Times New Roman"/>
          <w:b/>
          <w:sz w:val="28"/>
          <w:szCs w:val="24"/>
        </w:rPr>
      </w:pPr>
      <w:bookmarkStart w:id="43" w:name="_Toc226785509"/>
      <w:r w:rsidRPr="00457D92">
        <w:rPr>
          <w:rFonts w:ascii="Times New Roman" w:hAnsi="Times New Roman" w:cs="Times New Roman"/>
          <w:b/>
          <w:sz w:val="32"/>
          <w:szCs w:val="24"/>
        </w:rPr>
        <w:lastRenderedPageBreak/>
        <w:t>Administración</w:t>
      </w:r>
      <w:bookmarkEnd w:id="43"/>
    </w:p>
    <w:p w:rsidR="003615AB" w:rsidRPr="002E15FD" w:rsidRDefault="003615AB" w:rsidP="008B6786">
      <w:pPr>
        <w:pStyle w:val="Prrafodelista"/>
        <w:spacing w:line="276" w:lineRule="auto"/>
        <w:ind w:left="360"/>
        <w:jc w:val="both"/>
        <w:outlineLvl w:val="0"/>
        <w:rPr>
          <w:rFonts w:ascii="Times New Roman" w:hAnsi="Times New Roman" w:cs="Times New Roman"/>
          <w:sz w:val="24"/>
          <w:szCs w:val="24"/>
        </w:rPr>
      </w:pPr>
    </w:p>
    <w:p w:rsidR="00B153E7" w:rsidRPr="002E15FD" w:rsidRDefault="005B380F" w:rsidP="008B6786">
      <w:pPr>
        <w:spacing w:line="276" w:lineRule="auto"/>
        <w:jc w:val="both"/>
        <w:rPr>
          <w:rFonts w:ascii="Times New Roman" w:hAnsi="Times New Roman" w:cs="Times New Roman"/>
          <w:sz w:val="24"/>
          <w:szCs w:val="24"/>
        </w:rPr>
      </w:pPr>
      <w:r w:rsidRPr="002E15FD">
        <w:rPr>
          <w:rFonts w:ascii="Times New Roman" w:hAnsi="Times New Roman" w:cs="Times New Roman"/>
          <w:b/>
          <w:i/>
          <w:sz w:val="24"/>
          <w:szCs w:val="24"/>
        </w:rPr>
        <w:t>S</w:t>
      </w:r>
      <w:r w:rsidR="00456E56" w:rsidRPr="002E15FD">
        <w:rPr>
          <w:rFonts w:ascii="Times New Roman" w:hAnsi="Times New Roman" w:cs="Times New Roman"/>
          <w:b/>
          <w:i/>
          <w:sz w:val="24"/>
          <w:szCs w:val="24"/>
        </w:rPr>
        <w:t>.</w:t>
      </w:r>
      <w:r w:rsidRPr="002E15FD">
        <w:rPr>
          <w:rFonts w:ascii="Times New Roman" w:hAnsi="Times New Roman" w:cs="Times New Roman"/>
          <w:b/>
          <w:i/>
          <w:sz w:val="24"/>
          <w:szCs w:val="24"/>
        </w:rPr>
        <w:t>V</w:t>
      </w:r>
      <w:r w:rsidR="00456E56" w:rsidRPr="002E15FD">
        <w:rPr>
          <w:rFonts w:ascii="Times New Roman" w:hAnsi="Times New Roman" w:cs="Times New Roman"/>
          <w:b/>
          <w:i/>
          <w:sz w:val="24"/>
          <w:szCs w:val="24"/>
        </w:rPr>
        <w:t>.</w:t>
      </w:r>
      <w:r w:rsidRPr="002E15FD">
        <w:rPr>
          <w:rFonts w:ascii="Times New Roman" w:hAnsi="Times New Roman" w:cs="Times New Roman"/>
          <w:b/>
          <w:i/>
          <w:sz w:val="24"/>
          <w:szCs w:val="24"/>
        </w:rPr>
        <w:t xml:space="preserve"> Tecnología</w:t>
      </w:r>
      <w:r w:rsidRPr="002E15FD">
        <w:rPr>
          <w:rFonts w:ascii="Times New Roman" w:hAnsi="Times New Roman" w:cs="Times New Roman"/>
          <w:sz w:val="24"/>
          <w:szCs w:val="24"/>
        </w:rPr>
        <w:t xml:space="preserve"> llevará un esquema de organización Funcional,  es decir  las funciones se basarán en la especialidad  de cada departamento y todos los jefes tendrán autoridad sobre sus subalternos y sobre las decisiones  en el negocio.  </w:t>
      </w:r>
    </w:p>
    <w:p w:rsidR="00B153E7" w:rsidRPr="002E15FD" w:rsidRDefault="00B153E7" w:rsidP="008B6786">
      <w:pPr>
        <w:spacing w:line="276" w:lineRule="auto"/>
        <w:jc w:val="both"/>
        <w:rPr>
          <w:rFonts w:ascii="Times New Roman" w:hAnsi="Times New Roman" w:cs="Times New Roman"/>
          <w:sz w:val="24"/>
          <w:szCs w:val="24"/>
        </w:rPr>
      </w:pPr>
    </w:p>
    <w:p w:rsidR="00B153E7" w:rsidRPr="00457D92" w:rsidRDefault="00B153E7"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44" w:name="_Toc204534444"/>
      <w:bookmarkStart w:id="45" w:name="_Toc226785510"/>
      <w:r w:rsidRPr="00457D92">
        <w:rPr>
          <w:rFonts w:ascii="Times New Roman" w:hAnsi="Times New Roman" w:cs="Times New Roman"/>
          <w:b/>
          <w:sz w:val="28"/>
          <w:szCs w:val="24"/>
        </w:rPr>
        <w:t>Organigrama de la Empresa por Jerarquías</w:t>
      </w:r>
      <w:bookmarkEnd w:id="44"/>
      <w:bookmarkEnd w:id="45"/>
    </w:p>
    <w:p w:rsidR="00B153E7" w:rsidRPr="002E15FD" w:rsidRDefault="00B153E7" w:rsidP="008B6786">
      <w:pPr>
        <w:spacing w:line="276" w:lineRule="auto"/>
        <w:jc w:val="both"/>
        <w:rPr>
          <w:rFonts w:ascii="Times New Roman" w:hAnsi="Times New Roman" w:cs="Times New Roman"/>
          <w:sz w:val="24"/>
          <w:szCs w:val="24"/>
        </w:rPr>
      </w:pPr>
      <w:r w:rsidRPr="002E15FD">
        <w:rPr>
          <w:rFonts w:ascii="Times New Roman" w:hAnsi="Times New Roman" w:cs="Times New Roman"/>
          <w:noProof/>
          <w:sz w:val="24"/>
          <w:szCs w:val="24"/>
          <w:lang w:eastAsia="es-ES"/>
        </w:rPr>
        <w:drawing>
          <wp:inline distT="0" distB="0" distL="0" distR="0">
            <wp:extent cx="4781550" cy="2971800"/>
            <wp:effectExtent l="0" t="0" r="0" b="0"/>
            <wp:docPr id="9"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153E7" w:rsidRPr="002E15FD" w:rsidRDefault="005B380F" w:rsidP="008B6786">
      <w:pPr>
        <w:pStyle w:val="Prrafodelista"/>
        <w:numPr>
          <w:ilvl w:val="1"/>
          <w:numId w:val="1"/>
        </w:numPr>
        <w:spacing w:line="276" w:lineRule="auto"/>
        <w:jc w:val="both"/>
        <w:outlineLvl w:val="1"/>
        <w:rPr>
          <w:rFonts w:ascii="Times New Roman" w:hAnsi="Times New Roman" w:cs="Times New Roman"/>
          <w:b/>
          <w:sz w:val="24"/>
          <w:szCs w:val="24"/>
        </w:rPr>
      </w:pPr>
      <w:r w:rsidRPr="002E15FD">
        <w:rPr>
          <w:rFonts w:ascii="Times New Roman" w:hAnsi="Times New Roman" w:cs="Times New Roman"/>
          <w:sz w:val="24"/>
          <w:szCs w:val="24"/>
        </w:rPr>
        <w:t xml:space="preserve"> </w:t>
      </w:r>
      <w:bookmarkStart w:id="46" w:name="_Toc226785511"/>
      <w:r w:rsidR="00B153E7" w:rsidRPr="00457D92">
        <w:rPr>
          <w:rFonts w:ascii="Times New Roman" w:hAnsi="Times New Roman" w:cs="Times New Roman"/>
          <w:b/>
          <w:sz w:val="28"/>
          <w:szCs w:val="24"/>
        </w:rPr>
        <w:t>Organigrama por Departamentos</w:t>
      </w:r>
      <w:bookmarkEnd w:id="46"/>
    </w:p>
    <w:p w:rsidR="00B153E7" w:rsidRPr="002E15FD" w:rsidRDefault="00B153E7" w:rsidP="008B6786">
      <w:pPr>
        <w:spacing w:line="276" w:lineRule="auto"/>
        <w:jc w:val="both"/>
        <w:rPr>
          <w:rFonts w:ascii="Times New Roman" w:hAnsi="Times New Roman" w:cs="Times New Roman"/>
          <w:sz w:val="24"/>
          <w:szCs w:val="24"/>
        </w:rPr>
      </w:pPr>
      <w:r w:rsidRPr="002E15FD">
        <w:rPr>
          <w:rFonts w:ascii="Times New Roman" w:hAnsi="Times New Roman" w:cs="Times New Roman"/>
          <w:noProof/>
          <w:sz w:val="24"/>
          <w:szCs w:val="24"/>
          <w:lang w:eastAsia="es-ES"/>
        </w:rPr>
        <w:drawing>
          <wp:anchor distT="0" distB="0" distL="114300" distR="114300" simplePos="0" relativeHeight="251900928" behindDoc="0" locked="0" layoutInCell="1" allowOverlap="1">
            <wp:simplePos x="0" y="0"/>
            <wp:positionH relativeFrom="column">
              <wp:posOffset>682625</wp:posOffset>
            </wp:positionH>
            <wp:positionV relativeFrom="paragraph">
              <wp:posOffset>137160</wp:posOffset>
            </wp:positionV>
            <wp:extent cx="4048125" cy="2943225"/>
            <wp:effectExtent l="0" t="0" r="0" b="0"/>
            <wp:wrapSquare wrapText="bothSides"/>
            <wp:docPr id="1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Pr="002E15FD" w:rsidRDefault="00B153E7" w:rsidP="008B6786">
      <w:pPr>
        <w:spacing w:line="276" w:lineRule="auto"/>
        <w:jc w:val="both"/>
        <w:rPr>
          <w:rFonts w:ascii="Times New Roman" w:hAnsi="Times New Roman" w:cs="Times New Roman"/>
          <w:sz w:val="24"/>
          <w:szCs w:val="24"/>
        </w:rPr>
      </w:pPr>
    </w:p>
    <w:p w:rsidR="00B153E7" w:rsidRDefault="00B153E7" w:rsidP="008B6786">
      <w:pPr>
        <w:spacing w:line="276" w:lineRule="auto"/>
        <w:jc w:val="both"/>
        <w:rPr>
          <w:rFonts w:ascii="Times New Roman" w:hAnsi="Times New Roman" w:cs="Times New Roman"/>
          <w:sz w:val="24"/>
          <w:szCs w:val="24"/>
        </w:rPr>
      </w:pPr>
    </w:p>
    <w:p w:rsidR="00C75554" w:rsidRDefault="00C75554" w:rsidP="008B6786">
      <w:pPr>
        <w:spacing w:line="276" w:lineRule="auto"/>
        <w:jc w:val="both"/>
        <w:rPr>
          <w:rFonts w:ascii="Times New Roman" w:hAnsi="Times New Roman" w:cs="Times New Roman"/>
          <w:sz w:val="24"/>
          <w:szCs w:val="24"/>
        </w:rPr>
      </w:pPr>
    </w:p>
    <w:p w:rsidR="00C75554" w:rsidRDefault="00C75554" w:rsidP="008B6786">
      <w:pPr>
        <w:spacing w:line="276" w:lineRule="auto"/>
        <w:jc w:val="both"/>
        <w:rPr>
          <w:rFonts w:ascii="Times New Roman" w:hAnsi="Times New Roman" w:cs="Times New Roman"/>
          <w:sz w:val="24"/>
          <w:szCs w:val="24"/>
        </w:rPr>
      </w:pPr>
    </w:p>
    <w:p w:rsidR="00C75554" w:rsidRDefault="00C75554" w:rsidP="008B6786">
      <w:pPr>
        <w:spacing w:line="276" w:lineRule="auto"/>
        <w:jc w:val="both"/>
        <w:rPr>
          <w:rFonts w:ascii="Times New Roman" w:hAnsi="Times New Roman" w:cs="Times New Roman"/>
          <w:sz w:val="24"/>
          <w:szCs w:val="24"/>
        </w:rPr>
      </w:pPr>
    </w:p>
    <w:p w:rsidR="00C75554" w:rsidRPr="002E15FD" w:rsidRDefault="00C75554" w:rsidP="008B6786">
      <w:pPr>
        <w:spacing w:line="276" w:lineRule="auto"/>
        <w:jc w:val="both"/>
        <w:rPr>
          <w:rFonts w:ascii="Times New Roman" w:hAnsi="Times New Roman" w:cs="Times New Roman"/>
          <w:sz w:val="24"/>
          <w:szCs w:val="24"/>
        </w:rPr>
      </w:pPr>
    </w:p>
    <w:p w:rsidR="00B153E7" w:rsidRDefault="00B153E7" w:rsidP="008B6786">
      <w:pPr>
        <w:spacing w:line="276" w:lineRule="auto"/>
        <w:jc w:val="both"/>
        <w:rPr>
          <w:rFonts w:ascii="Times New Roman" w:hAnsi="Times New Roman" w:cs="Times New Roman"/>
          <w:sz w:val="24"/>
          <w:szCs w:val="24"/>
        </w:rPr>
      </w:pPr>
    </w:p>
    <w:p w:rsidR="00EE4EC0" w:rsidRPr="002E15FD" w:rsidRDefault="00EE4EC0" w:rsidP="008B6786">
      <w:pPr>
        <w:spacing w:line="276" w:lineRule="auto"/>
        <w:jc w:val="both"/>
        <w:rPr>
          <w:rFonts w:ascii="Times New Roman" w:hAnsi="Times New Roman" w:cs="Times New Roman"/>
          <w:sz w:val="24"/>
          <w:szCs w:val="24"/>
        </w:rPr>
      </w:pPr>
    </w:p>
    <w:p w:rsidR="00B153E7" w:rsidRPr="00457D92" w:rsidRDefault="00323B4F"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47" w:name="_Toc226785512"/>
      <w:r w:rsidRPr="00457D92">
        <w:rPr>
          <w:rFonts w:ascii="Times New Roman" w:hAnsi="Times New Roman" w:cs="Times New Roman"/>
          <w:b/>
          <w:sz w:val="28"/>
          <w:szCs w:val="24"/>
        </w:rPr>
        <w:lastRenderedPageBreak/>
        <w:t>Equipo directivo</w:t>
      </w:r>
      <w:bookmarkEnd w:id="47"/>
    </w:p>
    <w:p w:rsidR="00323B4F" w:rsidRPr="002E15FD" w:rsidRDefault="00323B4F" w:rsidP="008B6786">
      <w:pPr>
        <w:spacing w:line="276" w:lineRule="auto"/>
        <w:jc w:val="both"/>
        <w:rPr>
          <w:rFonts w:ascii="Times New Roman" w:hAnsi="Times New Roman" w:cs="Times New Roman"/>
          <w:b/>
          <w:i/>
          <w:sz w:val="24"/>
          <w:szCs w:val="24"/>
        </w:rPr>
      </w:pPr>
    </w:p>
    <w:p w:rsidR="00323B4F"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Debido a que la compañía está en fase de aprendizaje su equipo directivo será sus dos socios: LSI. Luis Santos y el Ing. José Vera</w:t>
      </w:r>
      <w:r w:rsidR="00323B4F" w:rsidRPr="002E15FD">
        <w:rPr>
          <w:rFonts w:ascii="Times New Roman" w:hAnsi="Times New Roman" w:cs="Times New Roman"/>
          <w:sz w:val="24"/>
          <w:szCs w:val="24"/>
        </w:rPr>
        <w:t xml:space="preserve">.  </w:t>
      </w:r>
    </w:p>
    <w:p w:rsidR="00323B4F" w:rsidRPr="002E15FD" w:rsidRDefault="00323B4F" w:rsidP="008B6786">
      <w:pPr>
        <w:spacing w:line="276" w:lineRule="auto"/>
        <w:rPr>
          <w:rFonts w:ascii="Times New Roman" w:hAnsi="Times New Roman" w:cs="Times New Roman"/>
          <w:sz w:val="24"/>
          <w:szCs w:val="24"/>
        </w:rPr>
      </w:pPr>
    </w:p>
    <w:p w:rsidR="00EC0DC5" w:rsidRPr="00457D92" w:rsidRDefault="00EC0DC5" w:rsidP="008B6786">
      <w:pPr>
        <w:pStyle w:val="Prrafodelista"/>
        <w:numPr>
          <w:ilvl w:val="1"/>
          <w:numId w:val="1"/>
        </w:numPr>
        <w:spacing w:line="276" w:lineRule="auto"/>
        <w:jc w:val="both"/>
        <w:outlineLvl w:val="1"/>
        <w:rPr>
          <w:rFonts w:ascii="Times New Roman" w:hAnsi="Times New Roman" w:cs="Times New Roman"/>
          <w:b/>
          <w:sz w:val="28"/>
          <w:szCs w:val="24"/>
        </w:rPr>
      </w:pPr>
      <w:bookmarkStart w:id="48" w:name="_Toc204534447"/>
      <w:bookmarkStart w:id="49" w:name="_Toc226785513"/>
      <w:r w:rsidRPr="00457D92">
        <w:rPr>
          <w:rFonts w:ascii="Times New Roman" w:hAnsi="Times New Roman" w:cs="Times New Roman"/>
          <w:b/>
          <w:sz w:val="28"/>
          <w:szCs w:val="24"/>
        </w:rPr>
        <w:t>Análisis de puestos</w:t>
      </w:r>
      <w:bookmarkEnd w:id="48"/>
      <w:bookmarkEnd w:id="49"/>
    </w:p>
    <w:p w:rsidR="00EC0DC5" w:rsidRPr="002E15FD" w:rsidRDefault="00EC0DC5" w:rsidP="008B6786">
      <w:pPr>
        <w:spacing w:line="276" w:lineRule="auto"/>
        <w:jc w:val="both"/>
        <w:rPr>
          <w:rFonts w:ascii="Times New Roman" w:hAnsi="Times New Roman" w:cs="Times New Roman"/>
          <w:b/>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Al realizar un análisis de puesto se  definirán y delimitarán las responsabilidades y tareas que  demandan y  de la persona cuando se hace cargo de un puesto de trabajo.</w:t>
      </w:r>
    </w:p>
    <w:p w:rsidR="00EC0DC5" w:rsidRPr="002E15FD" w:rsidRDefault="00EC0DC5" w:rsidP="008B6786">
      <w:pPr>
        <w:tabs>
          <w:tab w:val="left" w:pos="4185"/>
        </w:tabs>
        <w:spacing w:line="276" w:lineRule="auto"/>
        <w:rPr>
          <w:rFonts w:ascii="Times New Roman" w:hAnsi="Times New Roman" w:cs="Times New Roman"/>
          <w:sz w:val="24"/>
          <w:szCs w:val="24"/>
        </w:rPr>
      </w:pPr>
    </w:p>
    <w:p w:rsidR="00EC0DC5" w:rsidRPr="002E15FD" w:rsidRDefault="00EC0DC5" w:rsidP="008B6786">
      <w:pPr>
        <w:pStyle w:val="Prrafodelista"/>
        <w:numPr>
          <w:ilvl w:val="0"/>
          <w:numId w:val="43"/>
        </w:numPr>
        <w:spacing w:line="276" w:lineRule="auto"/>
        <w:jc w:val="both"/>
        <w:rPr>
          <w:rFonts w:ascii="Times New Roman" w:hAnsi="Times New Roman" w:cs="Times New Roman"/>
          <w:sz w:val="24"/>
          <w:szCs w:val="24"/>
        </w:rPr>
      </w:pPr>
      <w:r w:rsidRPr="002E15FD">
        <w:rPr>
          <w:rFonts w:ascii="Times New Roman" w:hAnsi="Times New Roman" w:cs="Times New Roman"/>
          <w:b/>
          <w:sz w:val="24"/>
          <w:szCs w:val="24"/>
        </w:rPr>
        <w:t>Los Directivos:</w:t>
      </w:r>
      <w:r w:rsidRPr="002E15FD">
        <w:rPr>
          <w:rFonts w:ascii="Times New Roman" w:hAnsi="Times New Roman" w:cs="Times New Roman"/>
          <w:sz w:val="24"/>
          <w:szCs w:val="24"/>
        </w:rPr>
        <w:t xml:space="preserve"> Tendrán responsabilidad centrada en supervisar el trabajo de otros y conocimiento orientado hacia áreas técnicas y funcionales, además de estar atento a los cambios tecnológicos que se desarrollen en el mercado.</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43"/>
        </w:numPr>
        <w:spacing w:line="276" w:lineRule="auto"/>
        <w:jc w:val="both"/>
        <w:rPr>
          <w:rFonts w:ascii="Times New Roman" w:hAnsi="Times New Roman" w:cs="Times New Roman"/>
          <w:sz w:val="24"/>
          <w:szCs w:val="24"/>
        </w:rPr>
      </w:pPr>
      <w:r w:rsidRPr="002E15FD">
        <w:rPr>
          <w:rFonts w:ascii="Times New Roman" w:hAnsi="Times New Roman" w:cs="Times New Roman"/>
          <w:b/>
          <w:sz w:val="24"/>
          <w:szCs w:val="24"/>
        </w:rPr>
        <w:t>Mandos Medios:</w:t>
      </w:r>
      <w:r w:rsidRPr="002E15FD">
        <w:rPr>
          <w:rFonts w:ascii="Times New Roman" w:hAnsi="Times New Roman" w:cs="Times New Roman"/>
          <w:sz w:val="24"/>
          <w:szCs w:val="24"/>
        </w:rPr>
        <w:t xml:space="preserve"> Tendrán  la responsabilidad centrada en supervisar el trabajo de otros y conocimientos hacia procedimientos prácticos y técnicos.</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43"/>
        </w:numPr>
        <w:spacing w:line="276" w:lineRule="auto"/>
        <w:jc w:val="both"/>
        <w:rPr>
          <w:rFonts w:ascii="Times New Roman" w:hAnsi="Times New Roman" w:cs="Times New Roman"/>
          <w:sz w:val="24"/>
          <w:szCs w:val="24"/>
        </w:rPr>
      </w:pPr>
      <w:r w:rsidRPr="002E15FD">
        <w:rPr>
          <w:rFonts w:ascii="Times New Roman" w:hAnsi="Times New Roman" w:cs="Times New Roman"/>
          <w:b/>
          <w:sz w:val="24"/>
          <w:szCs w:val="24"/>
        </w:rPr>
        <w:t>Técnicos</w:t>
      </w:r>
      <w:r w:rsidRPr="002E15FD">
        <w:rPr>
          <w:rFonts w:ascii="Times New Roman" w:hAnsi="Times New Roman" w:cs="Times New Roman"/>
          <w:sz w:val="24"/>
          <w:szCs w:val="24"/>
        </w:rPr>
        <w:t>: Tendrán la responsabilidad centrada en el propio trabajo y conocimientos hacia procedimientos prácticos.</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50" w:name="_Toc226785514"/>
      <w:r w:rsidRPr="002E15FD">
        <w:rPr>
          <w:rFonts w:ascii="Times New Roman" w:hAnsi="Times New Roman" w:cs="Times New Roman"/>
          <w:b/>
          <w:sz w:val="24"/>
          <w:szCs w:val="24"/>
        </w:rPr>
        <w:t>Áreas Funcionales</w:t>
      </w:r>
      <w:bookmarkEnd w:id="50"/>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Las áreas funcionales de la empresa serán:</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Administración y Finanzas</w:t>
      </w: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Sistemas  de Información</w:t>
      </w: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Asesorías</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Las funciones básicas y fundamentales de la compañía serán:</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49"/>
        </w:numPr>
        <w:spacing w:line="276" w:lineRule="auto"/>
        <w:jc w:val="both"/>
        <w:rPr>
          <w:rFonts w:ascii="Times New Roman" w:hAnsi="Times New Roman" w:cs="Times New Roman"/>
          <w:sz w:val="24"/>
          <w:szCs w:val="24"/>
        </w:rPr>
      </w:pPr>
      <w:r w:rsidRPr="002E15FD">
        <w:rPr>
          <w:rFonts w:ascii="Times New Roman" w:hAnsi="Times New Roman" w:cs="Times New Roman"/>
          <w:b/>
          <w:sz w:val="24"/>
          <w:szCs w:val="24"/>
        </w:rPr>
        <w:t>Administración y Finanzas:</w:t>
      </w:r>
      <w:r w:rsidRPr="002E15FD">
        <w:rPr>
          <w:rFonts w:ascii="Times New Roman" w:hAnsi="Times New Roman" w:cs="Times New Roman"/>
          <w:sz w:val="24"/>
          <w:szCs w:val="24"/>
        </w:rPr>
        <w:t xml:space="preserve"> Operar todas las funciones y controlar los costos y beneficios, cobros, contabilidad, cuentas por pagar</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50"/>
        </w:numPr>
        <w:spacing w:line="276" w:lineRule="auto"/>
        <w:jc w:val="both"/>
        <w:rPr>
          <w:rFonts w:ascii="Times New Roman" w:hAnsi="Times New Roman" w:cs="Times New Roman"/>
          <w:sz w:val="24"/>
          <w:szCs w:val="24"/>
        </w:rPr>
      </w:pPr>
      <w:r w:rsidRPr="002E15FD">
        <w:rPr>
          <w:rFonts w:ascii="Times New Roman" w:hAnsi="Times New Roman" w:cs="Times New Roman"/>
          <w:b/>
          <w:sz w:val="24"/>
          <w:szCs w:val="24"/>
        </w:rPr>
        <w:t>Sistemas de información:</w:t>
      </w:r>
      <w:r w:rsidRPr="002E15FD">
        <w:rPr>
          <w:rFonts w:ascii="Times New Roman" w:hAnsi="Times New Roman" w:cs="Times New Roman"/>
          <w:sz w:val="24"/>
          <w:szCs w:val="24"/>
        </w:rPr>
        <w:t xml:space="preserve"> Fabricar  el producto, realizar mejoras  e innovaciones de información.</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50"/>
        </w:numPr>
        <w:spacing w:line="276" w:lineRule="auto"/>
        <w:jc w:val="both"/>
        <w:rPr>
          <w:rFonts w:ascii="Times New Roman" w:hAnsi="Times New Roman" w:cs="Times New Roman"/>
          <w:sz w:val="24"/>
          <w:szCs w:val="24"/>
        </w:rPr>
      </w:pPr>
      <w:r w:rsidRPr="002E15FD">
        <w:rPr>
          <w:rFonts w:ascii="Times New Roman" w:hAnsi="Times New Roman" w:cs="Times New Roman"/>
          <w:b/>
          <w:sz w:val="24"/>
          <w:szCs w:val="24"/>
        </w:rPr>
        <w:t>Asesorías:</w:t>
      </w:r>
      <w:r w:rsidRPr="002E15FD">
        <w:rPr>
          <w:rFonts w:ascii="Times New Roman" w:hAnsi="Times New Roman" w:cs="Times New Roman"/>
          <w:sz w:val="24"/>
          <w:szCs w:val="24"/>
        </w:rPr>
        <w:t xml:space="preserve"> Encargada de alimentar sus conocimientos contables,  tributarios acorde al desarrollo y cambio del país.</w:t>
      </w:r>
    </w:p>
    <w:p w:rsidR="00EC0DC5" w:rsidRDefault="00EC0DC5" w:rsidP="008B6786">
      <w:pPr>
        <w:spacing w:line="276" w:lineRule="auto"/>
        <w:jc w:val="both"/>
        <w:rPr>
          <w:rFonts w:ascii="Times New Roman" w:hAnsi="Times New Roman" w:cs="Times New Roman"/>
          <w:sz w:val="24"/>
          <w:szCs w:val="24"/>
        </w:rPr>
      </w:pPr>
    </w:p>
    <w:p w:rsidR="00492758" w:rsidRDefault="00492758" w:rsidP="008B6786">
      <w:pPr>
        <w:spacing w:line="276" w:lineRule="auto"/>
        <w:jc w:val="both"/>
        <w:rPr>
          <w:rFonts w:ascii="Times New Roman" w:hAnsi="Times New Roman" w:cs="Times New Roman"/>
          <w:sz w:val="24"/>
          <w:szCs w:val="24"/>
        </w:rPr>
      </w:pPr>
    </w:p>
    <w:p w:rsidR="00492758" w:rsidRDefault="00492758" w:rsidP="008B6786">
      <w:pPr>
        <w:spacing w:line="276" w:lineRule="auto"/>
        <w:jc w:val="both"/>
        <w:rPr>
          <w:rFonts w:ascii="Times New Roman" w:hAnsi="Times New Roman" w:cs="Times New Roman"/>
          <w:sz w:val="24"/>
          <w:szCs w:val="24"/>
        </w:rPr>
      </w:pPr>
    </w:p>
    <w:p w:rsidR="00492758" w:rsidRPr="002E15FD" w:rsidRDefault="00492758"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51" w:name="_Toc226785515"/>
      <w:r w:rsidRPr="002E15FD">
        <w:rPr>
          <w:rFonts w:ascii="Times New Roman" w:hAnsi="Times New Roman" w:cs="Times New Roman"/>
          <w:b/>
          <w:sz w:val="24"/>
          <w:szCs w:val="24"/>
        </w:rPr>
        <w:lastRenderedPageBreak/>
        <w:t>Perfiles de los Ocupantes</w:t>
      </w:r>
      <w:bookmarkEnd w:id="51"/>
    </w:p>
    <w:p w:rsidR="00EC0DC5" w:rsidRPr="002E15FD" w:rsidRDefault="00EC0DC5" w:rsidP="008B6786">
      <w:pPr>
        <w:spacing w:line="276" w:lineRule="auto"/>
        <w:jc w:val="both"/>
        <w:rPr>
          <w:rFonts w:ascii="Times New Roman" w:hAnsi="Times New Roman" w:cs="Times New Roman"/>
          <w:sz w:val="24"/>
          <w:szCs w:val="24"/>
        </w:rPr>
      </w:pPr>
    </w:p>
    <w:p w:rsidR="00EC0DC5"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Todos </w:t>
      </w:r>
      <w:r w:rsidRPr="002E15FD">
        <w:rPr>
          <w:rFonts w:ascii="Times New Roman" w:hAnsi="Times New Roman" w:cs="Times New Roman"/>
          <w:sz w:val="24"/>
          <w:szCs w:val="24"/>
        </w:rPr>
        <w:tab/>
        <w:t>los empleados a contratarse  pasarán por un proceso  técnico  de selección  en el que se evaluará el ajuste al perfil   y por medio de entrevistas la forma de vida, aptitudes,  valores, pensamientos, deseos de superación, liderazgo y autoestima del aspirante.</w:t>
      </w:r>
    </w:p>
    <w:p w:rsidR="00457D92" w:rsidRPr="002E15FD" w:rsidRDefault="00457D92"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Perfil que debe cumplir el aspirante de la función técnica:</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Conocimientos de Lenguajes de Programación:</w:t>
      </w:r>
    </w:p>
    <w:p w:rsidR="00EC0DC5" w:rsidRPr="002E15FD" w:rsidRDefault="00EC0DC5" w:rsidP="008B6786">
      <w:pPr>
        <w:pStyle w:val="Prrafodelista"/>
        <w:numPr>
          <w:ilvl w:val="0"/>
          <w:numId w:val="4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Visual Fox Pro</w:t>
      </w:r>
    </w:p>
    <w:p w:rsidR="00EC0DC5" w:rsidRPr="002E15FD" w:rsidRDefault="00EC0DC5" w:rsidP="008B6786">
      <w:pPr>
        <w:pStyle w:val="Prrafodelista"/>
        <w:numPr>
          <w:ilvl w:val="0"/>
          <w:numId w:val="4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Visual  Net 2005</w:t>
      </w:r>
    </w:p>
    <w:p w:rsidR="00EC0DC5" w:rsidRPr="002E15FD" w:rsidRDefault="00EC0DC5" w:rsidP="008B6786">
      <w:pPr>
        <w:pStyle w:val="Prrafodelista"/>
        <w:numPr>
          <w:ilvl w:val="0"/>
          <w:numId w:val="44"/>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Asp. Net</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Bases de Datos</w:t>
      </w:r>
    </w:p>
    <w:p w:rsidR="00EC0DC5" w:rsidRPr="002E15FD" w:rsidRDefault="00EC0DC5" w:rsidP="008B6786">
      <w:pPr>
        <w:pStyle w:val="Prrafodelista"/>
        <w:numPr>
          <w:ilvl w:val="0"/>
          <w:numId w:val="45"/>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Sql Server 2000 ó superior</w:t>
      </w:r>
    </w:p>
    <w:p w:rsidR="00EC0DC5" w:rsidRPr="002E15FD" w:rsidRDefault="00EC0DC5" w:rsidP="008B6786">
      <w:pPr>
        <w:pStyle w:val="Prrafodelista"/>
        <w:numPr>
          <w:ilvl w:val="0"/>
          <w:numId w:val="45"/>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MySql 4.0 ó Superior</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Otros Conocimientos de:</w:t>
      </w:r>
    </w:p>
    <w:p w:rsidR="00EC0DC5" w:rsidRPr="002E15FD" w:rsidRDefault="00EC0DC5" w:rsidP="008B6786">
      <w:pPr>
        <w:pStyle w:val="Prrafodelista"/>
        <w:numPr>
          <w:ilvl w:val="0"/>
          <w:numId w:val="4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Contabilidad Básica</w:t>
      </w:r>
    </w:p>
    <w:p w:rsidR="00EC0DC5" w:rsidRPr="002E15FD" w:rsidRDefault="00EC0DC5" w:rsidP="008B6786">
      <w:pPr>
        <w:pStyle w:val="Prrafodelista"/>
        <w:numPr>
          <w:ilvl w:val="0"/>
          <w:numId w:val="46"/>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Inglés Básico</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Formación Requerida:</w:t>
      </w:r>
    </w:p>
    <w:p w:rsidR="00EC0DC5" w:rsidRPr="002E15FD" w:rsidRDefault="00EC0DC5" w:rsidP="008B6786">
      <w:pPr>
        <w:pStyle w:val="Prrafodelista"/>
        <w:numPr>
          <w:ilvl w:val="0"/>
          <w:numId w:val="48"/>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Estar cursando una carrera Técnica  o de Tercer nivel</w:t>
      </w:r>
    </w:p>
    <w:p w:rsidR="00EC0DC5" w:rsidRPr="002E15FD" w:rsidRDefault="00EC0DC5" w:rsidP="008B6786">
      <w:pPr>
        <w:pStyle w:val="Prrafodelista"/>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Perfil que debe cumplir el aspirante de la función de asesoría:</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48"/>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Conocimientos sólidos de Contabilidad General.</w:t>
      </w:r>
    </w:p>
    <w:p w:rsidR="00EC0DC5" w:rsidRPr="002E15FD" w:rsidRDefault="00EC0DC5" w:rsidP="008B6786">
      <w:pPr>
        <w:pStyle w:val="Prrafodelista"/>
        <w:numPr>
          <w:ilvl w:val="0"/>
          <w:numId w:val="48"/>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Conocimientos sólidos de Contabilidad de Costos.</w:t>
      </w:r>
    </w:p>
    <w:p w:rsidR="00EC0DC5" w:rsidRPr="002E15FD" w:rsidRDefault="00EC0DC5" w:rsidP="008B6786">
      <w:pPr>
        <w:pStyle w:val="Prrafodelista"/>
        <w:numPr>
          <w:ilvl w:val="0"/>
          <w:numId w:val="48"/>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Conocimientos administrativos.</w:t>
      </w:r>
    </w:p>
    <w:p w:rsidR="00EC0DC5" w:rsidRPr="002E15FD" w:rsidRDefault="00EC0DC5" w:rsidP="008B6786">
      <w:pPr>
        <w:pStyle w:val="Prrafodelista"/>
        <w:numPr>
          <w:ilvl w:val="0"/>
          <w:numId w:val="48"/>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Conocimientos Tributarios.</w:t>
      </w:r>
    </w:p>
    <w:p w:rsidR="00EC0DC5" w:rsidRPr="002E15FD" w:rsidRDefault="00EC0DC5" w:rsidP="008B6786">
      <w:pPr>
        <w:pStyle w:val="Prrafodelista"/>
        <w:numPr>
          <w:ilvl w:val="0"/>
          <w:numId w:val="48"/>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Capacidad Analítica de problemas.</w:t>
      </w:r>
    </w:p>
    <w:p w:rsidR="00EC0DC5" w:rsidRPr="002E15FD" w:rsidRDefault="00EC0DC5" w:rsidP="008B6786">
      <w:pPr>
        <w:spacing w:line="276" w:lineRule="auto"/>
        <w:ind w:left="360"/>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Formación Requerida:</w:t>
      </w:r>
    </w:p>
    <w:p w:rsidR="00EC0DC5" w:rsidRPr="002E15FD" w:rsidRDefault="00EC0DC5" w:rsidP="008B6786">
      <w:pPr>
        <w:pStyle w:val="Prrafodelista"/>
        <w:numPr>
          <w:ilvl w:val="0"/>
          <w:numId w:val="48"/>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Tener Título de Tercer nivel, asociado al área Administrativa.</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Todos los empleados además de cumplir con los perfiles técnicos deberán de reunir las siguientes aptitudes:</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Tener Deseos de Superación.</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Ser Sociable.</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Ser Proactivo.</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Iniciativa.</w:t>
      </w:r>
    </w:p>
    <w:p w:rsidR="00EC0DC5"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Capacidad de desarrollo.</w:t>
      </w:r>
    </w:p>
    <w:p w:rsidR="00457D92" w:rsidRDefault="00457D92" w:rsidP="008B6786">
      <w:pPr>
        <w:pStyle w:val="Prrafodelista"/>
        <w:spacing w:line="276" w:lineRule="auto"/>
        <w:jc w:val="both"/>
        <w:rPr>
          <w:rFonts w:ascii="Times New Roman" w:hAnsi="Times New Roman" w:cs="Times New Roman"/>
          <w:sz w:val="24"/>
          <w:szCs w:val="24"/>
        </w:rPr>
      </w:pPr>
    </w:p>
    <w:p w:rsidR="00B92B0E" w:rsidRPr="002E15FD" w:rsidRDefault="00B92B0E" w:rsidP="008B6786">
      <w:pPr>
        <w:pStyle w:val="Prrafodelista"/>
        <w:spacing w:line="276" w:lineRule="auto"/>
        <w:jc w:val="both"/>
        <w:rPr>
          <w:rFonts w:ascii="Times New Roman" w:hAnsi="Times New Roman" w:cs="Times New Roman"/>
          <w:sz w:val="24"/>
          <w:szCs w:val="24"/>
        </w:rPr>
      </w:pPr>
    </w:p>
    <w:p w:rsidR="00EC0DC5" w:rsidRPr="002E15FD" w:rsidRDefault="00EC0DC5"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52" w:name="_Toc226785516"/>
      <w:r w:rsidRPr="002E15FD">
        <w:rPr>
          <w:rFonts w:ascii="Times New Roman" w:hAnsi="Times New Roman" w:cs="Times New Roman"/>
          <w:b/>
          <w:sz w:val="24"/>
          <w:szCs w:val="24"/>
        </w:rPr>
        <w:t>Responsabilidades Básicas</w:t>
      </w:r>
      <w:bookmarkEnd w:id="52"/>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De Programadores</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Analizar, Diseñar y Desarrollar  los  programas informáticos que la empresa  necesite.</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Revisar  los resultados de los programas  realizados.</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Realizar todas las pruebas de casos especiales que tuvieren los programas.</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Realizar la documentación de los programas.</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Investigar las nuevas tendencias de tecnologías aplicables a los programas informáticos.</w:t>
      </w:r>
    </w:p>
    <w:p w:rsidR="00EC0DC5" w:rsidRPr="002E15FD" w:rsidRDefault="00EC0DC5" w:rsidP="008B6786">
      <w:pPr>
        <w:pStyle w:val="Prrafodelista"/>
        <w:spacing w:line="276" w:lineRule="auto"/>
        <w:jc w:val="both"/>
        <w:rPr>
          <w:rFonts w:ascii="Times New Roman" w:hAnsi="Times New Roman" w:cs="Times New Roman"/>
          <w:sz w:val="24"/>
          <w:szCs w:val="24"/>
        </w:rPr>
      </w:pPr>
    </w:p>
    <w:p w:rsidR="00EC0DC5" w:rsidRPr="002E15FD" w:rsidRDefault="00EC0DC5"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De Asesores</w:t>
      </w:r>
    </w:p>
    <w:p w:rsidR="00EC0DC5" w:rsidRPr="002E15FD" w:rsidRDefault="00EC0DC5" w:rsidP="008B6786">
      <w:pPr>
        <w:spacing w:line="276" w:lineRule="auto"/>
        <w:jc w:val="both"/>
        <w:rPr>
          <w:rFonts w:ascii="Times New Roman" w:hAnsi="Times New Roman" w:cs="Times New Roman"/>
          <w:sz w:val="24"/>
          <w:szCs w:val="24"/>
        </w:rPr>
      </w:pP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Relacionarse directamente con el cliente para receptar los requerimientos.</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Revisar los programas  que realicen  los programadores.</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Realizar visitas para  seguimiento del programa.</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Brindar asesoría contable, tributaria, técnica y tecnológica acorde al programa.</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Brindar asesoría contable, tributaria, técnica y tecnológica en caso de solicitar el servicio.</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Investigar  y actualizarse con las  leyes, nuevas  normas y conceptos  que cambien en el país en el plano contable y tributario. </w:t>
      </w:r>
    </w:p>
    <w:p w:rsidR="00EC0DC5" w:rsidRPr="002E15FD" w:rsidRDefault="00EC0DC5" w:rsidP="008B6786">
      <w:pPr>
        <w:pStyle w:val="Prrafodelista"/>
        <w:numPr>
          <w:ilvl w:val="0"/>
          <w:numId w:val="47"/>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Estar en vanguardia con las  nuevas tendencias a nivel informático y tecnológico en general en el mundo. </w:t>
      </w:r>
    </w:p>
    <w:p w:rsidR="00E247F9" w:rsidRPr="002E15FD" w:rsidRDefault="00E247F9" w:rsidP="008B6786">
      <w:pPr>
        <w:spacing w:line="276" w:lineRule="auto"/>
        <w:rPr>
          <w:rFonts w:ascii="Times New Roman" w:hAnsi="Times New Roman" w:cs="Times New Roman"/>
          <w:sz w:val="24"/>
          <w:szCs w:val="24"/>
        </w:rPr>
      </w:pPr>
      <w:r w:rsidRPr="002E15FD">
        <w:rPr>
          <w:rFonts w:ascii="Times New Roman" w:hAnsi="Times New Roman" w:cs="Times New Roman"/>
          <w:sz w:val="24"/>
          <w:szCs w:val="24"/>
        </w:rPr>
        <w:br w:type="page"/>
      </w:r>
    </w:p>
    <w:p w:rsidR="006122D6" w:rsidRPr="00457D92" w:rsidRDefault="006122D6" w:rsidP="008B6786">
      <w:pPr>
        <w:pStyle w:val="Prrafodelista"/>
        <w:numPr>
          <w:ilvl w:val="0"/>
          <w:numId w:val="1"/>
        </w:numPr>
        <w:spacing w:line="276" w:lineRule="auto"/>
        <w:jc w:val="both"/>
        <w:outlineLvl w:val="0"/>
        <w:rPr>
          <w:rFonts w:ascii="Times New Roman" w:hAnsi="Times New Roman" w:cs="Times New Roman"/>
          <w:b/>
          <w:sz w:val="32"/>
          <w:szCs w:val="24"/>
        </w:rPr>
      </w:pPr>
      <w:bookmarkStart w:id="53" w:name="_Toc221434713"/>
      <w:bookmarkStart w:id="54" w:name="_Toc226785517"/>
      <w:r w:rsidRPr="00457D92">
        <w:rPr>
          <w:rFonts w:ascii="Times New Roman" w:hAnsi="Times New Roman" w:cs="Times New Roman"/>
          <w:b/>
          <w:sz w:val="32"/>
          <w:szCs w:val="24"/>
        </w:rPr>
        <w:lastRenderedPageBreak/>
        <w:t>Plan Financiero</w:t>
      </w:r>
      <w:bookmarkEnd w:id="54"/>
    </w:p>
    <w:p w:rsidR="006122D6" w:rsidRPr="002E15FD" w:rsidRDefault="006122D6" w:rsidP="008B6786">
      <w:pPr>
        <w:pStyle w:val="Prrafodelista"/>
        <w:spacing w:line="276" w:lineRule="auto"/>
        <w:ind w:left="360"/>
        <w:jc w:val="both"/>
        <w:rPr>
          <w:rFonts w:ascii="Times New Roman" w:hAnsi="Times New Roman" w:cs="Times New Roman"/>
          <w:b/>
          <w:sz w:val="24"/>
          <w:szCs w:val="24"/>
        </w:rPr>
      </w:pPr>
    </w:p>
    <w:p w:rsidR="00E247F9" w:rsidRPr="00457D92" w:rsidRDefault="00E247F9" w:rsidP="008B6786">
      <w:pPr>
        <w:pStyle w:val="Prrafodelista"/>
        <w:numPr>
          <w:ilvl w:val="1"/>
          <w:numId w:val="1"/>
        </w:numPr>
        <w:spacing w:line="276" w:lineRule="auto"/>
        <w:jc w:val="both"/>
        <w:outlineLvl w:val="0"/>
        <w:rPr>
          <w:rFonts w:ascii="Times New Roman" w:hAnsi="Times New Roman" w:cs="Times New Roman"/>
          <w:b/>
          <w:sz w:val="28"/>
          <w:szCs w:val="24"/>
        </w:rPr>
      </w:pPr>
      <w:bookmarkStart w:id="55" w:name="_Toc226785518"/>
      <w:r w:rsidRPr="00457D92">
        <w:rPr>
          <w:rFonts w:ascii="Times New Roman" w:hAnsi="Times New Roman" w:cs="Times New Roman"/>
          <w:b/>
          <w:sz w:val="28"/>
          <w:szCs w:val="24"/>
        </w:rPr>
        <w:t>Análisis de Inversiones</w:t>
      </w:r>
      <w:bookmarkEnd w:id="53"/>
      <w:bookmarkEnd w:id="55"/>
    </w:p>
    <w:p w:rsidR="00E247F9" w:rsidRPr="002E15FD" w:rsidRDefault="00E247F9" w:rsidP="008B6786">
      <w:pPr>
        <w:pStyle w:val="Prrafodelista"/>
        <w:spacing w:line="276" w:lineRule="auto"/>
        <w:ind w:left="360"/>
        <w:jc w:val="both"/>
        <w:rPr>
          <w:rFonts w:ascii="Times New Roman" w:hAnsi="Times New Roman" w:cs="Times New Roman"/>
          <w:b/>
          <w:sz w:val="24"/>
          <w:szCs w:val="24"/>
        </w:rPr>
      </w:pPr>
    </w:p>
    <w:p w:rsidR="00E247F9" w:rsidRPr="002E15FD" w:rsidRDefault="00E247F9"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Presentaremos el análisis de inversiones en base a nuestras necesidades y al tipo de negocio, como son los bienes tangibles e intangibles con su respectiva depreciación y amortización. </w:t>
      </w:r>
    </w:p>
    <w:p w:rsidR="00E247F9" w:rsidRPr="002E15FD" w:rsidRDefault="00E247F9" w:rsidP="008B6786">
      <w:pPr>
        <w:spacing w:line="276" w:lineRule="auto"/>
        <w:jc w:val="both"/>
        <w:rPr>
          <w:rFonts w:ascii="Times New Roman" w:hAnsi="Times New Roman" w:cs="Times New Roman"/>
          <w:sz w:val="24"/>
          <w:szCs w:val="24"/>
        </w:rPr>
      </w:pPr>
    </w:p>
    <w:p w:rsidR="00323B4F" w:rsidRPr="002E15FD" w:rsidRDefault="00E247F9"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56" w:name="_Toc221434714"/>
      <w:bookmarkStart w:id="57" w:name="_Toc226785519"/>
      <w:r w:rsidRPr="002E15FD">
        <w:rPr>
          <w:rFonts w:ascii="Times New Roman" w:hAnsi="Times New Roman" w:cs="Times New Roman"/>
          <w:b/>
          <w:sz w:val="24"/>
          <w:szCs w:val="24"/>
        </w:rPr>
        <w:t>Inversión Fija</w:t>
      </w:r>
      <w:bookmarkEnd w:id="56"/>
      <w:bookmarkEnd w:id="57"/>
    </w:p>
    <w:p w:rsidR="00323B4F" w:rsidRPr="002E15FD" w:rsidRDefault="00323B4F" w:rsidP="008B6786">
      <w:pPr>
        <w:spacing w:line="276" w:lineRule="auto"/>
        <w:rPr>
          <w:rFonts w:ascii="Times New Roman" w:hAnsi="Times New Roman" w:cs="Times New Roman"/>
          <w:sz w:val="24"/>
          <w:szCs w:val="24"/>
        </w:rPr>
      </w:pPr>
    </w:p>
    <w:p w:rsidR="00323B4F" w:rsidRPr="002E15FD" w:rsidRDefault="00934130" w:rsidP="008B6786">
      <w:pPr>
        <w:spacing w:line="276" w:lineRule="auto"/>
        <w:rPr>
          <w:rFonts w:ascii="Times New Roman" w:hAnsi="Times New Roman" w:cs="Times New Roman"/>
          <w:sz w:val="24"/>
          <w:szCs w:val="24"/>
        </w:rPr>
      </w:pPr>
      <w:r w:rsidRPr="007C68D7">
        <w:rPr>
          <w:rFonts w:ascii="Times New Roman" w:hAnsi="Times New Roman" w:cs="Times New Roman"/>
          <w:sz w:val="24"/>
          <w:szCs w:val="24"/>
        </w:rPr>
        <w:object w:dxaOrig="8100" w:dyaOrig="6150">
          <v:shape id="_x0000_i1025" type="#_x0000_t75" style="width:405pt;height:307.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Excel.Sheet.12" ShapeID="_x0000_i1025" DrawAspect="Content" ObjectID="_1300527508" r:id="rId30"/>
        </w:object>
      </w:r>
    </w:p>
    <w:p w:rsidR="00E247F9" w:rsidRPr="002E15FD" w:rsidRDefault="00E247F9"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Como podemos visualizar según el cuadro anteriormente descrito, los bienes tangibles representan un valor  anual de $3,500.00, los mismos que se deprecian en $640.50 anualmente. Los bienes intangibles como las licencias de los programas de computadoras representan el valor de $ 1,215.00  y su amortización son de $ 364.50 anuales.</w:t>
      </w:r>
    </w:p>
    <w:p w:rsidR="00E247F9" w:rsidRPr="002E15FD" w:rsidRDefault="00E247F9" w:rsidP="008B6786">
      <w:pPr>
        <w:spacing w:line="276" w:lineRule="auto"/>
        <w:jc w:val="both"/>
        <w:rPr>
          <w:rFonts w:ascii="Times New Roman" w:hAnsi="Times New Roman" w:cs="Times New Roman"/>
          <w:sz w:val="24"/>
          <w:szCs w:val="24"/>
        </w:rPr>
      </w:pPr>
    </w:p>
    <w:p w:rsidR="00E247F9" w:rsidRPr="002E15FD" w:rsidRDefault="00E247F9"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58" w:name="_Toc221434715"/>
      <w:bookmarkStart w:id="59" w:name="_Toc226785520"/>
      <w:r w:rsidRPr="002E15FD">
        <w:rPr>
          <w:rFonts w:ascii="Times New Roman" w:hAnsi="Times New Roman" w:cs="Times New Roman"/>
          <w:b/>
          <w:sz w:val="24"/>
          <w:szCs w:val="24"/>
        </w:rPr>
        <w:t>Gastos Pre-Operacionales(Amortización)</w:t>
      </w:r>
      <w:bookmarkEnd w:id="58"/>
      <w:bookmarkEnd w:id="59"/>
    </w:p>
    <w:p w:rsidR="00E247F9" w:rsidRPr="002E15FD" w:rsidRDefault="00020AB9" w:rsidP="008B6786">
      <w:pPr>
        <w:spacing w:line="276" w:lineRule="auto"/>
        <w:rPr>
          <w:rFonts w:ascii="Times New Roman" w:hAnsi="Times New Roman" w:cs="Times New Roman"/>
          <w:sz w:val="24"/>
          <w:szCs w:val="24"/>
        </w:rPr>
      </w:pPr>
      <w:r>
        <w:rPr>
          <w:rFonts w:ascii="Times New Roman" w:hAnsi="Times New Roman" w:cs="Times New Roman"/>
          <w:noProof/>
          <w:sz w:val="24"/>
          <w:szCs w:val="24"/>
        </w:rPr>
        <w:pict>
          <v:shape id="_x0000_s1690" type="#_x0000_t75" style="position:absolute;margin-left:0;margin-top:10.45pt;width:421.05pt;height:64.85pt;z-index:-251332608">
            <v:imagedata r:id="rId31" o:title=""/>
          </v:shape>
          <o:OLEObject Type="Embed" ProgID="Excel.Sheet.12" ShapeID="_x0000_s1690" DrawAspect="Content" ObjectID="_1300527518" r:id="rId32"/>
        </w:pict>
      </w:r>
    </w:p>
    <w:p w:rsidR="00E247F9" w:rsidRPr="002E15FD" w:rsidRDefault="00E247F9" w:rsidP="008B6786">
      <w:pPr>
        <w:spacing w:line="276" w:lineRule="auto"/>
        <w:rPr>
          <w:rFonts w:ascii="Times New Roman" w:hAnsi="Times New Roman" w:cs="Times New Roman"/>
          <w:sz w:val="24"/>
          <w:szCs w:val="24"/>
        </w:rPr>
      </w:pPr>
    </w:p>
    <w:p w:rsidR="00E247F9" w:rsidRPr="002E15FD" w:rsidRDefault="00E247F9" w:rsidP="008B6786">
      <w:pPr>
        <w:spacing w:line="276" w:lineRule="auto"/>
        <w:rPr>
          <w:rFonts w:ascii="Times New Roman" w:hAnsi="Times New Roman" w:cs="Times New Roman"/>
          <w:sz w:val="24"/>
          <w:szCs w:val="24"/>
        </w:rPr>
      </w:pPr>
    </w:p>
    <w:p w:rsidR="00E247F9" w:rsidRPr="002E15FD" w:rsidRDefault="00E247F9" w:rsidP="008B6786">
      <w:pPr>
        <w:spacing w:line="276" w:lineRule="auto"/>
        <w:rPr>
          <w:rFonts w:ascii="Times New Roman" w:hAnsi="Times New Roman" w:cs="Times New Roman"/>
          <w:sz w:val="24"/>
          <w:szCs w:val="24"/>
        </w:rPr>
      </w:pPr>
    </w:p>
    <w:p w:rsidR="00E247F9" w:rsidRPr="002E15FD" w:rsidRDefault="00E247F9" w:rsidP="008B6786">
      <w:pPr>
        <w:spacing w:line="276" w:lineRule="auto"/>
        <w:rPr>
          <w:rFonts w:ascii="Times New Roman" w:hAnsi="Times New Roman" w:cs="Times New Roman"/>
          <w:sz w:val="24"/>
          <w:szCs w:val="24"/>
        </w:rPr>
      </w:pPr>
    </w:p>
    <w:p w:rsidR="00E247F9" w:rsidRPr="00A50B95" w:rsidRDefault="00E247F9"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La empresa, incurrirá en gastos antes de entrar en fase de operación,  necesita inicialmente de rubros tales como: Constitución de Compañía, Línea o identidad gráfica, Estudios de mercados, desarrollo del producto a comercializar y las debidas adecuaciones que suman el valor de  $</w:t>
      </w:r>
      <w:r w:rsidR="00954023">
        <w:rPr>
          <w:rFonts w:ascii="Times New Roman" w:hAnsi="Times New Roman" w:cs="Times New Roman"/>
          <w:sz w:val="24"/>
          <w:szCs w:val="24"/>
        </w:rPr>
        <w:t>1</w:t>
      </w:r>
      <w:r w:rsidRPr="002E15FD">
        <w:rPr>
          <w:rFonts w:ascii="Times New Roman" w:hAnsi="Times New Roman" w:cs="Times New Roman"/>
          <w:sz w:val="24"/>
          <w:szCs w:val="24"/>
        </w:rPr>
        <w:t>,</w:t>
      </w:r>
      <w:r w:rsidR="00954023">
        <w:rPr>
          <w:rFonts w:ascii="Times New Roman" w:hAnsi="Times New Roman" w:cs="Times New Roman"/>
          <w:sz w:val="24"/>
          <w:szCs w:val="24"/>
        </w:rPr>
        <w:t>30</w:t>
      </w:r>
      <w:r w:rsidRPr="002E15FD">
        <w:rPr>
          <w:rFonts w:ascii="Times New Roman" w:hAnsi="Times New Roman" w:cs="Times New Roman"/>
          <w:sz w:val="24"/>
          <w:szCs w:val="24"/>
        </w:rPr>
        <w:t>0.00, con un valor residual del 10% y la amortización es de $</w:t>
      </w:r>
      <w:r w:rsidR="00954023">
        <w:rPr>
          <w:rFonts w:ascii="Times New Roman" w:hAnsi="Times New Roman" w:cs="Times New Roman"/>
          <w:sz w:val="24"/>
          <w:szCs w:val="24"/>
        </w:rPr>
        <w:t>23</w:t>
      </w:r>
      <w:r w:rsidRPr="002E15FD">
        <w:rPr>
          <w:rFonts w:ascii="Times New Roman" w:hAnsi="Times New Roman" w:cs="Times New Roman"/>
          <w:sz w:val="24"/>
          <w:szCs w:val="24"/>
        </w:rPr>
        <w:t>.</w:t>
      </w:r>
      <w:r w:rsidR="00954023">
        <w:rPr>
          <w:rFonts w:ascii="Times New Roman" w:hAnsi="Times New Roman" w:cs="Times New Roman"/>
          <w:sz w:val="24"/>
          <w:szCs w:val="24"/>
        </w:rPr>
        <w:t>40</w:t>
      </w:r>
      <w:r w:rsidRPr="002E15FD">
        <w:rPr>
          <w:rFonts w:ascii="Times New Roman" w:hAnsi="Times New Roman" w:cs="Times New Roman"/>
          <w:sz w:val="24"/>
          <w:szCs w:val="24"/>
        </w:rPr>
        <w:t xml:space="preserve"> anuales.</w:t>
      </w:r>
    </w:p>
    <w:p w:rsidR="00457D92" w:rsidRPr="00A50B95" w:rsidRDefault="00457D92" w:rsidP="008B6786">
      <w:pPr>
        <w:spacing w:line="276" w:lineRule="auto"/>
        <w:jc w:val="both"/>
        <w:rPr>
          <w:rFonts w:ascii="Times New Roman" w:hAnsi="Times New Roman" w:cs="Times New Roman"/>
          <w:sz w:val="24"/>
          <w:szCs w:val="24"/>
        </w:rPr>
      </w:pPr>
    </w:p>
    <w:p w:rsidR="00E247F9" w:rsidRDefault="00E247F9"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60" w:name="_Toc221434716"/>
      <w:bookmarkStart w:id="61" w:name="_Toc226785521"/>
      <w:r w:rsidRPr="002E15FD">
        <w:rPr>
          <w:rFonts w:ascii="Times New Roman" w:hAnsi="Times New Roman" w:cs="Times New Roman"/>
          <w:b/>
          <w:sz w:val="24"/>
          <w:szCs w:val="24"/>
        </w:rPr>
        <w:t>Capital de Trabajo</w:t>
      </w:r>
      <w:bookmarkEnd w:id="60"/>
      <w:bookmarkEnd w:id="61"/>
    </w:p>
    <w:p w:rsidR="00D6346A" w:rsidRPr="002E15FD" w:rsidRDefault="00020AB9" w:rsidP="00D6346A">
      <w:pPr>
        <w:pStyle w:val="Prrafodelista"/>
        <w:spacing w:line="276" w:lineRule="auto"/>
        <w:ind w:left="1224"/>
        <w:jc w:val="both"/>
        <w:outlineLvl w:val="1"/>
        <w:rPr>
          <w:rFonts w:ascii="Times New Roman" w:hAnsi="Times New Roman" w:cs="Times New Roman"/>
          <w:b/>
          <w:sz w:val="24"/>
          <w:szCs w:val="24"/>
        </w:rPr>
      </w:pPr>
      <w:r w:rsidRPr="00020AB9">
        <w:rPr>
          <w:rFonts w:ascii="Times New Roman" w:hAnsi="Times New Roman" w:cs="Times New Roman"/>
          <w:noProof/>
          <w:sz w:val="24"/>
          <w:szCs w:val="24"/>
        </w:rPr>
        <w:pict>
          <v:shape id="_x0000_s1691" type="#_x0000_t75" style="position:absolute;left:0;text-align:left;margin-left:32.15pt;margin-top:12.9pt;width:361.8pt;height:153.95pt;z-index:-251330560">
            <v:imagedata r:id="rId33" o:title=""/>
          </v:shape>
          <o:OLEObject Type="Embed" ProgID="Excel.Sheet.12" ShapeID="_x0000_s1691" DrawAspect="Content" ObjectID="_1300527519" r:id="rId34"/>
        </w:pict>
      </w:r>
    </w:p>
    <w:p w:rsidR="00D6346A" w:rsidRDefault="00D6346A" w:rsidP="008B6786">
      <w:pPr>
        <w:spacing w:line="276" w:lineRule="auto"/>
        <w:rPr>
          <w:rFonts w:ascii="Times New Roman" w:hAnsi="Times New Roman" w:cs="Times New Roman"/>
          <w:sz w:val="24"/>
          <w:szCs w:val="24"/>
        </w:rPr>
      </w:pPr>
    </w:p>
    <w:p w:rsidR="00D6346A" w:rsidRDefault="00D6346A" w:rsidP="008B6786">
      <w:pPr>
        <w:spacing w:line="276" w:lineRule="auto"/>
        <w:rPr>
          <w:rFonts w:ascii="Times New Roman" w:hAnsi="Times New Roman" w:cs="Times New Roman"/>
          <w:sz w:val="24"/>
          <w:szCs w:val="24"/>
        </w:rPr>
      </w:pPr>
    </w:p>
    <w:p w:rsidR="00D6346A" w:rsidRDefault="00D6346A" w:rsidP="008B6786">
      <w:pPr>
        <w:spacing w:line="276" w:lineRule="auto"/>
        <w:rPr>
          <w:rFonts w:ascii="Times New Roman" w:hAnsi="Times New Roman" w:cs="Times New Roman"/>
          <w:sz w:val="24"/>
          <w:szCs w:val="24"/>
        </w:rPr>
      </w:pPr>
    </w:p>
    <w:p w:rsidR="00D6346A" w:rsidRDefault="00D6346A" w:rsidP="008B6786">
      <w:pPr>
        <w:spacing w:line="276" w:lineRule="auto"/>
        <w:rPr>
          <w:rFonts w:ascii="Times New Roman" w:hAnsi="Times New Roman" w:cs="Times New Roman"/>
          <w:sz w:val="24"/>
          <w:szCs w:val="24"/>
        </w:rPr>
      </w:pPr>
    </w:p>
    <w:p w:rsidR="00D6346A" w:rsidRDefault="00D6346A" w:rsidP="008B6786">
      <w:pPr>
        <w:spacing w:line="276" w:lineRule="auto"/>
        <w:rPr>
          <w:rFonts w:ascii="Times New Roman" w:hAnsi="Times New Roman" w:cs="Times New Roman"/>
          <w:sz w:val="24"/>
          <w:szCs w:val="24"/>
        </w:rPr>
      </w:pPr>
    </w:p>
    <w:p w:rsidR="00D6346A" w:rsidRDefault="00D6346A" w:rsidP="008B6786">
      <w:pPr>
        <w:spacing w:line="276" w:lineRule="auto"/>
        <w:rPr>
          <w:rFonts w:ascii="Times New Roman" w:hAnsi="Times New Roman" w:cs="Times New Roman"/>
          <w:sz w:val="24"/>
          <w:szCs w:val="24"/>
        </w:rPr>
      </w:pPr>
    </w:p>
    <w:p w:rsidR="00D6346A" w:rsidRDefault="00D6346A" w:rsidP="008B6786">
      <w:pPr>
        <w:spacing w:line="276" w:lineRule="auto"/>
        <w:rPr>
          <w:rFonts w:ascii="Times New Roman" w:hAnsi="Times New Roman" w:cs="Times New Roman"/>
          <w:sz w:val="24"/>
          <w:szCs w:val="24"/>
        </w:rPr>
      </w:pPr>
    </w:p>
    <w:p w:rsidR="00D6346A" w:rsidRDefault="00D6346A" w:rsidP="008B6786">
      <w:pPr>
        <w:spacing w:line="276" w:lineRule="auto"/>
        <w:rPr>
          <w:rFonts w:ascii="Times New Roman" w:hAnsi="Times New Roman" w:cs="Times New Roman"/>
          <w:sz w:val="24"/>
          <w:szCs w:val="24"/>
        </w:rPr>
      </w:pPr>
    </w:p>
    <w:p w:rsidR="00E247F9" w:rsidRPr="002E15FD" w:rsidRDefault="00E247F9" w:rsidP="008B6786">
      <w:pPr>
        <w:spacing w:line="276" w:lineRule="auto"/>
        <w:rPr>
          <w:rFonts w:ascii="Times New Roman" w:hAnsi="Times New Roman" w:cs="Times New Roman"/>
          <w:sz w:val="24"/>
          <w:szCs w:val="24"/>
        </w:rPr>
      </w:pPr>
    </w:p>
    <w:p w:rsidR="00D6346A" w:rsidRDefault="00D6346A" w:rsidP="008B6786">
      <w:pPr>
        <w:spacing w:line="276" w:lineRule="auto"/>
        <w:jc w:val="both"/>
        <w:rPr>
          <w:rFonts w:ascii="Times New Roman" w:hAnsi="Times New Roman" w:cs="Times New Roman"/>
          <w:b/>
          <w:i/>
          <w:sz w:val="24"/>
          <w:szCs w:val="24"/>
        </w:rPr>
      </w:pPr>
    </w:p>
    <w:p w:rsidR="00E247F9" w:rsidRPr="002E15FD" w:rsidRDefault="00E247F9" w:rsidP="008B6786">
      <w:pPr>
        <w:spacing w:line="276" w:lineRule="auto"/>
        <w:jc w:val="both"/>
        <w:rPr>
          <w:rFonts w:ascii="Times New Roman" w:hAnsi="Times New Roman" w:cs="Times New Roman"/>
          <w:sz w:val="24"/>
          <w:szCs w:val="24"/>
        </w:rPr>
      </w:pPr>
      <w:r w:rsidRPr="002E15FD">
        <w:rPr>
          <w:rFonts w:ascii="Times New Roman" w:hAnsi="Times New Roman" w:cs="Times New Roman"/>
          <w:b/>
          <w:i/>
          <w:sz w:val="24"/>
          <w:szCs w:val="24"/>
        </w:rPr>
        <w:t xml:space="preserve">S.V.Tecnología  </w:t>
      </w:r>
      <w:r w:rsidRPr="002E15FD">
        <w:rPr>
          <w:rFonts w:ascii="Times New Roman" w:hAnsi="Times New Roman" w:cs="Times New Roman"/>
          <w:sz w:val="24"/>
          <w:szCs w:val="24"/>
        </w:rPr>
        <w:t>considera  gastar para su primer giro en: alquiler de oficinas, sueldos de asesores,  programadores y administrativos, gastos de viajes, publicidad y generales,  suministros, entre otros la cantidad de $ 1,</w:t>
      </w:r>
      <w:r w:rsidR="00954023">
        <w:rPr>
          <w:rFonts w:ascii="Times New Roman" w:hAnsi="Times New Roman" w:cs="Times New Roman"/>
          <w:sz w:val="24"/>
          <w:szCs w:val="24"/>
        </w:rPr>
        <w:t>4</w:t>
      </w:r>
      <w:r w:rsidRPr="002E15FD">
        <w:rPr>
          <w:rFonts w:ascii="Times New Roman" w:hAnsi="Times New Roman" w:cs="Times New Roman"/>
          <w:sz w:val="24"/>
          <w:szCs w:val="24"/>
        </w:rPr>
        <w:t>53.33 mensuales.</w:t>
      </w:r>
    </w:p>
    <w:p w:rsidR="00E247F9" w:rsidRPr="002E15FD" w:rsidRDefault="00E247F9" w:rsidP="008B6786">
      <w:pPr>
        <w:spacing w:line="276" w:lineRule="auto"/>
        <w:jc w:val="both"/>
        <w:rPr>
          <w:rFonts w:ascii="Times New Roman" w:hAnsi="Times New Roman" w:cs="Times New Roman"/>
          <w:sz w:val="24"/>
          <w:szCs w:val="24"/>
        </w:rPr>
      </w:pPr>
    </w:p>
    <w:p w:rsidR="00E247F9" w:rsidRPr="00AF4730" w:rsidRDefault="00E247F9" w:rsidP="008B6786">
      <w:pPr>
        <w:pStyle w:val="Prrafodelista"/>
        <w:numPr>
          <w:ilvl w:val="1"/>
          <w:numId w:val="1"/>
        </w:numPr>
        <w:spacing w:line="276" w:lineRule="auto"/>
        <w:jc w:val="both"/>
        <w:outlineLvl w:val="0"/>
        <w:rPr>
          <w:rFonts w:ascii="Times New Roman" w:hAnsi="Times New Roman" w:cs="Times New Roman"/>
          <w:b/>
          <w:sz w:val="28"/>
          <w:szCs w:val="24"/>
        </w:rPr>
      </w:pPr>
      <w:bookmarkStart w:id="62" w:name="_Toc221434717"/>
      <w:bookmarkStart w:id="63" w:name="_Toc226785522"/>
      <w:r w:rsidRPr="00AF4730">
        <w:rPr>
          <w:rFonts w:ascii="Times New Roman" w:hAnsi="Times New Roman" w:cs="Times New Roman"/>
          <w:b/>
          <w:sz w:val="28"/>
          <w:szCs w:val="24"/>
        </w:rPr>
        <w:t>Análisis de Costos</w:t>
      </w:r>
      <w:bookmarkEnd w:id="62"/>
      <w:bookmarkEnd w:id="63"/>
    </w:p>
    <w:p w:rsidR="006122D6" w:rsidRPr="002E15FD" w:rsidRDefault="006122D6" w:rsidP="008B6786">
      <w:pPr>
        <w:pStyle w:val="Prrafodelista"/>
        <w:spacing w:line="276" w:lineRule="auto"/>
        <w:ind w:left="792"/>
        <w:jc w:val="both"/>
        <w:rPr>
          <w:rFonts w:ascii="Times New Roman" w:hAnsi="Times New Roman" w:cs="Times New Roman"/>
          <w:b/>
          <w:sz w:val="24"/>
          <w:szCs w:val="24"/>
        </w:rPr>
      </w:pPr>
    </w:p>
    <w:p w:rsidR="00E247F9" w:rsidRPr="002E15FD" w:rsidRDefault="00E247F9"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Se ha determinado cuales serán los costos directos e indirectos, fijos y variables  en el negocio y son los siguientes:</w:t>
      </w:r>
    </w:p>
    <w:p w:rsidR="00E247F9" w:rsidRPr="002E15FD" w:rsidRDefault="00020AB9" w:rsidP="008B6786">
      <w:pPr>
        <w:spacing w:line="276" w:lineRule="auto"/>
        <w:rPr>
          <w:rFonts w:ascii="Times New Roman" w:hAnsi="Times New Roman" w:cs="Times New Roman"/>
          <w:sz w:val="24"/>
          <w:szCs w:val="24"/>
        </w:rPr>
      </w:pPr>
      <w:r w:rsidRPr="00020AB9">
        <w:rPr>
          <w:noProof/>
          <w:szCs w:val="24"/>
        </w:rPr>
        <w:pict>
          <v:shape id="_x0000_s1692" type="#_x0000_t75" style="position:absolute;margin-left:0;margin-top:0;width:422.75pt;height:282pt;z-index:-251328512">
            <v:imagedata r:id="rId35" o:title=""/>
          </v:shape>
          <o:OLEObject Type="Embed" ProgID="Excel.Sheet.12" ShapeID="_x0000_s1692" DrawAspect="Content" ObjectID="_1300527520" r:id="rId36"/>
        </w:pict>
      </w: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AF4730" w:rsidRPr="00492758" w:rsidRDefault="00AF4730" w:rsidP="008B6786">
      <w:pPr>
        <w:spacing w:line="276" w:lineRule="auto"/>
        <w:rPr>
          <w:rFonts w:ascii="Times New Roman" w:hAnsi="Times New Roman" w:cs="Times New Roman"/>
          <w:b/>
          <w:sz w:val="24"/>
          <w:szCs w:val="24"/>
        </w:rPr>
      </w:pPr>
    </w:p>
    <w:p w:rsidR="00AF4730" w:rsidRDefault="00AF4730" w:rsidP="008B6786">
      <w:pPr>
        <w:spacing w:line="276" w:lineRule="auto"/>
        <w:rPr>
          <w:rFonts w:ascii="Times New Roman" w:hAnsi="Times New Roman" w:cs="Times New Roman"/>
          <w:b/>
          <w:sz w:val="24"/>
          <w:szCs w:val="24"/>
        </w:rPr>
      </w:pPr>
    </w:p>
    <w:p w:rsidR="00AF4730" w:rsidRDefault="00AF4730" w:rsidP="008B6786">
      <w:pPr>
        <w:spacing w:line="276" w:lineRule="auto"/>
        <w:rPr>
          <w:rFonts w:ascii="Times New Roman" w:hAnsi="Times New Roman" w:cs="Times New Roman"/>
          <w:b/>
          <w:sz w:val="24"/>
          <w:szCs w:val="24"/>
        </w:rPr>
      </w:pPr>
    </w:p>
    <w:p w:rsidR="00340F9C" w:rsidRPr="002E15FD" w:rsidRDefault="00340F9C" w:rsidP="008B6786">
      <w:pPr>
        <w:pStyle w:val="Prrafodelista"/>
        <w:spacing w:line="276" w:lineRule="auto"/>
        <w:ind w:left="792"/>
        <w:jc w:val="both"/>
        <w:rPr>
          <w:rFonts w:ascii="Times New Roman" w:hAnsi="Times New Roman" w:cs="Times New Roman"/>
          <w:b/>
          <w:sz w:val="24"/>
          <w:szCs w:val="24"/>
        </w:rPr>
      </w:pPr>
    </w:p>
    <w:p w:rsidR="006122D6" w:rsidRDefault="006122D6" w:rsidP="008B6786">
      <w:pPr>
        <w:pStyle w:val="Prrafodelista"/>
        <w:numPr>
          <w:ilvl w:val="1"/>
          <w:numId w:val="1"/>
        </w:numPr>
        <w:spacing w:line="276" w:lineRule="auto"/>
        <w:jc w:val="both"/>
        <w:outlineLvl w:val="0"/>
        <w:rPr>
          <w:rFonts w:ascii="Times New Roman" w:hAnsi="Times New Roman" w:cs="Times New Roman"/>
          <w:b/>
          <w:sz w:val="28"/>
          <w:szCs w:val="24"/>
        </w:rPr>
      </w:pPr>
      <w:bookmarkStart w:id="64" w:name="_Toc221434718"/>
      <w:bookmarkStart w:id="65" w:name="_Toc226785523"/>
      <w:r w:rsidRPr="00AF4730">
        <w:rPr>
          <w:rFonts w:ascii="Times New Roman" w:hAnsi="Times New Roman" w:cs="Times New Roman"/>
          <w:b/>
          <w:sz w:val="28"/>
          <w:szCs w:val="24"/>
        </w:rPr>
        <w:lastRenderedPageBreak/>
        <w:t>Análisis Punto de Equilibrio</w:t>
      </w:r>
      <w:bookmarkEnd w:id="64"/>
      <w:bookmarkEnd w:id="65"/>
    </w:p>
    <w:p w:rsidR="006122D6" w:rsidRPr="002E15FD" w:rsidRDefault="00020AB9" w:rsidP="008B6786">
      <w:pPr>
        <w:spacing w:line="276" w:lineRule="auto"/>
        <w:rPr>
          <w:rFonts w:ascii="Times New Roman" w:hAnsi="Times New Roman" w:cs="Times New Roman"/>
          <w:sz w:val="24"/>
          <w:szCs w:val="24"/>
        </w:rPr>
      </w:pPr>
      <w:r w:rsidRPr="00020AB9">
        <w:rPr>
          <w:noProof/>
          <w:szCs w:val="24"/>
        </w:rPr>
        <w:pict>
          <v:shape id="_x0000_s1693" type="#_x0000_t75" style="position:absolute;margin-left:0;margin-top:10.5pt;width:430.9pt;height:155.2pt;z-index:-251326464">
            <v:imagedata r:id="rId37" o:title=""/>
          </v:shape>
          <o:OLEObject Type="Embed" ProgID="Excel.Sheet.12" ShapeID="_x0000_s1693" DrawAspect="Content" ObjectID="_1300527521" r:id="rId38"/>
        </w:pict>
      </w: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Default="006122D6" w:rsidP="008B6786">
      <w:pPr>
        <w:pStyle w:val="Prrafodelista"/>
        <w:spacing w:line="276" w:lineRule="auto"/>
        <w:ind w:left="0"/>
        <w:rPr>
          <w:rFonts w:ascii="Times New Roman" w:hAnsi="Times New Roman" w:cs="Times New Roman"/>
          <w:b/>
          <w:sz w:val="24"/>
          <w:szCs w:val="24"/>
        </w:rPr>
      </w:pPr>
    </w:p>
    <w:p w:rsidR="00AE1C4C" w:rsidRDefault="00AE1C4C" w:rsidP="008B6786">
      <w:pPr>
        <w:pStyle w:val="Prrafodelista"/>
        <w:spacing w:line="276" w:lineRule="auto"/>
        <w:ind w:left="0"/>
        <w:rPr>
          <w:rFonts w:ascii="Times New Roman" w:hAnsi="Times New Roman" w:cs="Times New Roman"/>
          <w:b/>
          <w:sz w:val="24"/>
          <w:szCs w:val="24"/>
        </w:rPr>
      </w:pPr>
    </w:p>
    <w:p w:rsidR="00AE1C4C" w:rsidRPr="002E15FD" w:rsidRDefault="00AE1C4C" w:rsidP="008B6786">
      <w:pPr>
        <w:pStyle w:val="Prrafodelista"/>
        <w:spacing w:line="276" w:lineRule="auto"/>
        <w:ind w:left="0"/>
        <w:rPr>
          <w:rFonts w:ascii="Times New Roman" w:hAnsi="Times New Roman" w:cs="Times New Roman"/>
          <w:b/>
          <w:sz w:val="24"/>
          <w:szCs w:val="24"/>
        </w:rPr>
      </w:pPr>
    </w:p>
    <w:tbl>
      <w:tblPr>
        <w:tblpPr w:leftFromText="141" w:rightFromText="141" w:vertAnchor="page" w:horzAnchor="margin" w:tblpXSpec="right" w:tblpY="5881"/>
        <w:tblW w:w="6000" w:type="dxa"/>
        <w:tblCellMar>
          <w:left w:w="70" w:type="dxa"/>
          <w:right w:w="70" w:type="dxa"/>
        </w:tblCellMar>
        <w:tblLook w:val="04A0"/>
      </w:tblPr>
      <w:tblGrid>
        <w:gridCol w:w="1200"/>
        <w:gridCol w:w="2698"/>
        <w:gridCol w:w="992"/>
        <w:gridCol w:w="1110"/>
      </w:tblGrid>
      <w:tr w:rsidR="00D6346A" w:rsidRPr="002E15FD" w:rsidTr="00D601B2">
        <w:trPr>
          <w:trHeight w:val="300"/>
        </w:trPr>
        <w:tc>
          <w:tcPr>
            <w:tcW w:w="1200" w:type="dxa"/>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 xml:space="preserve">5.00 </w:t>
            </w:r>
          </w:p>
        </w:tc>
        <w:tc>
          <w:tcPr>
            <w:tcW w:w="2698" w:type="dxa"/>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Costo Por Hora Asesor</w:t>
            </w:r>
          </w:p>
        </w:tc>
        <w:tc>
          <w:tcPr>
            <w:tcW w:w="992" w:type="dxa"/>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 </w:t>
            </w:r>
          </w:p>
        </w:tc>
        <w:tc>
          <w:tcPr>
            <w:tcW w:w="1110" w:type="dxa"/>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 </w:t>
            </w:r>
          </w:p>
        </w:tc>
      </w:tr>
      <w:tr w:rsidR="00D6346A" w:rsidRPr="002E15FD" w:rsidTr="00D601B2">
        <w:trPr>
          <w:trHeight w:val="300"/>
        </w:trPr>
        <w:tc>
          <w:tcPr>
            <w:tcW w:w="1200" w:type="dxa"/>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 xml:space="preserve">6.25 </w:t>
            </w:r>
          </w:p>
        </w:tc>
        <w:tc>
          <w:tcPr>
            <w:tcW w:w="3690" w:type="dxa"/>
            <w:gridSpan w:val="2"/>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Costo Por Hora Programador</w:t>
            </w:r>
          </w:p>
        </w:tc>
        <w:tc>
          <w:tcPr>
            <w:tcW w:w="1110" w:type="dxa"/>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 </w:t>
            </w:r>
          </w:p>
        </w:tc>
      </w:tr>
      <w:tr w:rsidR="00D6346A" w:rsidRPr="002E15FD" w:rsidTr="00D601B2">
        <w:trPr>
          <w:trHeight w:val="300"/>
        </w:trPr>
        <w:tc>
          <w:tcPr>
            <w:tcW w:w="1200" w:type="dxa"/>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960</w:t>
            </w:r>
          </w:p>
        </w:tc>
        <w:tc>
          <w:tcPr>
            <w:tcW w:w="3690" w:type="dxa"/>
            <w:gridSpan w:val="2"/>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Horas Tomadas para elaborar sistema</w:t>
            </w:r>
          </w:p>
        </w:tc>
        <w:tc>
          <w:tcPr>
            <w:tcW w:w="1110" w:type="dxa"/>
            <w:tcBorders>
              <w:top w:val="nil"/>
              <w:left w:val="nil"/>
              <w:bottom w:val="nil"/>
              <w:right w:val="nil"/>
            </w:tcBorders>
            <w:shd w:val="clear" w:color="000000" w:fill="FFFFFF"/>
            <w:noWrap/>
            <w:vAlign w:val="bottom"/>
            <w:hideMark/>
          </w:tcPr>
          <w:p w:rsidR="00D6346A" w:rsidRPr="002E15FD" w:rsidRDefault="00D6346A" w:rsidP="00AE1C4C">
            <w:pPr>
              <w:spacing w:line="276" w:lineRule="auto"/>
              <w:rPr>
                <w:rFonts w:ascii="Times New Roman" w:eastAsia="Times New Roman" w:hAnsi="Times New Roman" w:cs="Times New Roman"/>
                <w:color w:val="000000"/>
                <w:sz w:val="24"/>
                <w:szCs w:val="24"/>
                <w:lang w:eastAsia="es-ES"/>
              </w:rPr>
            </w:pPr>
            <w:r w:rsidRPr="002E15FD">
              <w:rPr>
                <w:rFonts w:ascii="Times New Roman" w:eastAsia="Times New Roman" w:hAnsi="Times New Roman" w:cs="Times New Roman"/>
                <w:color w:val="000000"/>
                <w:sz w:val="24"/>
                <w:szCs w:val="24"/>
                <w:lang w:eastAsia="es-ES"/>
              </w:rPr>
              <w:t> </w:t>
            </w:r>
          </w:p>
        </w:tc>
      </w:tr>
    </w:tbl>
    <w:p w:rsidR="00AF4730" w:rsidRDefault="00AF4730" w:rsidP="008B6786">
      <w:pPr>
        <w:spacing w:line="276" w:lineRule="auto"/>
        <w:jc w:val="both"/>
        <w:rPr>
          <w:rFonts w:ascii="Times New Roman" w:hAnsi="Times New Roman" w:cs="Times New Roman"/>
          <w:sz w:val="24"/>
          <w:szCs w:val="24"/>
        </w:rPr>
      </w:pPr>
    </w:p>
    <w:p w:rsidR="00AF4730" w:rsidRDefault="00AF4730" w:rsidP="008B6786">
      <w:pPr>
        <w:spacing w:line="276" w:lineRule="auto"/>
        <w:jc w:val="both"/>
        <w:rPr>
          <w:rFonts w:ascii="Times New Roman" w:hAnsi="Times New Roman" w:cs="Times New Roman"/>
          <w:sz w:val="24"/>
          <w:szCs w:val="24"/>
        </w:rPr>
      </w:pPr>
    </w:p>
    <w:p w:rsidR="00AF4730" w:rsidRDefault="00AF4730" w:rsidP="008B6786">
      <w:pPr>
        <w:spacing w:line="276" w:lineRule="auto"/>
        <w:jc w:val="both"/>
        <w:rPr>
          <w:rFonts w:ascii="Times New Roman" w:hAnsi="Times New Roman" w:cs="Times New Roman"/>
          <w:sz w:val="24"/>
          <w:szCs w:val="24"/>
        </w:rPr>
      </w:pPr>
    </w:p>
    <w:p w:rsidR="00AF4730" w:rsidRDefault="00AF4730" w:rsidP="008B6786">
      <w:pPr>
        <w:spacing w:line="276" w:lineRule="auto"/>
        <w:jc w:val="both"/>
        <w:rPr>
          <w:rFonts w:ascii="Times New Roman" w:hAnsi="Times New Roman" w:cs="Times New Roman"/>
          <w:sz w:val="24"/>
          <w:szCs w:val="24"/>
        </w:rPr>
      </w:pPr>
    </w:p>
    <w:p w:rsidR="00D6346A" w:rsidRDefault="00D6346A"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Este cuadro que permite visualizar  el costo variable unitario por programador y asesor de cada paquete ofrecido al mercado.</w:t>
      </w:r>
    </w:p>
    <w:p w:rsidR="006122D6" w:rsidRDefault="006122D6" w:rsidP="008B6786">
      <w:pPr>
        <w:spacing w:line="276" w:lineRule="auto"/>
        <w:rPr>
          <w:rFonts w:ascii="Times New Roman" w:hAnsi="Times New Roman" w:cs="Times New Roman"/>
          <w:sz w:val="24"/>
          <w:szCs w:val="24"/>
        </w:rPr>
      </w:pPr>
    </w:p>
    <w:p w:rsidR="00AE1C4C" w:rsidRPr="002E15FD" w:rsidRDefault="00AE1C4C" w:rsidP="008B6786">
      <w:pPr>
        <w:spacing w:line="276" w:lineRule="auto"/>
        <w:rPr>
          <w:rFonts w:ascii="Times New Roman" w:hAnsi="Times New Roman" w:cs="Times New Roman"/>
          <w:sz w:val="24"/>
          <w:szCs w:val="24"/>
        </w:rPr>
      </w:pPr>
    </w:p>
    <w:p w:rsidR="006122D6" w:rsidRPr="002E15FD" w:rsidRDefault="00AE1C4C" w:rsidP="008B6786">
      <w:pPr>
        <w:spacing w:line="276" w:lineRule="auto"/>
        <w:rPr>
          <w:rFonts w:ascii="Times New Roman" w:hAnsi="Times New Roman" w:cs="Times New Roman"/>
          <w:sz w:val="24"/>
          <w:szCs w:val="24"/>
        </w:rPr>
      </w:pPr>
      <w:r w:rsidRPr="007C68D7">
        <w:rPr>
          <w:noProof/>
          <w:szCs w:val="24"/>
          <w:lang w:eastAsia="es-ES"/>
        </w:rPr>
        <w:object w:dxaOrig="11040" w:dyaOrig="4435">
          <v:shape id="_x0000_i1026" type="#_x0000_t75" style="width:447pt;height:222pt" o:ole="">
            <v:imagedata r:id="rId39" o:title=""/>
          </v:shape>
          <o:OLEObject Type="Embed" ProgID="Excel.Sheet.12" ShapeID="_x0000_i1026" DrawAspect="Content" ObjectID="_1300527509" r:id="rId40"/>
        </w:object>
      </w: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lastRenderedPageBreak/>
        <w:t>Hemos establecido el punto de equilibrio determinado  en unidades para los paquetes de software  y horas para los servicios de asesoría y mantenimiento, el precio de</w:t>
      </w:r>
      <w:r w:rsidR="00954023">
        <w:rPr>
          <w:rFonts w:ascii="Times New Roman" w:hAnsi="Times New Roman" w:cs="Times New Roman"/>
          <w:sz w:val="24"/>
          <w:szCs w:val="24"/>
        </w:rPr>
        <w:t xml:space="preserve"> venta de cada paquete  es el 20</w:t>
      </w:r>
      <w:r w:rsidRPr="002E15FD">
        <w:rPr>
          <w:rFonts w:ascii="Times New Roman" w:hAnsi="Times New Roman" w:cs="Times New Roman"/>
          <w:sz w:val="24"/>
          <w:szCs w:val="24"/>
        </w:rPr>
        <w:t xml:space="preserve">% más que los costos variables. </w:t>
      </w: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Por medio de este análisis podemos percibir cuales deben ser las ventas mínimas esperadas para poder solventar los costos fijos que son de $ </w:t>
      </w:r>
      <w:r w:rsidR="00954023">
        <w:rPr>
          <w:rFonts w:ascii="Times New Roman" w:hAnsi="Times New Roman" w:cs="Times New Roman"/>
          <w:sz w:val="24"/>
          <w:szCs w:val="24"/>
        </w:rPr>
        <w:t>26</w:t>
      </w:r>
      <w:r w:rsidRPr="002E15FD">
        <w:rPr>
          <w:rFonts w:ascii="Times New Roman" w:hAnsi="Times New Roman" w:cs="Times New Roman"/>
          <w:sz w:val="24"/>
          <w:szCs w:val="24"/>
        </w:rPr>
        <w:t>,</w:t>
      </w:r>
      <w:r w:rsidR="00954023">
        <w:rPr>
          <w:rFonts w:ascii="Times New Roman" w:hAnsi="Times New Roman" w:cs="Times New Roman"/>
          <w:sz w:val="24"/>
          <w:szCs w:val="24"/>
        </w:rPr>
        <w:t>230</w:t>
      </w:r>
      <w:r w:rsidRPr="002E15FD">
        <w:rPr>
          <w:rFonts w:ascii="Times New Roman" w:hAnsi="Times New Roman" w:cs="Times New Roman"/>
          <w:sz w:val="24"/>
          <w:szCs w:val="24"/>
        </w:rPr>
        <w:t>.</w:t>
      </w:r>
      <w:r w:rsidR="00954023">
        <w:rPr>
          <w:rFonts w:ascii="Times New Roman" w:hAnsi="Times New Roman" w:cs="Times New Roman"/>
          <w:sz w:val="24"/>
          <w:szCs w:val="24"/>
        </w:rPr>
        <w:t>81</w:t>
      </w:r>
      <w:r w:rsidRPr="002E15FD">
        <w:rPr>
          <w:rFonts w:ascii="Times New Roman" w:hAnsi="Times New Roman" w:cs="Times New Roman"/>
          <w:sz w:val="24"/>
          <w:szCs w:val="24"/>
        </w:rPr>
        <w:t>.</w:t>
      </w:r>
    </w:p>
    <w:p w:rsidR="00340F9C" w:rsidRPr="002E15FD" w:rsidRDefault="00340F9C" w:rsidP="008B6786">
      <w:pPr>
        <w:pStyle w:val="Prrafodelista"/>
        <w:spacing w:line="276" w:lineRule="auto"/>
        <w:ind w:left="792"/>
        <w:jc w:val="both"/>
        <w:rPr>
          <w:rFonts w:ascii="Times New Roman" w:hAnsi="Times New Roman" w:cs="Times New Roman"/>
          <w:b/>
          <w:sz w:val="24"/>
          <w:szCs w:val="24"/>
        </w:rPr>
      </w:pPr>
    </w:p>
    <w:p w:rsidR="006122D6" w:rsidRPr="00AF4730" w:rsidRDefault="006122D6" w:rsidP="008B6786">
      <w:pPr>
        <w:pStyle w:val="Prrafodelista"/>
        <w:numPr>
          <w:ilvl w:val="1"/>
          <w:numId w:val="1"/>
        </w:numPr>
        <w:spacing w:line="276" w:lineRule="auto"/>
        <w:jc w:val="both"/>
        <w:outlineLvl w:val="0"/>
        <w:rPr>
          <w:rFonts w:ascii="Times New Roman" w:hAnsi="Times New Roman" w:cs="Times New Roman"/>
          <w:b/>
          <w:sz w:val="28"/>
          <w:szCs w:val="24"/>
        </w:rPr>
      </w:pPr>
      <w:bookmarkStart w:id="66" w:name="_Toc221434719"/>
      <w:bookmarkStart w:id="67" w:name="_Toc226785524"/>
      <w:r w:rsidRPr="00AF4730">
        <w:rPr>
          <w:rFonts w:ascii="Times New Roman" w:hAnsi="Times New Roman" w:cs="Times New Roman"/>
          <w:b/>
          <w:sz w:val="28"/>
          <w:szCs w:val="24"/>
        </w:rPr>
        <w:t>Balance Inicial</w:t>
      </w:r>
      <w:bookmarkEnd w:id="66"/>
      <w:bookmarkEnd w:id="67"/>
    </w:p>
    <w:p w:rsidR="006122D6" w:rsidRPr="002E15FD" w:rsidRDefault="006122D6" w:rsidP="008B6786">
      <w:pPr>
        <w:spacing w:line="276" w:lineRule="auto"/>
        <w:rPr>
          <w:rFonts w:ascii="Times New Roman" w:hAnsi="Times New Roman" w:cs="Times New Roman"/>
          <w:sz w:val="24"/>
          <w:szCs w:val="24"/>
        </w:rPr>
      </w:pPr>
    </w:p>
    <w:p w:rsidR="006122D6" w:rsidRDefault="006122D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En base a todos los estudios anteriormente realizados podemos determinar el siguiente Balance inicial de operaciones de la compañía.</w:t>
      </w:r>
    </w:p>
    <w:p w:rsidR="00AE1C4C" w:rsidRDefault="00AE1C4C" w:rsidP="008B6786">
      <w:pPr>
        <w:spacing w:line="276" w:lineRule="auto"/>
        <w:jc w:val="both"/>
        <w:rPr>
          <w:rFonts w:ascii="Times New Roman" w:hAnsi="Times New Roman" w:cs="Times New Roman"/>
          <w:sz w:val="24"/>
          <w:szCs w:val="24"/>
        </w:rPr>
      </w:pPr>
    </w:p>
    <w:p w:rsidR="00AF4730" w:rsidRPr="002E15FD" w:rsidRDefault="00020AB9" w:rsidP="008B6786">
      <w:pPr>
        <w:spacing w:line="276" w:lineRule="auto"/>
        <w:jc w:val="both"/>
        <w:rPr>
          <w:rFonts w:ascii="Times New Roman" w:hAnsi="Times New Roman" w:cs="Times New Roman"/>
          <w:sz w:val="24"/>
          <w:szCs w:val="24"/>
        </w:rPr>
      </w:pPr>
      <w:r>
        <w:rPr>
          <w:rFonts w:ascii="Times New Roman" w:hAnsi="Times New Roman" w:cs="Times New Roman"/>
          <w:noProof/>
          <w:sz w:val="24"/>
          <w:szCs w:val="24"/>
        </w:rPr>
        <w:pict>
          <v:shape id="_x0000_s1695" type="#_x0000_t75" style="position:absolute;left:0;text-align:left;margin-left:62.25pt;margin-top:10.7pt;width:286.5pt;height:272.25pt;z-index:-251324416">
            <v:imagedata r:id="rId41" o:title=""/>
          </v:shape>
          <o:OLEObject Type="Embed" ProgID="Excel.Sheet.12" ShapeID="_x0000_s1695" DrawAspect="Content" ObjectID="_1300527522" r:id="rId42"/>
        </w:pict>
      </w: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jc w:val="both"/>
        <w:rPr>
          <w:rFonts w:ascii="Times New Roman" w:hAnsi="Times New Roman" w:cs="Times New Roman"/>
          <w:sz w:val="24"/>
          <w:szCs w:val="24"/>
        </w:rPr>
      </w:pPr>
    </w:p>
    <w:p w:rsidR="00AF4730" w:rsidRDefault="00AF4730" w:rsidP="008B6786">
      <w:pPr>
        <w:spacing w:line="276" w:lineRule="auto"/>
        <w:jc w:val="both"/>
        <w:rPr>
          <w:rFonts w:ascii="Times New Roman" w:hAnsi="Times New Roman" w:cs="Times New Roman"/>
          <w:sz w:val="24"/>
          <w:szCs w:val="24"/>
        </w:rPr>
      </w:pPr>
    </w:p>
    <w:p w:rsidR="00AE1C4C" w:rsidRDefault="00AE1C4C"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122D6" w:rsidRDefault="006122D6" w:rsidP="008B6786">
      <w:pPr>
        <w:pStyle w:val="Prrafodelista"/>
        <w:numPr>
          <w:ilvl w:val="1"/>
          <w:numId w:val="1"/>
        </w:numPr>
        <w:spacing w:line="276" w:lineRule="auto"/>
        <w:jc w:val="both"/>
        <w:outlineLvl w:val="0"/>
        <w:rPr>
          <w:rFonts w:ascii="Times New Roman" w:hAnsi="Times New Roman" w:cs="Times New Roman"/>
          <w:b/>
          <w:sz w:val="28"/>
          <w:szCs w:val="24"/>
        </w:rPr>
      </w:pPr>
      <w:bookmarkStart w:id="68" w:name="_Toc221434720"/>
      <w:bookmarkStart w:id="69" w:name="_Toc226785525"/>
      <w:r w:rsidRPr="00AF4730">
        <w:rPr>
          <w:rFonts w:ascii="Times New Roman" w:hAnsi="Times New Roman" w:cs="Times New Roman"/>
          <w:b/>
          <w:sz w:val="28"/>
          <w:szCs w:val="24"/>
        </w:rPr>
        <w:lastRenderedPageBreak/>
        <w:t>Proyección de Flujos de Efectivos Netos (FEN)</w:t>
      </w:r>
      <w:bookmarkEnd w:id="68"/>
      <w:r w:rsidR="00672FCB">
        <w:rPr>
          <w:rFonts w:ascii="Times New Roman" w:hAnsi="Times New Roman" w:cs="Times New Roman"/>
          <w:b/>
          <w:sz w:val="28"/>
          <w:szCs w:val="24"/>
        </w:rPr>
        <w:t xml:space="preserve"> para el Inversionista</w:t>
      </w:r>
      <w:bookmarkEnd w:id="69"/>
    </w:p>
    <w:p w:rsidR="006C1FE3" w:rsidRPr="00AF4730" w:rsidRDefault="006C1FE3" w:rsidP="006C1FE3">
      <w:pPr>
        <w:pStyle w:val="Prrafodelista"/>
        <w:spacing w:line="276" w:lineRule="auto"/>
        <w:ind w:left="792"/>
        <w:jc w:val="both"/>
        <w:outlineLvl w:val="0"/>
        <w:rPr>
          <w:rFonts w:ascii="Times New Roman" w:hAnsi="Times New Roman" w:cs="Times New Roman"/>
          <w:b/>
          <w:sz w:val="28"/>
          <w:szCs w:val="24"/>
        </w:rPr>
      </w:pPr>
    </w:p>
    <w:p w:rsidR="006122D6" w:rsidRDefault="00672FCB" w:rsidP="008B6786">
      <w:pPr>
        <w:spacing w:line="276" w:lineRule="auto"/>
        <w:rPr>
          <w:rFonts w:ascii="Times New Roman" w:hAnsi="Times New Roman" w:cs="Times New Roman"/>
          <w:noProof/>
          <w:sz w:val="24"/>
          <w:szCs w:val="24"/>
          <w:lang w:eastAsia="es-ES"/>
        </w:rPr>
      </w:pPr>
      <w:r w:rsidRPr="00672FCB">
        <w:rPr>
          <w:noProof/>
          <w:szCs w:val="24"/>
          <w:lang w:eastAsia="es-ES"/>
        </w:rPr>
        <w:drawing>
          <wp:anchor distT="0" distB="0" distL="114300" distR="114300" simplePos="0" relativeHeight="252043264" behindDoc="1" locked="0" layoutInCell="1" allowOverlap="1">
            <wp:simplePos x="0" y="0"/>
            <wp:positionH relativeFrom="column">
              <wp:posOffset>15875</wp:posOffset>
            </wp:positionH>
            <wp:positionV relativeFrom="paragraph">
              <wp:posOffset>5080</wp:posOffset>
            </wp:positionV>
            <wp:extent cx="5600700" cy="3600450"/>
            <wp:effectExtent l="19050" t="19050" r="19050" b="190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a:stretch>
                      <a:fillRect/>
                    </a:stretch>
                  </pic:blipFill>
                  <pic:spPr bwMode="auto">
                    <a:xfrm>
                      <a:off x="0" y="0"/>
                      <a:ext cx="5600700" cy="3600450"/>
                    </a:xfrm>
                    <a:prstGeom prst="rect">
                      <a:avLst/>
                    </a:prstGeom>
                    <a:noFill/>
                    <a:ln w="9525">
                      <a:solidFill>
                        <a:schemeClr val="tx1"/>
                      </a:solidFill>
                      <a:miter lim="800000"/>
                      <a:headEnd/>
                      <a:tailEnd/>
                    </a:ln>
                    <a:effectLst/>
                  </pic:spPr>
                </pic:pic>
              </a:graphicData>
            </a:graphic>
          </wp:anchor>
        </w:drawing>
      </w:r>
    </w:p>
    <w:p w:rsidR="006C1FE3" w:rsidRDefault="006C1FE3"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Default="00672FCB" w:rsidP="008B6786">
      <w:pPr>
        <w:spacing w:line="276" w:lineRule="auto"/>
        <w:rPr>
          <w:rFonts w:ascii="Times New Roman" w:hAnsi="Times New Roman" w:cs="Times New Roman"/>
          <w:sz w:val="24"/>
          <w:szCs w:val="24"/>
        </w:rPr>
      </w:pPr>
    </w:p>
    <w:p w:rsidR="00672FCB" w:rsidRPr="002E15FD" w:rsidRDefault="00672FCB" w:rsidP="008B6786">
      <w:pPr>
        <w:spacing w:line="276" w:lineRule="auto"/>
        <w:rPr>
          <w:rFonts w:ascii="Times New Roman" w:hAnsi="Times New Roman" w:cs="Times New Roman"/>
          <w:sz w:val="24"/>
          <w:szCs w:val="24"/>
        </w:rPr>
      </w:pPr>
    </w:p>
    <w:p w:rsidR="00D11B26" w:rsidRDefault="00D11B2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En este Informe Financiero proyectado podemos apreciar como los ingresos de la compañía </w:t>
      </w:r>
      <w:r w:rsidRPr="002E15FD">
        <w:rPr>
          <w:rFonts w:ascii="Times New Roman" w:hAnsi="Times New Roman" w:cs="Times New Roman"/>
          <w:b/>
          <w:i/>
          <w:sz w:val="24"/>
          <w:szCs w:val="24"/>
        </w:rPr>
        <w:t>S.V.Tecnología</w:t>
      </w:r>
      <w:r w:rsidRPr="002E15FD">
        <w:rPr>
          <w:rFonts w:ascii="Times New Roman" w:hAnsi="Times New Roman" w:cs="Times New Roman"/>
          <w:sz w:val="24"/>
          <w:szCs w:val="24"/>
        </w:rPr>
        <w:t xml:space="preserve"> se ven afectados por los distintos gastos e impuestos de ley tales como: Gastos Administrativos, Gastos de Ventas, gatos de amortización y depreciación, cálculos de Utilidades a Trabajadores, Impuesto  a la Renta y Utilidad de accionistas. Podemos e</w:t>
      </w:r>
      <w:r w:rsidR="00954023">
        <w:rPr>
          <w:rFonts w:ascii="Times New Roman" w:hAnsi="Times New Roman" w:cs="Times New Roman"/>
          <w:sz w:val="24"/>
          <w:szCs w:val="24"/>
        </w:rPr>
        <w:t>valuar que en el primer año</w:t>
      </w:r>
      <w:r w:rsidRPr="002E15FD">
        <w:rPr>
          <w:rFonts w:ascii="Times New Roman" w:hAnsi="Times New Roman" w:cs="Times New Roman"/>
          <w:sz w:val="24"/>
          <w:szCs w:val="24"/>
        </w:rPr>
        <w:t xml:space="preserve"> la compañía tiene un Flujo Neto de Efectivo (FEN) de $ </w:t>
      </w:r>
      <w:r w:rsidR="00954023">
        <w:rPr>
          <w:rFonts w:ascii="Times New Roman" w:hAnsi="Times New Roman" w:cs="Times New Roman"/>
          <w:sz w:val="24"/>
          <w:szCs w:val="24"/>
        </w:rPr>
        <w:t>15</w:t>
      </w:r>
      <w:r w:rsidRPr="002E15FD">
        <w:rPr>
          <w:rFonts w:ascii="Times New Roman" w:hAnsi="Times New Roman" w:cs="Times New Roman"/>
          <w:sz w:val="24"/>
          <w:szCs w:val="24"/>
        </w:rPr>
        <w:t>,</w:t>
      </w:r>
      <w:r w:rsidR="00954023">
        <w:rPr>
          <w:rFonts w:ascii="Times New Roman" w:hAnsi="Times New Roman" w:cs="Times New Roman"/>
          <w:sz w:val="24"/>
          <w:szCs w:val="24"/>
        </w:rPr>
        <w:t>874.20</w:t>
      </w:r>
      <w:r w:rsidRPr="002E15FD">
        <w:rPr>
          <w:rFonts w:ascii="Times New Roman" w:hAnsi="Times New Roman" w:cs="Times New Roman"/>
          <w:sz w:val="24"/>
          <w:szCs w:val="24"/>
        </w:rPr>
        <w:t>.</w:t>
      </w:r>
    </w:p>
    <w:p w:rsidR="005B1E67" w:rsidRDefault="005B1E67"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C1FE3" w:rsidRDefault="006C1FE3" w:rsidP="008B6786">
      <w:pPr>
        <w:spacing w:line="276" w:lineRule="auto"/>
        <w:jc w:val="both"/>
        <w:rPr>
          <w:rFonts w:ascii="Times New Roman" w:hAnsi="Times New Roman" w:cs="Times New Roman"/>
          <w:sz w:val="24"/>
          <w:szCs w:val="24"/>
        </w:rPr>
      </w:pPr>
    </w:p>
    <w:p w:rsidR="00672FCB" w:rsidRPr="002E15FD" w:rsidRDefault="00672FCB" w:rsidP="008B6786">
      <w:pPr>
        <w:spacing w:line="276" w:lineRule="auto"/>
        <w:jc w:val="both"/>
        <w:rPr>
          <w:rFonts w:ascii="Times New Roman" w:hAnsi="Times New Roman" w:cs="Times New Roman"/>
          <w:sz w:val="24"/>
          <w:szCs w:val="24"/>
        </w:rPr>
      </w:pPr>
    </w:p>
    <w:p w:rsidR="00D11B26" w:rsidRPr="00AF4730" w:rsidRDefault="00D11B26" w:rsidP="008B6786">
      <w:pPr>
        <w:pStyle w:val="Prrafodelista"/>
        <w:numPr>
          <w:ilvl w:val="1"/>
          <w:numId w:val="1"/>
        </w:numPr>
        <w:spacing w:line="276" w:lineRule="auto"/>
        <w:jc w:val="both"/>
        <w:outlineLvl w:val="0"/>
        <w:rPr>
          <w:rFonts w:ascii="Times New Roman" w:hAnsi="Times New Roman" w:cs="Times New Roman"/>
          <w:b/>
          <w:sz w:val="28"/>
          <w:szCs w:val="24"/>
        </w:rPr>
      </w:pPr>
      <w:bookmarkStart w:id="70" w:name="_Toc221434721"/>
      <w:bookmarkStart w:id="71" w:name="_Toc226785526"/>
      <w:r w:rsidRPr="00AF4730">
        <w:rPr>
          <w:rFonts w:ascii="Times New Roman" w:hAnsi="Times New Roman" w:cs="Times New Roman"/>
          <w:b/>
          <w:sz w:val="28"/>
          <w:szCs w:val="24"/>
        </w:rPr>
        <w:lastRenderedPageBreak/>
        <w:t>Proyección de Estados financieros</w:t>
      </w:r>
      <w:bookmarkEnd w:id="70"/>
      <w:bookmarkEnd w:id="71"/>
    </w:p>
    <w:p w:rsidR="00D11B26" w:rsidRPr="002E15FD" w:rsidRDefault="00D11B26" w:rsidP="008B6786">
      <w:pPr>
        <w:pStyle w:val="Prrafodelista"/>
        <w:spacing w:line="276" w:lineRule="auto"/>
        <w:ind w:left="792"/>
        <w:jc w:val="both"/>
        <w:rPr>
          <w:rFonts w:ascii="Times New Roman" w:hAnsi="Times New Roman" w:cs="Times New Roman"/>
          <w:b/>
          <w:sz w:val="24"/>
          <w:szCs w:val="24"/>
        </w:rPr>
      </w:pPr>
    </w:p>
    <w:p w:rsidR="00D11B26" w:rsidRPr="002E15FD" w:rsidRDefault="00D11B26"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72" w:name="_Toc221434722"/>
      <w:bookmarkStart w:id="73" w:name="_Toc226785527"/>
      <w:r w:rsidRPr="002E15FD">
        <w:rPr>
          <w:rFonts w:ascii="Times New Roman" w:hAnsi="Times New Roman" w:cs="Times New Roman"/>
          <w:b/>
          <w:sz w:val="24"/>
          <w:szCs w:val="24"/>
        </w:rPr>
        <w:t>Presupuesto de Flujo de Efectivo</w:t>
      </w:r>
      <w:bookmarkEnd w:id="72"/>
      <w:bookmarkEnd w:id="73"/>
    </w:p>
    <w:p w:rsidR="00D11B26" w:rsidRPr="002E15FD" w:rsidRDefault="00D11B26" w:rsidP="008B6786">
      <w:pPr>
        <w:pStyle w:val="Prrafodelista"/>
        <w:spacing w:line="276" w:lineRule="auto"/>
        <w:ind w:left="1224"/>
        <w:jc w:val="both"/>
        <w:rPr>
          <w:rFonts w:ascii="Times New Roman" w:hAnsi="Times New Roman" w:cs="Times New Roman"/>
          <w:b/>
          <w:sz w:val="24"/>
          <w:szCs w:val="24"/>
        </w:rPr>
      </w:pPr>
    </w:p>
    <w:p w:rsidR="00D11B26" w:rsidRPr="002E15FD" w:rsidRDefault="00D11B2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En este Estado Financiero proyectado se reflejará como y de qué manera se dará movimiento el efectivo de la compañía</w:t>
      </w:r>
      <w:r w:rsidR="0042516D">
        <w:rPr>
          <w:rFonts w:ascii="Times New Roman" w:hAnsi="Times New Roman" w:cs="Times New Roman"/>
          <w:sz w:val="24"/>
          <w:szCs w:val="24"/>
        </w:rPr>
        <w:t>, por consentimiento de los socios las utilidades a los accionistas se pagarán durante los dos primeros años el 30% y los siguientes tres años el 40% después de esto la compañía estará en una posición de poder cubrir el 100% de las utilidades a los accionistas</w:t>
      </w:r>
      <w:r w:rsidRPr="002E15FD">
        <w:rPr>
          <w:rFonts w:ascii="Times New Roman" w:hAnsi="Times New Roman" w:cs="Times New Roman"/>
          <w:sz w:val="24"/>
          <w:szCs w:val="24"/>
        </w:rPr>
        <w:t>.</w:t>
      </w:r>
    </w:p>
    <w:p w:rsidR="00D11B26" w:rsidRPr="002E15FD" w:rsidRDefault="00D11B26" w:rsidP="008B6786">
      <w:pPr>
        <w:spacing w:line="276" w:lineRule="auto"/>
        <w:jc w:val="both"/>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6122D6" w:rsidRPr="002E15FD" w:rsidRDefault="006122D6" w:rsidP="008B6786">
      <w:pPr>
        <w:spacing w:line="276" w:lineRule="auto"/>
        <w:rPr>
          <w:rFonts w:ascii="Times New Roman" w:hAnsi="Times New Roman" w:cs="Times New Roman"/>
          <w:sz w:val="24"/>
          <w:szCs w:val="24"/>
        </w:rPr>
      </w:pPr>
    </w:p>
    <w:p w:rsidR="00D11B26" w:rsidRPr="002E15FD" w:rsidRDefault="006C1FE3" w:rsidP="008B6786">
      <w:pPr>
        <w:spacing w:line="276" w:lineRule="auto"/>
        <w:rPr>
          <w:rFonts w:ascii="Times New Roman" w:hAnsi="Times New Roman" w:cs="Times New Roman"/>
          <w:sz w:val="24"/>
          <w:szCs w:val="24"/>
        </w:rPr>
      </w:pPr>
      <w:r w:rsidRPr="007C68D7">
        <w:rPr>
          <w:rFonts w:ascii="Times New Roman" w:hAnsi="Times New Roman" w:cs="Times New Roman"/>
          <w:noProof/>
          <w:sz w:val="24"/>
          <w:szCs w:val="24"/>
          <w:lang w:eastAsia="es-ES"/>
        </w:rPr>
        <w:object w:dxaOrig="10293" w:dyaOrig="8121">
          <v:shape id="_x0000_i1027" type="#_x0000_t75" style="width:443.25pt;height:357.75pt" o:ole="">
            <v:imagedata r:id="rId44" o:title=""/>
          </v:shape>
          <o:OLEObject Type="Embed" ProgID="Excel.Sheet.12" ShapeID="_x0000_i1027" DrawAspect="Content" ObjectID="_1300527510" r:id="rId45"/>
        </w:object>
      </w:r>
    </w:p>
    <w:p w:rsidR="00D11B26" w:rsidRPr="002E15FD" w:rsidRDefault="00D11B26" w:rsidP="008B6786">
      <w:pPr>
        <w:spacing w:line="276" w:lineRule="auto"/>
        <w:rPr>
          <w:rFonts w:ascii="Times New Roman" w:hAnsi="Times New Roman" w:cs="Times New Roman"/>
          <w:sz w:val="24"/>
          <w:szCs w:val="24"/>
        </w:rPr>
      </w:pPr>
    </w:p>
    <w:p w:rsidR="00D11B26" w:rsidRPr="002E15FD" w:rsidRDefault="00D11B26" w:rsidP="008B6786">
      <w:pPr>
        <w:spacing w:line="276" w:lineRule="auto"/>
        <w:rPr>
          <w:rFonts w:ascii="Times New Roman" w:hAnsi="Times New Roman" w:cs="Times New Roman"/>
          <w:sz w:val="24"/>
          <w:szCs w:val="24"/>
        </w:rPr>
      </w:pPr>
    </w:p>
    <w:p w:rsidR="00D11B26" w:rsidRPr="002E15FD" w:rsidRDefault="00D11B26" w:rsidP="008B6786">
      <w:pPr>
        <w:spacing w:line="276" w:lineRule="auto"/>
        <w:rPr>
          <w:rFonts w:ascii="Times New Roman" w:hAnsi="Times New Roman" w:cs="Times New Roman"/>
          <w:sz w:val="24"/>
          <w:szCs w:val="24"/>
        </w:rPr>
      </w:pPr>
    </w:p>
    <w:p w:rsidR="00D11B26" w:rsidRPr="002E15FD" w:rsidRDefault="00D11B26" w:rsidP="008B6786">
      <w:pPr>
        <w:spacing w:line="276" w:lineRule="auto"/>
        <w:rPr>
          <w:rFonts w:ascii="Times New Roman" w:hAnsi="Times New Roman" w:cs="Times New Roman"/>
          <w:sz w:val="24"/>
          <w:szCs w:val="24"/>
        </w:rPr>
      </w:pPr>
    </w:p>
    <w:p w:rsidR="00D11B26" w:rsidRPr="002E15FD" w:rsidRDefault="00D11B26" w:rsidP="008B6786">
      <w:pPr>
        <w:spacing w:line="276" w:lineRule="auto"/>
        <w:rPr>
          <w:rFonts w:ascii="Times New Roman" w:hAnsi="Times New Roman" w:cs="Times New Roman"/>
          <w:sz w:val="24"/>
          <w:szCs w:val="24"/>
        </w:rPr>
      </w:pPr>
    </w:p>
    <w:p w:rsidR="00D11B26" w:rsidRPr="002E15FD" w:rsidRDefault="00D11B26" w:rsidP="008B6786">
      <w:pPr>
        <w:spacing w:line="276" w:lineRule="auto"/>
        <w:rPr>
          <w:rFonts w:ascii="Times New Roman" w:hAnsi="Times New Roman" w:cs="Times New Roman"/>
          <w:sz w:val="24"/>
          <w:szCs w:val="24"/>
        </w:rPr>
      </w:pPr>
    </w:p>
    <w:p w:rsidR="00D11B26" w:rsidRPr="002E15FD" w:rsidRDefault="00D11B26"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74" w:name="_Toc221434723"/>
      <w:bookmarkStart w:id="75" w:name="_Toc226785528"/>
      <w:r w:rsidRPr="002E15FD">
        <w:rPr>
          <w:rFonts w:ascii="Times New Roman" w:hAnsi="Times New Roman" w:cs="Times New Roman"/>
          <w:b/>
          <w:sz w:val="24"/>
          <w:szCs w:val="24"/>
        </w:rPr>
        <w:lastRenderedPageBreak/>
        <w:t>Presupuesto de Estado de Pérdidas y Ganancias</w:t>
      </w:r>
      <w:bookmarkEnd w:id="74"/>
      <w:bookmarkEnd w:id="75"/>
    </w:p>
    <w:p w:rsidR="00D11B26" w:rsidRPr="002E15FD" w:rsidRDefault="00D11B26" w:rsidP="008B6786">
      <w:pPr>
        <w:pStyle w:val="Prrafodelista"/>
        <w:spacing w:line="276" w:lineRule="auto"/>
        <w:ind w:left="1224"/>
        <w:jc w:val="both"/>
        <w:rPr>
          <w:rFonts w:ascii="Times New Roman" w:hAnsi="Times New Roman" w:cs="Times New Roman"/>
          <w:b/>
          <w:sz w:val="24"/>
          <w:szCs w:val="24"/>
        </w:rPr>
      </w:pPr>
    </w:p>
    <w:p w:rsidR="00D11B26" w:rsidRPr="002E15FD" w:rsidRDefault="00D11B2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En este Estado Financiero proyectado se reflejará las utilidades o pérdidas que la compañía podría obtener en los siguientes </w:t>
      </w:r>
      <w:r w:rsidR="00954023">
        <w:rPr>
          <w:rFonts w:ascii="Times New Roman" w:hAnsi="Times New Roman" w:cs="Times New Roman"/>
          <w:sz w:val="24"/>
          <w:szCs w:val="24"/>
        </w:rPr>
        <w:t>5</w:t>
      </w:r>
      <w:r w:rsidRPr="002E15FD">
        <w:rPr>
          <w:rFonts w:ascii="Times New Roman" w:hAnsi="Times New Roman" w:cs="Times New Roman"/>
          <w:sz w:val="24"/>
          <w:szCs w:val="24"/>
        </w:rPr>
        <w:t xml:space="preserve"> años.</w:t>
      </w:r>
    </w:p>
    <w:p w:rsidR="00D11B26" w:rsidRDefault="00D11B26"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340F9C" w:rsidRDefault="00D601B2" w:rsidP="008B6786">
      <w:pPr>
        <w:spacing w:line="276" w:lineRule="auto"/>
        <w:jc w:val="both"/>
        <w:rPr>
          <w:rFonts w:ascii="Times New Roman" w:hAnsi="Times New Roman" w:cs="Times New Roman"/>
          <w:sz w:val="24"/>
          <w:szCs w:val="24"/>
        </w:rPr>
      </w:pPr>
      <w:r w:rsidRPr="007C68D7">
        <w:rPr>
          <w:rFonts w:ascii="Times New Roman" w:hAnsi="Times New Roman" w:cs="Times New Roman"/>
          <w:sz w:val="24"/>
          <w:szCs w:val="24"/>
        </w:rPr>
        <w:object w:dxaOrig="10335" w:dyaOrig="5595">
          <v:shape id="_x0000_i1028" type="#_x0000_t75" style="width:443.25pt;height:301.5pt" o:ole="">
            <v:imagedata r:id="rId46" o:title=""/>
          </v:shape>
          <o:OLEObject Type="Embed" ProgID="Excel.Sheet.12" ShapeID="_x0000_i1028" DrawAspect="Content" ObjectID="_1300527511" r:id="rId47"/>
        </w:object>
      </w: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F61D15" w:rsidRDefault="00F61D15" w:rsidP="008B6786">
      <w:pPr>
        <w:spacing w:line="276" w:lineRule="auto"/>
        <w:jc w:val="both"/>
        <w:rPr>
          <w:rFonts w:ascii="Times New Roman" w:hAnsi="Times New Roman" w:cs="Times New Roman"/>
          <w:sz w:val="24"/>
          <w:szCs w:val="24"/>
        </w:rPr>
      </w:pPr>
    </w:p>
    <w:p w:rsidR="00D11B26" w:rsidRDefault="00D11B26" w:rsidP="008B6786">
      <w:pPr>
        <w:pStyle w:val="Prrafodelista"/>
        <w:numPr>
          <w:ilvl w:val="2"/>
          <w:numId w:val="1"/>
        </w:numPr>
        <w:spacing w:line="276" w:lineRule="auto"/>
        <w:jc w:val="both"/>
        <w:outlineLvl w:val="1"/>
        <w:rPr>
          <w:rFonts w:ascii="Times New Roman" w:hAnsi="Times New Roman" w:cs="Times New Roman"/>
          <w:b/>
          <w:sz w:val="24"/>
          <w:szCs w:val="24"/>
        </w:rPr>
      </w:pPr>
      <w:bookmarkStart w:id="76" w:name="_Toc221434724"/>
      <w:bookmarkStart w:id="77" w:name="_Toc226785529"/>
      <w:r w:rsidRPr="002E15FD">
        <w:rPr>
          <w:rFonts w:ascii="Times New Roman" w:hAnsi="Times New Roman" w:cs="Times New Roman"/>
          <w:b/>
          <w:sz w:val="24"/>
          <w:szCs w:val="24"/>
        </w:rPr>
        <w:lastRenderedPageBreak/>
        <w:t>Presupuesto de Balance General</w:t>
      </w:r>
      <w:bookmarkEnd w:id="76"/>
      <w:bookmarkEnd w:id="77"/>
      <w:r w:rsidRPr="002E15FD">
        <w:rPr>
          <w:rFonts w:ascii="Times New Roman" w:hAnsi="Times New Roman" w:cs="Times New Roman"/>
          <w:b/>
          <w:sz w:val="24"/>
          <w:szCs w:val="24"/>
        </w:rPr>
        <w:t xml:space="preserve"> </w:t>
      </w:r>
    </w:p>
    <w:p w:rsidR="00492758" w:rsidRDefault="00492758" w:rsidP="008B6786">
      <w:pPr>
        <w:spacing w:line="276" w:lineRule="auto"/>
        <w:rPr>
          <w:rFonts w:ascii="Times New Roman" w:hAnsi="Times New Roman" w:cs="Times New Roman"/>
          <w:b/>
          <w:sz w:val="24"/>
          <w:szCs w:val="24"/>
        </w:rPr>
      </w:pPr>
    </w:p>
    <w:p w:rsidR="00D11B26" w:rsidRDefault="00D11B26" w:rsidP="008B6786">
      <w:pPr>
        <w:spacing w:line="276" w:lineRule="auto"/>
        <w:rPr>
          <w:rFonts w:ascii="Times New Roman" w:hAnsi="Times New Roman" w:cs="Times New Roman"/>
          <w:sz w:val="24"/>
          <w:szCs w:val="24"/>
        </w:rPr>
      </w:pPr>
      <w:r w:rsidRPr="002E15FD">
        <w:rPr>
          <w:rFonts w:ascii="Times New Roman" w:hAnsi="Times New Roman" w:cs="Times New Roman"/>
          <w:sz w:val="24"/>
          <w:szCs w:val="24"/>
        </w:rPr>
        <w:t xml:space="preserve">En este Estado Financiero proyectado se mostrará el estado general de la compañía en los siguientes </w:t>
      </w:r>
      <w:r w:rsidR="00954023">
        <w:rPr>
          <w:rFonts w:ascii="Times New Roman" w:hAnsi="Times New Roman" w:cs="Times New Roman"/>
          <w:sz w:val="24"/>
          <w:szCs w:val="24"/>
        </w:rPr>
        <w:t>5</w:t>
      </w:r>
      <w:r w:rsidRPr="002E15FD">
        <w:rPr>
          <w:rFonts w:ascii="Times New Roman" w:hAnsi="Times New Roman" w:cs="Times New Roman"/>
          <w:sz w:val="24"/>
          <w:szCs w:val="24"/>
        </w:rPr>
        <w:t xml:space="preserve"> años.</w:t>
      </w:r>
    </w:p>
    <w:p w:rsidR="00F61D15" w:rsidRPr="002E15FD" w:rsidRDefault="00F61D15" w:rsidP="008B6786">
      <w:pPr>
        <w:spacing w:line="276" w:lineRule="auto"/>
        <w:rPr>
          <w:rFonts w:ascii="Times New Roman" w:hAnsi="Times New Roman" w:cs="Times New Roman"/>
          <w:sz w:val="24"/>
          <w:szCs w:val="24"/>
        </w:rPr>
      </w:pPr>
    </w:p>
    <w:p w:rsidR="00D11B26" w:rsidRPr="002E15FD" w:rsidRDefault="00F61D15" w:rsidP="008B6786">
      <w:pPr>
        <w:spacing w:line="276" w:lineRule="auto"/>
        <w:jc w:val="both"/>
        <w:rPr>
          <w:rFonts w:ascii="Times New Roman" w:hAnsi="Times New Roman" w:cs="Times New Roman"/>
          <w:sz w:val="24"/>
          <w:szCs w:val="24"/>
        </w:rPr>
      </w:pPr>
      <w:r w:rsidRPr="007C68D7">
        <w:rPr>
          <w:rFonts w:ascii="Times New Roman" w:hAnsi="Times New Roman" w:cs="Times New Roman"/>
          <w:sz w:val="24"/>
          <w:szCs w:val="24"/>
        </w:rPr>
        <w:object w:dxaOrig="10546" w:dyaOrig="8997">
          <v:shape id="_x0000_i1029" type="#_x0000_t75" style="width:452.25pt;height:396pt" o:ole="">
            <v:imagedata r:id="rId48" o:title=""/>
          </v:shape>
          <o:OLEObject Type="Embed" ProgID="Excel.Sheet.12" ShapeID="_x0000_i1029" DrawAspect="Content" ObjectID="_1300527512" r:id="rId49"/>
        </w:object>
      </w:r>
    </w:p>
    <w:p w:rsidR="00D11B26" w:rsidRPr="00F77F0B" w:rsidRDefault="00D11B26" w:rsidP="008B6786">
      <w:pPr>
        <w:pStyle w:val="Prrafodelista"/>
        <w:numPr>
          <w:ilvl w:val="1"/>
          <w:numId w:val="1"/>
        </w:numPr>
        <w:spacing w:line="276" w:lineRule="auto"/>
        <w:jc w:val="both"/>
        <w:outlineLvl w:val="0"/>
        <w:rPr>
          <w:rFonts w:ascii="Times New Roman" w:hAnsi="Times New Roman" w:cs="Times New Roman"/>
          <w:b/>
          <w:sz w:val="28"/>
          <w:szCs w:val="24"/>
        </w:rPr>
      </w:pPr>
      <w:bookmarkStart w:id="78" w:name="_Toc221434725"/>
      <w:bookmarkStart w:id="79" w:name="_Toc226785530"/>
      <w:r w:rsidRPr="00F77F0B">
        <w:rPr>
          <w:rFonts w:ascii="Times New Roman" w:hAnsi="Times New Roman" w:cs="Times New Roman"/>
          <w:b/>
          <w:sz w:val="28"/>
          <w:szCs w:val="24"/>
        </w:rPr>
        <w:t>TIR y VAN</w:t>
      </w:r>
      <w:bookmarkEnd w:id="78"/>
      <w:bookmarkEnd w:id="79"/>
    </w:p>
    <w:p w:rsidR="00D11B26" w:rsidRPr="002E15FD" w:rsidRDefault="00D11B26" w:rsidP="008B6786">
      <w:pPr>
        <w:spacing w:line="276" w:lineRule="auto"/>
        <w:rPr>
          <w:rFonts w:ascii="Times New Roman" w:hAnsi="Times New Roman" w:cs="Times New Roman"/>
          <w:b/>
          <w:sz w:val="24"/>
          <w:szCs w:val="24"/>
        </w:rPr>
      </w:pPr>
    </w:p>
    <w:p w:rsidR="00D11B26" w:rsidRPr="002E15FD" w:rsidRDefault="008B3045" w:rsidP="008B6786">
      <w:pPr>
        <w:spacing w:line="276" w:lineRule="auto"/>
        <w:rPr>
          <w:rFonts w:ascii="Times New Roman" w:hAnsi="Times New Roman" w:cs="Times New Roman"/>
          <w:sz w:val="24"/>
          <w:szCs w:val="24"/>
        </w:rPr>
      </w:pPr>
      <w:r w:rsidRPr="007C68D7">
        <w:rPr>
          <w:noProof/>
          <w:szCs w:val="24"/>
          <w:lang w:eastAsia="es-ES"/>
        </w:rPr>
        <w:object w:dxaOrig="9877" w:dyaOrig="608">
          <v:shape id="_x0000_i1030" type="#_x0000_t75" style="width:428.25pt;height:27pt" o:ole="">
            <v:imagedata r:id="rId50" o:title=""/>
          </v:shape>
          <o:OLEObject Type="Embed" ProgID="Excel.Sheet.12" ShapeID="_x0000_i1030" DrawAspect="Content" ObjectID="_1300527513" r:id="rId51"/>
        </w:object>
      </w:r>
    </w:p>
    <w:p w:rsidR="00F61D15" w:rsidRDefault="00F61D15" w:rsidP="008B6786">
      <w:pPr>
        <w:spacing w:line="276" w:lineRule="auto"/>
        <w:jc w:val="both"/>
        <w:rPr>
          <w:rFonts w:ascii="Times New Roman" w:hAnsi="Times New Roman" w:cs="Times New Roman"/>
          <w:sz w:val="24"/>
          <w:szCs w:val="24"/>
        </w:rPr>
      </w:pPr>
    </w:p>
    <w:p w:rsidR="00D11B26" w:rsidRDefault="00D11B26" w:rsidP="008B6786">
      <w:p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Los Cálculos del VAN y la TIR están basados en el informe de Flujo de Efectivo Neto (FEN). Para el cálculo del VAN se tomó un costo de oportunidad del </w:t>
      </w:r>
      <w:r w:rsidR="003C06AE">
        <w:rPr>
          <w:rFonts w:ascii="Times New Roman" w:hAnsi="Times New Roman" w:cs="Times New Roman"/>
          <w:sz w:val="24"/>
          <w:szCs w:val="24"/>
        </w:rPr>
        <w:t>10.00</w:t>
      </w:r>
      <w:r w:rsidRPr="002E15FD">
        <w:rPr>
          <w:rFonts w:ascii="Times New Roman" w:hAnsi="Times New Roman" w:cs="Times New Roman"/>
          <w:sz w:val="24"/>
          <w:szCs w:val="24"/>
        </w:rPr>
        <w:t xml:space="preserve">% en base al </w:t>
      </w:r>
      <w:r w:rsidR="006A3E3C">
        <w:rPr>
          <w:rFonts w:ascii="Times New Roman" w:hAnsi="Times New Roman" w:cs="Times New Roman"/>
          <w:sz w:val="24"/>
          <w:szCs w:val="24"/>
        </w:rPr>
        <w:t>8</w:t>
      </w:r>
      <w:r w:rsidRPr="002E15FD">
        <w:rPr>
          <w:rFonts w:ascii="Times New Roman" w:hAnsi="Times New Roman" w:cs="Times New Roman"/>
          <w:sz w:val="24"/>
          <w:szCs w:val="24"/>
        </w:rPr>
        <w:t xml:space="preserve">% de la </w:t>
      </w:r>
      <w:r w:rsidR="003C06AE">
        <w:rPr>
          <w:rFonts w:ascii="Times New Roman" w:hAnsi="Times New Roman" w:cs="Times New Roman"/>
          <w:sz w:val="24"/>
          <w:szCs w:val="24"/>
        </w:rPr>
        <w:t>tasa por bonos del estado más</w:t>
      </w:r>
      <w:r w:rsidR="006A3E3C">
        <w:rPr>
          <w:rFonts w:ascii="Times New Roman" w:hAnsi="Times New Roman" w:cs="Times New Roman"/>
          <w:sz w:val="24"/>
          <w:szCs w:val="24"/>
        </w:rPr>
        <w:t xml:space="preserve"> el 2% por prima de riesgo y un 0% de Inflación</w:t>
      </w:r>
      <w:r w:rsidRPr="002E15FD">
        <w:rPr>
          <w:rFonts w:ascii="Times New Roman" w:hAnsi="Times New Roman" w:cs="Times New Roman"/>
          <w:sz w:val="24"/>
          <w:szCs w:val="24"/>
        </w:rPr>
        <w:t>.</w:t>
      </w:r>
    </w:p>
    <w:p w:rsidR="002C68F2" w:rsidRDefault="002C68F2" w:rsidP="008B6786">
      <w:pPr>
        <w:spacing w:line="276" w:lineRule="auto"/>
        <w:jc w:val="both"/>
        <w:rPr>
          <w:rFonts w:ascii="Times New Roman" w:hAnsi="Times New Roman" w:cs="Times New Roman"/>
          <w:sz w:val="24"/>
          <w:szCs w:val="24"/>
        </w:rPr>
      </w:pPr>
    </w:p>
    <w:tbl>
      <w:tblPr>
        <w:tblW w:w="3740" w:type="dxa"/>
        <w:tblInd w:w="55" w:type="dxa"/>
        <w:tblCellMar>
          <w:left w:w="70" w:type="dxa"/>
          <w:right w:w="70" w:type="dxa"/>
        </w:tblCellMar>
        <w:tblLook w:val="04A0"/>
      </w:tblPr>
      <w:tblGrid>
        <w:gridCol w:w="2500"/>
        <w:gridCol w:w="1240"/>
      </w:tblGrid>
      <w:tr w:rsidR="007A7977" w:rsidRPr="007A7977" w:rsidTr="007A7977">
        <w:trPr>
          <w:trHeight w:val="300"/>
        </w:trPr>
        <w:tc>
          <w:tcPr>
            <w:tcW w:w="25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A7977" w:rsidRPr="007A7977" w:rsidRDefault="007A7977" w:rsidP="007A7977">
            <w:pPr>
              <w:rPr>
                <w:rFonts w:ascii="Calibri" w:eastAsia="Times New Roman" w:hAnsi="Calibri" w:cs="Times New Roman"/>
                <w:lang w:val="es-EC" w:eastAsia="es-EC"/>
              </w:rPr>
            </w:pPr>
            <w:r w:rsidRPr="007A7977">
              <w:rPr>
                <w:rFonts w:ascii="Calibri" w:eastAsia="Times New Roman" w:hAnsi="Calibri" w:cs="Times New Roman"/>
                <w:lang w:val="es-EC" w:eastAsia="es-EC"/>
              </w:rPr>
              <w:lastRenderedPageBreak/>
              <w:t>Bonos del estado</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lang w:val="es-EC" w:eastAsia="es-EC"/>
              </w:rPr>
            </w:pPr>
            <w:r w:rsidRPr="007A7977">
              <w:rPr>
                <w:rFonts w:ascii="Calibri" w:eastAsia="Times New Roman" w:hAnsi="Calibri" w:cs="Times New Roman"/>
                <w:lang w:val="es-EC" w:eastAsia="es-EC"/>
              </w:rPr>
              <w:t>8%</w:t>
            </w:r>
          </w:p>
        </w:tc>
      </w:tr>
      <w:tr w:rsidR="007A7977" w:rsidRPr="007A7977" w:rsidTr="007A7977">
        <w:trPr>
          <w:trHeight w:val="315"/>
        </w:trPr>
        <w:tc>
          <w:tcPr>
            <w:tcW w:w="25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A7977" w:rsidRPr="007A7977" w:rsidRDefault="007A7977" w:rsidP="007A7977">
            <w:pPr>
              <w:rPr>
                <w:rFonts w:ascii="Calibri" w:eastAsia="Times New Roman" w:hAnsi="Calibri" w:cs="Times New Roman"/>
                <w:lang w:val="es-EC" w:eastAsia="es-EC"/>
              </w:rPr>
            </w:pPr>
            <w:r w:rsidRPr="007A7977">
              <w:rPr>
                <w:rFonts w:ascii="Calibri" w:eastAsia="Times New Roman" w:hAnsi="Calibri" w:cs="Times New Roman"/>
                <w:lang w:val="es-EC" w:eastAsia="es-EC"/>
              </w:rPr>
              <w:t>Prima de Riesgo</w:t>
            </w:r>
          </w:p>
        </w:tc>
        <w:tc>
          <w:tcPr>
            <w:tcW w:w="1240"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lang w:val="es-EC" w:eastAsia="es-EC"/>
              </w:rPr>
            </w:pPr>
            <w:r w:rsidRPr="007A7977">
              <w:rPr>
                <w:rFonts w:ascii="Calibri" w:eastAsia="Times New Roman" w:hAnsi="Calibri" w:cs="Times New Roman"/>
                <w:lang w:val="es-EC" w:eastAsia="es-EC"/>
              </w:rPr>
              <w:t>2%</w:t>
            </w:r>
          </w:p>
        </w:tc>
      </w:tr>
      <w:tr w:rsidR="007A7977" w:rsidRPr="007A7977" w:rsidTr="007A7977">
        <w:trPr>
          <w:trHeight w:val="300"/>
        </w:trPr>
        <w:tc>
          <w:tcPr>
            <w:tcW w:w="25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A7977" w:rsidRPr="007A7977" w:rsidRDefault="007A7977" w:rsidP="007A7977">
            <w:pPr>
              <w:rPr>
                <w:rFonts w:ascii="Calibri" w:eastAsia="Times New Roman" w:hAnsi="Calibri" w:cs="Times New Roman"/>
                <w:lang w:val="es-EC" w:eastAsia="es-EC"/>
              </w:rPr>
            </w:pPr>
            <w:r w:rsidRPr="007A7977">
              <w:rPr>
                <w:rFonts w:ascii="Calibri" w:eastAsia="Times New Roman" w:hAnsi="Calibri" w:cs="Times New Roman"/>
                <w:lang w:val="es-EC" w:eastAsia="es-EC"/>
              </w:rPr>
              <w:t>Inflaci</w:t>
            </w:r>
            <w:r>
              <w:rPr>
                <w:rFonts w:ascii="Calibri" w:eastAsia="Times New Roman" w:hAnsi="Calibri" w:cs="Times New Roman"/>
                <w:lang w:val="es-EC" w:eastAsia="es-EC"/>
              </w:rPr>
              <w:t>ó</w:t>
            </w:r>
            <w:r w:rsidRPr="007A7977">
              <w:rPr>
                <w:rFonts w:ascii="Calibri" w:eastAsia="Times New Roman" w:hAnsi="Calibri" w:cs="Times New Roman"/>
                <w:lang w:val="es-EC" w:eastAsia="es-EC"/>
              </w:rPr>
              <w:t>n</w:t>
            </w:r>
          </w:p>
        </w:tc>
        <w:tc>
          <w:tcPr>
            <w:tcW w:w="1240"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lang w:val="es-EC" w:eastAsia="es-EC"/>
              </w:rPr>
            </w:pPr>
            <w:r w:rsidRPr="007A7977">
              <w:rPr>
                <w:rFonts w:ascii="Calibri" w:eastAsia="Times New Roman" w:hAnsi="Calibri" w:cs="Times New Roman"/>
                <w:lang w:val="es-EC" w:eastAsia="es-EC"/>
              </w:rPr>
              <w:t>0%</w:t>
            </w:r>
          </w:p>
        </w:tc>
      </w:tr>
    </w:tbl>
    <w:p w:rsidR="007A7977" w:rsidRDefault="007A7977" w:rsidP="008B6786">
      <w:pPr>
        <w:spacing w:line="276" w:lineRule="auto"/>
        <w:jc w:val="both"/>
        <w:rPr>
          <w:rFonts w:ascii="Times New Roman" w:hAnsi="Times New Roman" w:cs="Times New Roman"/>
          <w:sz w:val="24"/>
          <w:szCs w:val="24"/>
        </w:rPr>
      </w:pPr>
    </w:p>
    <w:tbl>
      <w:tblPr>
        <w:tblpPr w:leftFromText="141" w:rightFromText="141" w:vertAnchor="text" w:horzAnchor="margin" w:tblpY="73"/>
        <w:tblW w:w="8292" w:type="dxa"/>
        <w:tblCellMar>
          <w:left w:w="70" w:type="dxa"/>
          <w:right w:w="70" w:type="dxa"/>
        </w:tblCellMar>
        <w:tblLook w:val="04A0"/>
      </w:tblPr>
      <w:tblGrid>
        <w:gridCol w:w="2055"/>
        <w:gridCol w:w="1559"/>
        <w:gridCol w:w="1701"/>
        <w:gridCol w:w="1276"/>
        <w:gridCol w:w="1701"/>
      </w:tblGrid>
      <w:tr w:rsidR="007A7977" w:rsidRPr="007A7977" w:rsidTr="00835FBA">
        <w:trPr>
          <w:trHeight w:val="300"/>
        </w:trPr>
        <w:tc>
          <w:tcPr>
            <w:tcW w:w="205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A7977" w:rsidRPr="007A7977" w:rsidRDefault="007A7977" w:rsidP="00835FBA">
            <w:pPr>
              <w:jc w:val="center"/>
              <w:rPr>
                <w:rFonts w:ascii="Calibri" w:eastAsia="Times New Roman" w:hAnsi="Calibri" w:cs="Times New Roman"/>
                <w:lang w:val="es-EC" w:eastAsia="es-EC"/>
              </w:rPr>
            </w:pPr>
          </w:p>
        </w:tc>
        <w:tc>
          <w:tcPr>
            <w:tcW w:w="1559"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7A7977" w:rsidRPr="007A7977" w:rsidRDefault="007A7977" w:rsidP="00835FBA">
            <w:pPr>
              <w:jc w:val="center"/>
              <w:rPr>
                <w:rFonts w:ascii="Calibri" w:eastAsia="Times New Roman" w:hAnsi="Calibri" w:cs="Times New Roman"/>
                <w:b/>
                <w:bCs/>
                <w:color w:val="000000"/>
                <w:lang w:val="es-EC" w:eastAsia="es-EC"/>
              </w:rPr>
            </w:pPr>
            <w:r w:rsidRPr="007A7977">
              <w:rPr>
                <w:rFonts w:ascii="Calibri" w:eastAsia="Times New Roman" w:hAnsi="Calibri" w:cs="Times New Roman"/>
                <w:b/>
                <w:bCs/>
                <w:color w:val="000000"/>
                <w:lang w:val="es-EC" w:eastAsia="es-EC"/>
              </w:rPr>
              <w:t>Costo de la fuente</w:t>
            </w:r>
          </w:p>
        </w:tc>
        <w:tc>
          <w:tcPr>
            <w:tcW w:w="1701"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7A7977" w:rsidRPr="007A7977" w:rsidRDefault="007A7977" w:rsidP="00835FBA">
            <w:pPr>
              <w:jc w:val="center"/>
              <w:rPr>
                <w:rFonts w:ascii="Calibri" w:eastAsia="Times New Roman" w:hAnsi="Calibri" w:cs="Times New Roman"/>
                <w:b/>
                <w:bCs/>
                <w:color w:val="000000"/>
                <w:lang w:val="es-EC" w:eastAsia="es-EC"/>
              </w:rPr>
            </w:pPr>
            <w:r w:rsidRPr="007A7977">
              <w:rPr>
                <w:rFonts w:ascii="Calibri" w:eastAsia="Times New Roman" w:hAnsi="Calibri" w:cs="Times New Roman"/>
                <w:b/>
                <w:bCs/>
                <w:color w:val="000000"/>
                <w:lang w:val="es-EC" w:eastAsia="es-EC"/>
              </w:rPr>
              <w:t>Costo Ajustado</w:t>
            </w:r>
          </w:p>
        </w:tc>
        <w:tc>
          <w:tcPr>
            <w:tcW w:w="127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7A7977" w:rsidRPr="007A7977" w:rsidRDefault="007A7977" w:rsidP="00835FBA">
            <w:pPr>
              <w:jc w:val="center"/>
              <w:rPr>
                <w:rFonts w:ascii="Calibri" w:eastAsia="Times New Roman" w:hAnsi="Calibri" w:cs="Times New Roman"/>
                <w:b/>
                <w:bCs/>
                <w:color w:val="000000"/>
                <w:lang w:val="es-EC" w:eastAsia="es-EC"/>
              </w:rPr>
            </w:pPr>
            <w:r w:rsidRPr="007A7977">
              <w:rPr>
                <w:rFonts w:ascii="Calibri" w:eastAsia="Times New Roman" w:hAnsi="Calibri" w:cs="Times New Roman"/>
                <w:b/>
                <w:bCs/>
                <w:color w:val="000000"/>
                <w:lang w:val="es-EC" w:eastAsia="es-EC"/>
              </w:rPr>
              <w:t>Estructura</w:t>
            </w:r>
          </w:p>
        </w:tc>
        <w:tc>
          <w:tcPr>
            <w:tcW w:w="1701"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7A7977" w:rsidRPr="007A7977" w:rsidRDefault="007A7977" w:rsidP="00835FBA">
            <w:pPr>
              <w:jc w:val="center"/>
              <w:rPr>
                <w:rFonts w:ascii="Calibri" w:eastAsia="Times New Roman" w:hAnsi="Calibri" w:cs="Times New Roman"/>
                <w:b/>
                <w:bCs/>
                <w:color w:val="000000"/>
                <w:lang w:val="es-EC" w:eastAsia="es-EC"/>
              </w:rPr>
            </w:pPr>
            <w:r w:rsidRPr="007A7977">
              <w:rPr>
                <w:rFonts w:ascii="Calibri" w:eastAsia="Times New Roman" w:hAnsi="Calibri" w:cs="Times New Roman"/>
                <w:b/>
                <w:bCs/>
                <w:color w:val="000000"/>
                <w:lang w:val="es-EC" w:eastAsia="es-EC"/>
              </w:rPr>
              <w:t>Ponderaci</w:t>
            </w:r>
            <w:r>
              <w:rPr>
                <w:rFonts w:ascii="Calibri" w:eastAsia="Times New Roman" w:hAnsi="Calibri" w:cs="Times New Roman"/>
                <w:b/>
                <w:bCs/>
                <w:color w:val="000000"/>
                <w:lang w:val="es-EC" w:eastAsia="es-EC"/>
              </w:rPr>
              <w:t>ó</w:t>
            </w:r>
            <w:r w:rsidRPr="007A7977">
              <w:rPr>
                <w:rFonts w:ascii="Calibri" w:eastAsia="Times New Roman" w:hAnsi="Calibri" w:cs="Times New Roman"/>
                <w:b/>
                <w:bCs/>
                <w:color w:val="000000"/>
                <w:lang w:val="es-EC" w:eastAsia="es-EC"/>
              </w:rPr>
              <w:t>n</w:t>
            </w:r>
          </w:p>
        </w:tc>
      </w:tr>
      <w:tr w:rsidR="007A7977" w:rsidRPr="007A7977" w:rsidTr="00835FBA">
        <w:trPr>
          <w:trHeight w:val="300"/>
        </w:trPr>
        <w:tc>
          <w:tcPr>
            <w:tcW w:w="2055" w:type="dxa"/>
            <w:tcBorders>
              <w:top w:val="nil"/>
              <w:left w:val="single" w:sz="4" w:space="0" w:color="auto"/>
              <w:bottom w:val="single" w:sz="4" w:space="0" w:color="auto"/>
              <w:right w:val="single" w:sz="4" w:space="0" w:color="auto"/>
            </w:tcBorders>
            <w:shd w:val="clear" w:color="000000" w:fill="FFFFFF"/>
            <w:noWrap/>
            <w:vAlign w:val="bottom"/>
            <w:hideMark/>
          </w:tcPr>
          <w:p w:rsidR="007A7977" w:rsidRPr="007A7977" w:rsidRDefault="007A7977" w:rsidP="007A7977">
            <w:pPr>
              <w:rPr>
                <w:rFonts w:ascii="Calibri" w:eastAsia="Times New Roman" w:hAnsi="Calibri" w:cs="Times New Roman"/>
                <w:b/>
                <w:bCs/>
                <w:lang w:val="es-EC" w:eastAsia="es-EC"/>
              </w:rPr>
            </w:pPr>
            <w:r w:rsidRPr="007A7977">
              <w:rPr>
                <w:rFonts w:ascii="Calibri" w:eastAsia="Times New Roman" w:hAnsi="Calibri" w:cs="Times New Roman"/>
                <w:b/>
                <w:bCs/>
                <w:lang w:val="es-EC" w:eastAsia="es-EC"/>
              </w:rPr>
              <w:t>deuda</w:t>
            </w:r>
          </w:p>
        </w:tc>
        <w:tc>
          <w:tcPr>
            <w:tcW w:w="1559"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b/>
                <w:bCs/>
                <w:lang w:val="es-EC" w:eastAsia="es-EC"/>
              </w:rPr>
            </w:pPr>
            <w:r w:rsidRPr="007A7977">
              <w:rPr>
                <w:rFonts w:ascii="Calibri" w:eastAsia="Times New Roman" w:hAnsi="Calibri" w:cs="Times New Roman"/>
                <w:b/>
                <w:bCs/>
                <w:lang w:val="es-EC" w:eastAsia="es-EC"/>
              </w:rPr>
              <w:t>0.00%</w:t>
            </w:r>
          </w:p>
        </w:tc>
        <w:tc>
          <w:tcPr>
            <w:tcW w:w="1701"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color w:val="000000"/>
                <w:lang w:val="es-EC" w:eastAsia="es-EC"/>
              </w:rPr>
            </w:pPr>
            <w:r w:rsidRPr="007A7977">
              <w:rPr>
                <w:rFonts w:ascii="Calibri" w:eastAsia="Times New Roman" w:hAnsi="Calibri" w:cs="Times New Roman"/>
                <w:color w:val="000000"/>
                <w:lang w:val="es-EC" w:eastAsia="es-EC"/>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lang w:val="es-EC" w:eastAsia="es-EC"/>
              </w:rPr>
            </w:pPr>
            <w:r w:rsidRPr="007A7977">
              <w:rPr>
                <w:rFonts w:ascii="Calibri" w:eastAsia="Times New Roman" w:hAnsi="Calibri" w:cs="Times New Roman"/>
                <w:lang w:val="es-EC" w:eastAsia="es-EC"/>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lang w:val="es-EC" w:eastAsia="es-EC"/>
              </w:rPr>
            </w:pPr>
            <w:r w:rsidRPr="007A7977">
              <w:rPr>
                <w:rFonts w:ascii="Calibri" w:eastAsia="Times New Roman" w:hAnsi="Calibri" w:cs="Times New Roman"/>
                <w:lang w:val="es-EC" w:eastAsia="es-EC"/>
              </w:rPr>
              <w:t>0.00000%</w:t>
            </w:r>
          </w:p>
        </w:tc>
      </w:tr>
      <w:tr w:rsidR="007A7977" w:rsidRPr="007A7977" w:rsidTr="00835FBA">
        <w:trPr>
          <w:trHeight w:val="300"/>
        </w:trPr>
        <w:tc>
          <w:tcPr>
            <w:tcW w:w="2055" w:type="dxa"/>
            <w:tcBorders>
              <w:top w:val="nil"/>
              <w:left w:val="single" w:sz="4" w:space="0" w:color="auto"/>
              <w:bottom w:val="single" w:sz="4" w:space="0" w:color="auto"/>
              <w:right w:val="single" w:sz="4" w:space="0" w:color="auto"/>
            </w:tcBorders>
            <w:shd w:val="clear" w:color="000000" w:fill="FFFFFF"/>
            <w:noWrap/>
            <w:vAlign w:val="bottom"/>
            <w:hideMark/>
          </w:tcPr>
          <w:p w:rsidR="007A7977" w:rsidRPr="007A7977" w:rsidRDefault="007A7977" w:rsidP="007A7977">
            <w:pPr>
              <w:rPr>
                <w:rFonts w:ascii="Calibri" w:eastAsia="Times New Roman" w:hAnsi="Calibri" w:cs="Times New Roman"/>
                <w:b/>
                <w:bCs/>
                <w:lang w:val="es-EC" w:eastAsia="es-EC"/>
              </w:rPr>
            </w:pPr>
            <w:r w:rsidRPr="007A7977">
              <w:rPr>
                <w:rFonts w:ascii="Calibri" w:eastAsia="Times New Roman" w:hAnsi="Calibri" w:cs="Times New Roman"/>
                <w:b/>
                <w:bCs/>
                <w:lang w:val="es-EC" w:eastAsia="es-EC"/>
              </w:rPr>
              <w:t>Capital Propio</w:t>
            </w:r>
          </w:p>
        </w:tc>
        <w:tc>
          <w:tcPr>
            <w:tcW w:w="1559"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b/>
                <w:bCs/>
                <w:lang w:val="es-EC" w:eastAsia="es-EC"/>
              </w:rPr>
            </w:pPr>
            <w:r w:rsidRPr="007A7977">
              <w:rPr>
                <w:rFonts w:ascii="Calibri" w:eastAsia="Times New Roman" w:hAnsi="Calibri" w:cs="Times New Roman"/>
                <w:b/>
                <w:bCs/>
                <w:lang w:val="es-EC" w:eastAsia="es-EC"/>
              </w:rPr>
              <w:t>10.00%</w:t>
            </w:r>
          </w:p>
        </w:tc>
        <w:tc>
          <w:tcPr>
            <w:tcW w:w="1701"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lang w:val="es-EC" w:eastAsia="es-EC"/>
              </w:rPr>
            </w:pPr>
            <w:r w:rsidRPr="007A7977">
              <w:rPr>
                <w:rFonts w:ascii="Calibri" w:eastAsia="Times New Roman" w:hAnsi="Calibri" w:cs="Times New Roman"/>
                <w:lang w:val="es-EC" w:eastAsia="es-EC"/>
              </w:rPr>
              <w:t>10.00%</w:t>
            </w:r>
          </w:p>
        </w:tc>
        <w:tc>
          <w:tcPr>
            <w:tcW w:w="1276"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lang w:val="es-EC" w:eastAsia="es-EC"/>
              </w:rPr>
            </w:pPr>
            <w:r w:rsidRPr="007A7977">
              <w:rPr>
                <w:rFonts w:ascii="Calibri" w:eastAsia="Times New Roman" w:hAnsi="Calibri" w:cs="Times New Roman"/>
                <w:lang w:val="es-EC" w:eastAsia="es-EC"/>
              </w:rPr>
              <w:t>100%</w:t>
            </w:r>
          </w:p>
        </w:tc>
        <w:tc>
          <w:tcPr>
            <w:tcW w:w="1701"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lang w:val="es-EC" w:eastAsia="es-EC"/>
              </w:rPr>
            </w:pPr>
            <w:r w:rsidRPr="007A7977">
              <w:rPr>
                <w:rFonts w:ascii="Calibri" w:eastAsia="Times New Roman" w:hAnsi="Calibri" w:cs="Times New Roman"/>
                <w:lang w:val="es-EC" w:eastAsia="es-EC"/>
              </w:rPr>
              <w:t>10.00000%</w:t>
            </w:r>
          </w:p>
        </w:tc>
      </w:tr>
      <w:tr w:rsidR="007A7977" w:rsidRPr="007A7977" w:rsidTr="00835FBA">
        <w:trPr>
          <w:trHeight w:val="300"/>
        </w:trPr>
        <w:tc>
          <w:tcPr>
            <w:tcW w:w="2055" w:type="dxa"/>
            <w:tcBorders>
              <w:top w:val="nil"/>
              <w:left w:val="single" w:sz="4" w:space="0" w:color="auto"/>
              <w:bottom w:val="single" w:sz="4" w:space="0" w:color="auto"/>
              <w:right w:val="single" w:sz="4" w:space="0" w:color="auto"/>
            </w:tcBorders>
            <w:shd w:val="clear" w:color="000000" w:fill="FFFFFF"/>
            <w:noWrap/>
            <w:vAlign w:val="bottom"/>
            <w:hideMark/>
          </w:tcPr>
          <w:p w:rsidR="007A7977" w:rsidRPr="007A7977" w:rsidRDefault="007A7977" w:rsidP="007A7977">
            <w:pPr>
              <w:rPr>
                <w:rFonts w:ascii="Calibri" w:eastAsia="Times New Roman" w:hAnsi="Calibri" w:cs="Times New Roman"/>
                <w:b/>
                <w:bCs/>
                <w:lang w:val="es-EC" w:eastAsia="es-EC"/>
              </w:rPr>
            </w:pPr>
            <w:r w:rsidRPr="007A7977">
              <w:rPr>
                <w:rFonts w:ascii="Calibri" w:eastAsia="Times New Roman" w:hAnsi="Calibri" w:cs="Times New Roman"/>
                <w:b/>
                <w:bCs/>
                <w:lang w:val="es-EC" w:eastAsia="es-EC"/>
              </w:rPr>
              <w:t>CCPP</w:t>
            </w:r>
          </w:p>
        </w:tc>
        <w:tc>
          <w:tcPr>
            <w:tcW w:w="1559"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rPr>
                <w:rFonts w:ascii="Calibri" w:eastAsia="Times New Roman" w:hAnsi="Calibri" w:cs="Times New Roman"/>
                <w:b/>
                <w:bCs/>
                <w:lang w:val="es-EC" w:eastAsia="es-EC"/>
              </w:rPr>
            </w:pPr>
            <w:r w:rsidRPr="007A7977">
              <w:rPr>
                <w:rFonts w:ascii="Calibri" w:eastAsia="Times New Roman" w:hAnsi="Calibri" w:cs="Times New Roman"/>
                <w:b/>
                <w:bCs/>
                <w:lang w:val="es-EC" w:eastAsia="es-EC"/>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rPr>
                <w:rFonts w:ascii="Calibri" w:eastAsia="Times New Roman" w:hAnsi="Calibri" w:cs="Times New Roman"/>
                <w:lang w:val="es-EC" w:eastAsia="es-EC"/>
              </w:rPr>
            </w:pPr>
            <w:r w:rsidRPr="007A7977">
              <w:rPr>
                <w:rFonts w:ascii="Calibri" w:eastAsia="Times New Roman" w:hAnsi="Calibri" w:cs="Times New Roman"/>
                <w:lang w:val="es-EC" w:eastAsia="es-EC"/>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rPr>
                <w:rFonts w:ascii="Calibri" w:eastAsia="Times New Roman" w:hAnsi="Calibri" w:cs="Times New Roman"/>
                <w:lang w:val="es-EC" w:eastAsia="es-EC"/>
              </w:rPr>
            </w:pPr>
            <w:r w:rsidRPr="007A7977">
              <w:rPr>
                <w:rFonts w:ascii="Calibri" w:eastAsia="Times New Roman" w:hAnsi="Calibri" w:cs="Times New Roman"/>
                <w:lang w:val="es-EC" w:eastAsia="es-EC"/>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7A7977" w:rsidRPr="007A7977" w:rsidRDefault="007A7977" w:rsidP="007A7977">
            <w:pPr>
              <w:jc w:val="right"/>
              <w:rPr>
                <w:rFonts w:ascii="Calibri" w:eastAsia="Times New Roman" w:hAnsi="Calibri" w:cs="Times New Roman"/>
                <w:b/>
                <w:bCs/>
                <w:lang w:val="es-EC" w:eastAsia="es-EC"/>
              </w:rPr>
            </w:pPr>
            <w:r w:rsidRPr="007A7977">
              <w:rPr>
                <w:rFonts w:ascii="Calibri" w:eastAsia="Times New Roman" w:hAnsi="Calibri" w:cs="Times New Roman"/>
                <w:b/>
                <w:bCs/>
                <w:lang w:val="es-EC" w:eastAsia="es-EC"/>
              </w:rPr>
              <w:t>10.00%</w:t>
            </w:r>
          </w:p>
        </w:tc>
      </w:tr>
    </w:tbl>
    <w:p w:rsidR="007A7977" w:rsidRDefault="007A7977" w:rsidP="008B6786">
      <w:pPr>
        <w:spacing w:line="276" w:lineRule="auto"/>
        <w:jc w:val="both"/>
        <w:rPr>
          <w:rFonts w:ascii="Times New Roman" w:hAnsi="Times New Roman" w:cs="Times New Roman"/>
          <w:sz w:val="24"/>
          <w:szCs w:val="24"/>
        </w:rPr>
      </w:pPr>
    </w:p>
    <w:p w:rsidR="007A7977" w:rsidRDefault="007A7977" w:rsidP="008B6786">
      <w:pPr>
        <w:spacing w:line="276" w:lineRule="auto"/>
        <w:jc w:val="both"/>
        <w:rPr>
          <w:rFonts w:ascii="Times New Roman" w:hAnsi="Times New Roman" w:cs="Times New Roman"/>
          <w:sz w:val="24"/>
          <w:szCs w:val="24"/>
        </w:rPr>
      </w:pPr>
    </w:p>
    <w:p w:rsidR="007A7977" w:rsidRDefault="007A7977" w:rsidP="008B6786">
      <w:pPr>
        <w:spacing w:line="276" w:lineRule="auto"/>
        <w:jc w:val="both"/>
        <w:rPr>
          <w:rFonts w:ascii="Times New Roman" w:hAnsi="Times New Roman" w:cs="Times New Roman"/>
          <w:sz w:val="24"/>
          <w:szCs w:val="24"/>
        </w:rPr>
      </w:pPr>
    </w:p>
    <w:p w:rsidR="007A7977" w:rsidRDefault="007A7977" w:rsidP="008B6786">
      <w:pPr>
        <w:spacing w:line="276" w:lineRule="auto"/>
        <w:jc w:val="both"/>
        <w:rPr>
          <w:rFonts w:ascii="Times New Roman" w:hAnsi="Times New Roman" w:cs="Times New Roman"/>
          <w:sz w:val="24"/>
          <w:szCs w:val="24"/>
        </w:rPr>
      </w:pPr>
    </w:p>
    <w:p w:rsidR="007A7977" w:rsidRPr="002E15FD" w:rsidRDefault="007A7977" w:rsidP="008B6786">
      <w:pPr>
        <w:spacing w:line="276" w:lineRule="auto"/>
        <w:jc w:val="both"/>
        <w:rPr>
          <w:rFonts w:ascii="Times New Roman" w:hAnsi="Times New Roman" w:cs="Times New Roman"/>
          <w:sz w:val="24"/>
          <w:szCs w:val="24"/>
        </w:rPr>
      </w:pPr>
    </w:p>
    <w:p w:rsidR="007A7977" w:rsidRDefault="007A7977">
      <w:pPr>
        <w:rPr>
          <w:rFonts w:ascii="Times New Roman" w:hAnsi="Times New Roman" w:cs="Times New Roman"/>
          <w:b/>
          <w:sz w:val="28"/>
          <w:szCs w:val="24"/>
        </w:rPr>
      </w:pPr>
      <w:r>
        <w:rPr>
          <w:rFonts w:ascii="Times New Roman" w:hAnsi="Times New Roman" w:cs="Times New Roman"/>
          <w:b/>
          <w:sz w:val="28"/>
          <w:szCs w:val="24"/>
        </w:rPr>
        <w:br w:type="page"/>
      </w:r>
    </w:p>
    <w:p w:rsidR="00954023" w:rsidRPr="00954023" w:rsidRDefault="00954023" w:rsidP="008B6786">
      <w:pPr>
        <w:pStyle w:val="Prrafodelista"/>
        <w:numPr>
          <w:ilvl w:val="1"/>
          <w:numId w:val="1"/>
        </w:numPr>
        <w:spacing w:line="276" w:lineRule="auto"/>
        <w:jc w:val="both"/>
        <w:outlineLvl w:val="0"/>
        <w:rPr>
          <w:rFonts w:ascii="Times New Roman" w:hAnsi="Times New Roman" w:cs="Times New Roman"/>
          <w:b/>
          <w:sz w:val="28"/>
          <w:szCs w:val="24"/>
        </w:rPr>
      </w:pPr>
      <w:bookmarkStart w:id="80" w:name="_Toc226785531"/>
      <w:r>
        <w:rPr>
          <w:rFonts w:ascii="Times New Roman" w:hAnsi="Times New Roman" w:cs="Times New Roman"/>
          <w:b/>
          <w:sz w:val="28"/>
          <w:szCs w:val="24"/>
        </w:rPr>
        <w:lastRenderedPageBreak/>
        <w:t>Escenarios Financieros de Mercado</w:t>
      </w:r>
      <w:bookmarkEnd w:id="80"/>
    </w:p>
    <w:p w:rsidR="00D11B26" w:rsidRPr="002E15FD" w:rsidRDefault="00D11B26" w:rsidP="008B6786">
      <w:pPr>
        <w:spacing w:line="276" w:lineRule="auto"/>
        <w:jc w:val="both"/>
        <w:rPr>
          <w:rFonts w:ascii="Times New Roman" w:hAnsi="Times New Roman" w:cs="Times New Roman"/>
          <w:sz w:val="24"/>
          <w:szCs w:val="24"/>
        </w:rPr>
      </w:pPr>
    </w:p>
    <w:p w:rsidR="00954023" w:rsidRPr="002E15FD" w:rsidRDefault="00954023"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Se analizarán 2 escenarios pesimistas para determinar el comportamiento de los índices con el VAN y la TIR y el Flujo de Efectivo neto</w:t>
      </w:r>
      <w:r w:rsidRPr="002E15FD">
        <w:rPr>
          <w:rFonts w:ascii="Times New Roman" w:hAnsi="Times New Roman" w:cs="Times New Roman"/>
          <w:sz w:val="24"/>
          <w:szCs w:val="24"/>
        </w:rPr>
        <w:t>.</w:t>
      </w:r>
    </w:p>
    <w:p w:rsidR="000A7DFC" w:rsidRDefault="000A7DFC" w:rsidP="008B6786">
      <w:pPr>
        <w:spacing w:line="276" w:lineRule="auto"/>
        <w:jc w:val="both"/>
        <w:rPr>
          <w:rFonts w:ascii="Times New Roman" w:hAnsi="Times New Roman" w:cs="Times New Roman"/>
          <w:b/>
          <w:sz w:val="24"/>
          <w:szCs w:val="24"/>
        </w:rPr>
      </w:pPr>
    </w:p>
    <w:p w:rsidR="002C68F2" w:rsidRDefault="002C68F2" w:rsidP="008B6786">
      <w:pPr>
        <w:spacing w:line="276" w:lineRule="auto"/>
        <w:jc w:val="both"/>
        <w:rPr>
          <w:rFonts w:ascii="Times New Roman" w:hAnsi="Times New Roman" w:cs="Times New Roman"/>
          <w:b/>
          <w:sz w:val="24"/>
          <w:szCs w:val="24"/>
        </w:rPr>
      </w:pPr>
    </w:p>
    <w:p w:rsidR="00D11B26" w:rsidRDefault="00954023" w:rsidP="008B6786">
      <w:pPr>
        <w:spacing w:line="276" w:lineRule="auto"/>
        <w:jc w:val="both"/>
        <w:rPr>
          <w:rFonts w:ascii="Times New Roman" w:hAnsi="Times New Roman" w:cs="Times New Roman"/>
          <w:b/>
          <w:sz w:val="24"/>
          <w:szCs w:val="24"/>
        </w:rPr>
      </w:pPr>
      <w:r>
        <w:rPr>
          <w:rFonts w:ascii="Times New Roman" w:hAnsi="Times New Roman" w:cs="Times New Roman"/>
          <w:b/>
          <w:sz w:val="24"/>
          <w:szCs w:val="24"/>
        </w:rPr>
        <w:t>Escenario A:</w:t>
      </w:r>
    </w:p>
    <w:p w:rsidR="000A7DFC" w:rsidRDefault="000A7DFC" w:rsidP="008B6786">
      <w:pPr>
        <w:spacing w:line="276" w:lineRule="auto"/>
        <w:jc w:val="both"/>
        <w:rPr>
          <w:rFonts w:ascii="Times New Roman" w:hAnsi="Times New Roman" w:cs="Times New Roman"/>
          <w:sz w:val="24"/>
          <w:szCs w:val="24"/>
        </w:rPr>
      </w:pPr>
    </w:p>
    <w:p w:rsidR="00954023" w:rsidRDefault="00954023"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En este Escenario la empresa solo abarcara un 12.50% de la demanda insatisfecha y un crecimiento del 3% en las ventas.</w:t>
      </w:r>
    </w:p>
    <w:p w:rsidR="00954023" w:rsidRDefault="00954023" w:rsidP="008B6786">
      <w:pPr>
        <w:spacing w:line="276" w:lineRule="auto"/>
        <w:jc w:val="both"/>
        <w:rPr>
          <w:rFonts w:ascii="Times New Roman" w:hAnsi="Times New Roman" w:cs="Times New Roman"/>
          <w:noProof/>
          <w:sz w:val="24"/>
          <w:szCs w:val="24"/>
          <w:lang w:eastAsia="es-ES"/>
        </w:rPr>
      </w:pPr>
    </w:p>
    <w:p w:rsidR="002C68F2" w:rsidRDefault="00C0670D" w:rsidP="008B6786">
      <w:pPr>
        <w:spacing w:line="276" w:lineRule="auto"/>
        <w:jc w:val="both"/>
        <w:rPr>
          <w:rFonts w:ascii="Times New Roman" w:hAnsi="Times New Roman" w:cs="Times New Roman"/>
          <w:sz w:val="24"/>
          <w:szCs w:val="24"/>
        </w:rPr>
      </w:pPr>
      <w:r w:rsidRPr="007C68D7">
        <w:rPr>
          <w:rFonts w:ascii="Times New Roman" w:hAnsi="Times New Roman" w:cs="Times New Roman"/>
          <w:sz w:val="24"/>
          <w:szCs w:val="24"/>
        </w:rPr>
        <w:object w:dxaOrig="11265" w:dyaOrig="8335">
          <v:shape id="_x0000_i1031" type="#_x0000_t75" style="width:434.25pt;height:369.75pt" o:ole="">
            <v:imagedata r:id="rId52" o:title=""/>
          </v:shape>
          <o:OLEObject Type="Embed" ProgID="Excel.Sheet.12" ShapeID="_x0000_i1031" DrawAspect="Content" ObjectID="_1300527514" r:id="rId53"/>
        </w:object>
      </w:r>
    </w:p>
    <w:p w:rsidR="00954023" w:rsidRPr="00954023" w:rsidRDefault="00954023" w:rsidP="008B6786">
      <w:pPr>
        <w:spacing w:line="276" w:lineRule="auto"/>
        <w:jc w:val="both"/>
        <w:rPr>
          <w:rFonts w:ascii="Times New Roman" w:hAnsi="Times New Roman" w:cs="Times New Roman"/>
          <w:sz w:val="24"/>
          <w:szCs w:val="24"/>
        </w:rPr>
      </w:pPr>
    </w:p>
    <w:p w:rsidR="00D11B26" w:rsidRPr="002E15FD" w:rsidRDefault="00C0670D" w:rsidP="008B6786">
      <w:pPr>
        <w:spacing w:line="276" w:lineRule="auto"/>
        <w:rPr>
          <w:rFonts w:ascii="Times New Roman" w:hAnsi="Times New Roman" w:cs="Times New Roman"/>
          <w:sz w:val="24"/>
          <w:szCs w:val="24"/>
        </w:rPr>
      </w:pPr>
      <w:r w:rsidRPr="007C68D7">
        <w:rPr>
          <w:rFonts w:ascii="Times New Roman" w:hAnsi="Times New Roman" w:cs="Times New Roman"/>
          <w:sz w:val="24"/>
          <w:szCs w:val="24"/>
        </w:rPr>
        <w:object w:dxaOrig="8385" w:dyaOrig="630">
          <v:shape id="_x0000_i1032" type="#_x0000_t75" style="width:410.25pt;height:30pt" o:ole="">
            <v:imagedata r:id="rId54" o:title=""/>
          </v:shape>
          <o:OLEObject Type="Embed" ProgID="Excel.Sheet.12" ShapeID="_x0000_i1032" DrawAspect="Content" ObjectID="_1300527515" r:id="rId55"/>
        </w:object>
      </w:r>
    </w:p>
    <w:p w:rsidR="00954023" w:rsidRDefault="00954023" w:rsidP="008B6786">
      <w:pPr>
        <w:spacing w:line="276" w:lineRule="auto"/>
        <w:rPr>
          <w:rFonts w:ascii="Times New Roman" w:hAnsi="Times New Roman" w:cs="Times New Roman"/>
          <w:sz w:val="24"/>
          <w:szCs w:val="24"/>
        </w:rPr>
      </w:pPr>
    </w:p>
    <w:p w:rsidR="00954023" w:rsidRDefault="00954023" w:rsidP="008B6786">
      <w:pPr>
        <w:spacing w:line="276" w:lineRule="auto"/>
        <w:rPr>
          <w:rFonts w:ascii="Times New Roman" w:hAnsi="Times New Roman" w:cs="Times New Roman"/>
          <w:sz w:val="24"/>
          <w:szCs w:val="24"/>
        </w:rPr>
      </w:pPr>
    </w:p>
    <w:p w:rsidR="00C0670D" w:rsidRDefault="00C0670D" w:rsidP="008B6786">
      <w:pPr>
        <w:spacing w:line="276" w:lineRule="auto"/>
        <w:rPr>
          <w:rFonts w:ascii="Times New Roman" w:hAnsi="Times New Roman" w:cs="Times New Roman"/>
          <w:sz w:val="24"/>
          <w:szCs w:val="24"/>
        </w:rPr>
      </w:pPr>
    </w:p>
    <w:p w:rsidR="000A7DFC" w:rsidRDefault="000A7DFC" w:rsidP="008B6786">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Escenario B:</w:t>
      </w:r>
    </w:p>
    <w:p w:rsidR="000A7DFC" w:rsidRDefault="000A7DFC" w:rsidP="008B6786">
      <w:pPr>
        <w:spacing w:line="276" w:lineRule="auto"/>
        <w:rPr>
          <w:rFonts w:ascii="Times New Roman" w:hAnsi="Times New Roman" w:cs="Times New Roman"/>
          <w:sz w:val="24"/>
          <w:szCs w:val="24"/>
        </w:rPr>
      </w:pPr>
    </w:p>
    <w:p w:rsidR="00492758" w:rsidRDefault="000A7DFC"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En este Escenario la empresa solo abarcara el 8.33% de la demanda insatisfecha y un crecimiento del 1% en las ventas.</w:t>
      </w:r>
    </w:p>
    <w:p w:rsidR="00C0670D" w:rsidRDefault="00C0670D" w:rsidP="008B6786">
      <w:pPr>
        <w:spacing w:line="276" w:lineRule="auto"/>
        <w:jc w:val="both"/>
        <w:rPr>
          <w:rFonts w:ascii="Times New Roman" w:hAnsi="Times New Roman" w:cs="Times New Roman"/>
          <w:sz w:val="24"/>
          <w:szCs w:val="24"/>
        </w:rPr>
      </w:pPr>
    </w:p>
    <w:p w:rsidR="000A7DFC" w:rsidRDefault="00C0670D" w:rsidP="008B6786">
      <w:pPr>
        <w:spacing w:line="276" w:lineRule="auto"/>
        <w:jc w:val="both"/>
        <w:rPr>
          <w:rFonts w:ascii="Times New Roman" w:hAnsi="Times New Roman" w:cs="Times New Roman"/>
          <w:sz w:val="24"/>
          <w:szCs w:val="24"/>
        </w:rPr>
      </w:pPr>
      <w:r w:rsidRPr="007C68D7">
        <w:rPr>
          <w:rFonts w:ascii="Times New Roman" w:hAnsi="Times New Roman" w:cs="Times New Roman"/>
          <w:sz w:val="24"/>
          <w:szCs w:val="24"/>
        </w:rPr>
        <w:object w:dxaOrig="11552" w:dyaOrig="8192">
          <v:shape id="_x0000_i1033" type="#_x0000_t75" style="width:462pt;height:328.5pt" o:ole="">
            <v:imagedata r:id="rId56" o:title=""/>
          </v:shape>
          <o:OLEObject Type="Embed" ProgID="Excel.Sheet.12" ShapeID="_x0000_i1033" DrawAspect="Content" ObjectID="_1300527516" r:id="rId57"/>
        </w:object>
      </w:r>
    </w:p>
    <w:p w:rsidR="000A7DFC" w:rsidRDefault="000A7DFC" w:rsidP="008B6786">
      <w:pPr>
        <w:spacing w:line="276" w:lineRule="auto"/>
        <w:rPr>
          <w:rFonts w:ascii="Times New Roman" w:hAnsi="Times New Roman" w:cs="Times New Roman"/>
          <w:sz w:val="24"/>
          <w:szCs w:val="24"/>
        </w:rPr>
      </w:pPr>
    </w:p>
    <w:p w:rsidR="000A7DFC" w:rsidRDefault="00C0670D" w:rsidP="008B6786">
      <w:pPr>
        <w:spacing w:line="276" w:lineRule="auto"/>
        <w:rPr>
          <w:rFonts w:ascii="Times New Roman" w:hAnsi="Times New Roman" w:cs="Times New Roman"/>
          <w:sz w:val="24"/>
          <w:szCs w:val="24"/>
        </w:rPr>
      </w:pPr>
      <w:r w:rsidRPr="007C68D7">
        <w:rPr>
          <w:rFonts w:ascii="Times New Roman" w:hAnsi="Times New Roman" w:cs="Times New Roman"/>
          <w:sz w:val="24"/>
          <w:szCs w:val="24"/>
        </w:rPr>
        <w:object w:dxaOrig="8325" w:dyaOrig="630">
          <v:shape id="_x0000_i1034" type="#_x0000_t75" style="width:408pt;height:30.75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Excel.Sheet.12" ShapeID="_x0000_i1034" DrawAspect="Content" ObjectID="_1300527517" r:id="rId59"/>
        </w:object>
      </w:r>
    </w:p>
    <w:p w:rsidR="000A7DFC" w:rsidRDefault="000A7DFC" w:rsidP="008B6786">
      <w:pPr>
        <w:spacing w:line="276" w:lineRule="auto"/>
        <w:rPr>
          <w:rFonts w:ascii="Times New Roman" w:hAnsi="Times New Roman" w:cs="Times New Roman"/>
          <w:sz w:val="24"/>
          <w:szCs w:val="24"/>
        </w:rPr>
      </w:pPr>
    </w:p>
    <w:p w:rsidR="000A7DFC" w:rsidRDefault="000A7DFC" w:rsidP="008B6786">
      <w:pPr>
        <w:spacing w:line="276" w:lineRule="auto"/>
        <w:rPr>
          <w:rFonts w:ascii="Times New Roman" w:hAnsi="Times New Roman" w:cs="Times New Roman"/>
          <w:sz w:val="24"/>
          <w:szCs w:val="24"/>
        </w:rPr>
      </w:pPr>
    </w:p>
    <w:p w:rsidR="000A7DFC" w:rsidRDefault="000A7DFC" w:rsidP="008B6786">
      <w:pPr>
        <w:spacing w:line="276" w:lineRule="auto"/>
        <w:rPr>
          <w:rFonts w:ascii="Times New Roman" w:hAnsi="Times New Roman" w:cs="Times New Roman"/>
          <w:sz w:val="24"/>
          <w:szCs w:val="24"/>
        </w:rPr>
      </w:pPr>
    </w:p>
    <w:p w:rsidR="000A7DFC" w:rsidRDefault="000A7DFC" w:rsidP="008B6786">
      <w:pPr>
        <w:spacing w:line="276" w:lineRule="auto"/>
        <w:rPr>
          <w:rFonts w:ascii="Times New Roman" w:hAnsi="Times New Roman" w:cs="Times New Roman"/>
          <w:sz w:val="24"/>
          <w:szCs w:val="24"/>
        </w:rPr>
      </w:pPr>
    </w:p>
    <w:p w:rsidR="00B1050A" w:rsidRDefault="00B1050A" w:rsidP="008B6786">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B1050A" w:rsidRDefault="00B1050A" w:rsidP="008B6786">
      <w:pPr>
        <w:pStyle w:val="Prrafodelista"/>
        <w:numPr>
          <w:ilvl w:val="0"/>
          <w:numId w:val="1"/>
        </w:numPr>
        <w:spacing w:line="276" w:lineRule="auto"/>
        <w:jc w:val="both"/>
        <w:outlineLvl w:val="0"/>
        <w:rPr>
          <w:rFonts w:ascii="Times New Roman" w:hAnsi="Times New Roman" w:cs="Times New Roman"/>
          <w:b/>
          <w:sz w:val="32"/>
          <w:szCs w:val="24"/>
        </w:rPr>
      </w:pPr>
      <w:bookmarkStart w:id="81" w:name="_Toc226785532"/>
      <w:r>
        <w:rPr>
          <w:rFonts w:ascii="Times New Roman" w:hAnsi="Times New Roman" w:cs="Times New Roman"/>
          <w:b/>
          <w:sz w:val="32"/>
          <w:szCs w:val="24"/>
        </w:rPr>
        <w:lastRenderedPageBreak/>
        <w:t>Resumen Ejecutivo</w:t>
      </w:r>
      <w:bookmarkEnd w:id="81"/>
    </w:p>
    <w:p w:rsidR="00B1050A" w:rsidRDefault="00B1050A" w:rsidP="008B6786">
      <w:pPr>
        <w:spacing w:line="276" w:lineRule="auto"/>
        <w:rPr>
          <w:rFonts w:ascii="Times New Roman" w:hAnsi="Times New Roman" w:cs="Times New Roman"/>
          <w:b/>
          <w:sz w:val="32"/>
          <w:szCs w:val="24"/>
        </w:rPr>
      </w:pPr>
    </w:p>
    <w:p w:rsidR="007A7F93" w:rsidRDefault="00B1050A"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empresa </w:t>
      </w:r>
      <w:r w:rsidRPr="00B1050A">
        <w:rPr>
          <w:rFonts w:ascii="Times New Roman" w:hAnsi="Times New Roman" w:cs="Times New Roman"/>
          <w:b/>
          <w:i/>
          <w:sz w:val="24"/>
          <w:szCs w:val="24"/>
        </w:rPr>
        <w:t>S.V. Tecnología</w:t>
      </w:r>
      <w:r>
        <w:rPr>
          <w:rFonts w:ascii="Times New Roman" w:hAnsi="Times New Roman" w:cs="Times New Roman"/>
          <w:sz w:val="24"/>
          <w:szCs w:val="24"/>
        </w:rPr>
        <w:t xml:space="preserve"> </w:t>
      </w:r>
      <w:r w:rsidR="007A7F93">
        <w:rPr>
          <w:rFonts w:ascii="Times New Roman" w:hAnsi="Times New Roman" w:cs="Times New Roman"/>
          <w:sz w:val="24"/>
          <w:szCs w:val="24"/>
        </w:rPr>
        <w:t xml:space="preserve"> se dedicará a la comercialización de su producto llamado TECSOL versión SAFE</w:t>
      </w:r>
      <w:r w:rsidR="000103D5">
        <w:rPr>
          <w:rFonts w:ascii="Times New Roman" w:hAnsi="Times New Roman" w:cs="Times New Roman"/>
          <w:sz w:val="24"/>
          <w:szCs w:val="24"/>
        </w:rPr>
        <w:t xml:space="preserve"> en conjunto con el servicio de asesoría tributaria, contable y técnica</w:t>
      </w:r>
      <w:r w:rsidR="007A7F93">
        <w:rPr>
          <w:rFonts w:ascii="Times New Roman" w:hAnsi="Times New Roman" w:cs="Times New Roman"/>
          <w:sz w:val="24"/>
          <w:szCs w:val="24"/>
        </w:rPr>
        <w:t xml:space="preserve"> en </w:t>
      </w:r>
      <w:r w:rsidR="007A7F93" w:rsidRPr="002E15FD">
        <w:rPr>
          <w:rFonts w:ascii="Times New Roman" w:hAnsi="Times New Roman" w:cs="Times New Roman"/>
          <w:sz w:val="24"/>
          <w:szCs w:val="24"/>
        </w:rPr>
        <w:t xml:space="preserve">las empresas  que se encuentren en ciudades  o cantones  fuera de la ciudad de Guayaquil,  </w:t>
      </w:r>
      <w:r w:rsidR="007A7F93">
        <w:rPr>
          <w:rFonts w:ascii="Times New Roman" w:hAnsi="Times New Roman" w:cs="Times New Roman"/>
          <w:sz w:val="24"/>
          <w:szCs w:val="24"/>
        </w:rPr>
        <w:t>sin</w:t>
      </w:r>
      <w:r w:rsidR="007A7F93" w:rsidRPr="002E15FD">
        <w:rPr>
          <w:rFonts w:ascii="Times New Roman" w:hAnsi="Times New Roman" w:cs="Times New Roman"/>
          <w:sz w:val="24"/>
          <w:szCs w:val="24"/>
        </w:rPr>
        <w:t xml:space="preserve"> descarta</w:t>
      </w:r>
      <w:r w:rsidR="007A7F93">
        <w:rPr>
          <w:rFonts w:ascii="Times New Roman" w:hAnsi="Times New Roman" w:cs="Times New Roman"/>
          <w:sz w:val="24"/>
          <w:szCs w:val="24"/>
        </w:rPr>
        <w:t>r</w:t>
      </w:r>
      <w:r w:rsidR="007A7F93" w:rsidRPr="002E15FD">
        <w:rPr>
          <w:rFonts w:ascii="Times New Roman" w:hAnsi="Times New Roman" w:cs="Times New Roman"/>
          <w:sz w:val="24"/>
          <w:szCs w:val="24"/>
        </w:rPr>
        <w:t xml:space="preserve">  mercado</w:t>
      </w:r>
      <w:r w:rsidR="007A7F93">
        <w:rPr>
          <w:rFonts w:ascii="Times New Roman" w:hAnsi="Times New Roman" w:cs="Times New Roman"/>
          <w:sz w:val="24"/>
          <w:szCs w:val="24"/>
        </w:rPr>
        <w:t>s</w:t>
      </w:r>
      <w:r w:rsidR="007A7F93" w:rsidRPr="002E15FD">
        <w:rPr>
          <w:rFonts w:ascii="Times New Roman" w:hAnsi="Times New Roman" w:cs="Times New Roman"/>
          <w:sz w:val="24"/>
          <w:szCs w:val="24"/>
        </w:rPr>
        <w:t xml:space="preserve"> minoritario</w:t>
      </w:r>
      <w:r w:rsidR="007A7F93">
        <w:rPr>
          <w:rFonts w:ascii="Times New Roman" w:hAnsi="Times New Roman" w:cs="Times New Roman"/>
          <w:sz w:val="24"/>
          <w:szCs w:val="24"/>
        </w:rPr>
        <w:t>s</w:t>
      </w:r>
      <w:r w:rsidR="007A7F93" w:rsidRPr="002E15FD">
        <w:rPr>
          <w:rFonts w:ascii="Times New Roman" w:hAnsi="Times New Roman" w:cs="Times New Roman"/>
          <w:sz w:val="24"/>
          <w:szCs w:val="24"/>
        </w:rPr>
        <w:t xml:space="preserve">  dentro de la ciudad.</w:t>
      </w:r>
      <w:r w:rsidR="007A7F93">
        <w:rPr>
          <w:rFonts w:ascii="Times New Roman" w:hAnsi="Times New Roman" w:cs="Times New Roman"/>
          <w:sz w:val="24"/>
          <w:szCs w:val="24"/>
        </w:rPr>
        <w:t xml:space="preserve"> </w:t>
      </w:r>
    </w:p>
    <w:p w:rsidR="000103D5" w:rsidRDefault="000103D5" w:rsidP="008B6786">
      <w:pPr>
        <w:spacing w:line="276" w:lineRule="auto"/>
        <w:jc w:val="both"/>
        <w:rPr>
          <w:rFonts w:ascii="Times New Roman" w:hAnsi="Times New Roman" w:cs="Times New Roman"/>
          <w:sz w:val="24"/>
          <w:szCs w:val="24"/>
        </w:rPr>
      </w:pPr>
    </w:p>
    <w:p w:rsidR="000103D5" w:rsidRPr="002E15FD" w:rsidRDefault="000103D5" w:rsidP="008B6786">
      <w:pPr>
        <w:spacing w:line="276" w:lineRule="auto"/>
        <w:jc w:val="both"/>
        <w:rPr>
          <w:rFonts w:ascii="Times New Roman" w:hAnsi="Times New Roman" w:cs="Times New Roman"/>
          <w:b/>
          <w:sz w:val="24"/>
          <w:szCs w:val="24"/>
        </w:rPr>
      </w:pPr>
      <w:r w:rsidRPr="002E15FD">
        <w:rPr>
          <w:rFonts w:ascii="Times New Roman" w:hAnsi="Times New Roman" w:cs="Times New Roman"/>
          <w:b/>
          <w:sz w:val="24"/>
          <w:szCs w:val="24"/>
        </w:rPr>
        <w:t>Objetivos a corto Plazo</w:t>
      </w:r>
    </w:p>
    <w:p w:rsidR="000103D5" w:rsidRPr="002E15FD" w:rsidRDefault="000103D5" w:rsidP="008B6786">
      <w:pPr>
        <w:spacing w:line="276" w:lineRule="auto"/>
        <w:jc w:val="both"/>
        <w:rPr>
          <w:rFonts w:ascii="Times New Roman" w:hAnsi="Times New Roman" w:cs="Times New Roman"/>
          <w:b/>
          <w:sz w:val="24"/>
          <w:szCs w:val="24"/>
        </w:rPr>
      </w:pPr>
    </w:p>
    <w:p w:rsidR="000103D5" w:rsidRPr="002E15FD" w:rsidRDefault="000103D5" w:rsidP="008B6786">
      <w:pPr>
        <w:pStyle w:val="Prrafodelista"/>
        <w:numPr>
          <w:ilvl w:val="0"/>
          <w:numId w:val="2"/>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Tener un portafolio con un crecimiento  mínimo de 8 clientes.</w:t>
      </w:r>
    </w:p>
    <w:p w:rsidR="00492758" w:rsidRDefault="000103D5" w:rsidP="008B6786">
      <w:pPr>
        <w:pStyle w:val="Prrafodelista"/>
        <w:numPr>
          <w:ilvl w:val="0"/>
          <w:numId w:val="2"/>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Invertir en capacitación para los asesores en mínimo 3 cursos  en tributación y 2 cursos relacionados al área contable.</w:t>
      </w:r>
    </w:p>
    <w:p w:rsidR="00492758" w:rsidRPr="00564A75" w:rsidRDefault="00492758" w:rsidP="008B6786">
      <w:pPr>
        <w:pStyle w:val="Prrafodelist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En el lapso de 3 años abarcar la mayoría de la provincia del Guayas.</w:t>
      </w:r>
    </w:p>
    <w:p w:rsidR="000103D5" w:rsidRPr="002E15FD" w:rsidRDefault="000103D5" w:rsidP="008B6786">
      <w:pPr>
        <w:pStyle w:val="Prrafodelista"/>
        <w:spacing w:line="276" w:lineRule="auto"/>
        <w:jc w:val="both"/>
        <w:rPr>
          <w:rFonts w:ascii="Times New Roman" w:hAnsi="Times New Roman" w:cs="Times New Roman"/>
          <w:sz w:val="24"/>
          <w:szCs w:val="24"/>
        </w:rPr>
      </w:pPr>
    </w:p>
    <w:p w:rsidR="000103D5" w:rsidRPr="002E15FD" w:rsidRDefault="000103D5" w:rsidP="008B6786">
      <w:pPr>
        <w:spacing w:line="276" w:lineRule="auto"/>
        <w:jc w:val="both"/>
        <w:rPr>
          <w:rFonts w:ascii="Times New Roman" w:hAnsi="Times New Roman" w:cs="Times New Roman"/>
          <w:b/>
          <w:sz w:val="24"/>
          <w:szCs w:val="24"/>
        </w:rPr>
      </w:pPr>
      <w:r w:rsidRPr="002E15FD">
        <w:rPr>
          <w:rFonts w:ascii="Times New Roman" w:hAnsi="Times New Roman" w:cs="Times New Roman"/>
          <w:b/>
          <w:sz w:val="24"/>
          <w:szCs w:val="24"/>
        </w:rPr>
        <w:t>Objetivos a largo Plazo</w:t>
      </w:r>
    </w:p>
    <w:p w:rsidR="000103D5" w:rsidRPr="002E15FD" w:rsidRDefault="000103D5" w:rsidP="008B6786">
      <w:pPr>
        <w:spacing w:line="276" w:lineRule="auto"/>
        <w:jc w:val="both"/>
        <w:rPr>
          <w:rFonts w:ascii="Times New Roman" w:hAnsi="Times New Roman" w:cs="Times New Roman"/>
          <w:sz w:val="24"/>
          <w:szCs w:val="24"/>
        </w:rPr>
      </w:pPr>
    </w:p>
    <w:p w:rsidR="000103D5" w:rsidRPr="002E15FD" w:rsidRDefault="000103D5" w:rsidP="008B6786">
      <w:pPr>
        <w:pStyle w:val="Prrafodelista"/>
        <w:numPr>
          <w:ilvl w:val="0"/>
          <w:numId w:val="2"/>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Desarrollar un departamento técnico propio para ofrecer un servicio de cableado estructurado, reparación de computadores, etc.</w:t>
      </w:r>
    </w:p>
    <w:p w:rsidR="000103D5" w:rsidRDefault="000103D5" w:rsidP="008B6786">
      <w:pPr>
        <w:pStyle w:val="Prrafodelista"/>
        <w:numPr>
          <w:ilvl w:val="0"/>
          <w:numId w:val="5"/>
        </w:numPr>
        <w:spacing w:line="276" w:lineRule="auto"/>
        <w:jc w:val="both"/>
        <w:rPr>
          <w:rFonts w:ascii="Times New Roman" w:hAnsi="Times New Roman" w:cs="Times New Roman"/>
          <w:sz w:val="24"/>
          <w:szCs w:val="24"/>
        </w:rPr>
      </w:pPr>
      <w:r w:rsidRPr="002E15FD">
        <w:rPr>
          <w:rFonts w:ascii="Times New Roman" w:hAnsi="Times New Roman" w:cs="Times New Roman"/>
          <w:sz w:val="24"/>
          <w:szCs w:val="24"/>
        </w:rPr>
        <w:t xml:space="preserve">Desarrollar una versión mejorada del producto TECSOL versión Reliable en otra  plataforma de desarrollo que permita la integración </w:t>
      </w:r>
      <w:r>
        <w:rPr>
          <w:rFonts w:ascii="Times New Roman" w:hAnsi="Times New Roman" w:cs="Times New Roman"/>
          <w:sz w:val="24"/>
          <w:szCs w:val="24"/>
        </w:rPr>
        <w:t xml:space="preserve">con </w:t>
      </w:r>
      <w:r w:rsidRPr="002E15FD">
        <w:rPr>
          <w:rFonts w:ascii="Times New Roman" w:hAnsi="Times New Roman" w:cs="Times New Roman"/>
          <w:sz w:val="24"/>
          <w:szCs w:val="24"/>
        </w:rPr>
        <w:t xml:space="preserve">el comercio </w:t>
      </w:r>
      <w:r>
        <w:rPr>
          <w:rFonts w:ascii="Times New Roman" w:hAnsi="Times New Roman" w:cs="Times New Roman"/>
          <w:sz w:val="24"/>
          <w:szCs w:val="24"/>
        </w:rPr>
        <w:t>e</w:t>
      </w:r>
      <w:r w:rsidRPr="002E15FD">
        <w:rPr>
          <w:rFonts w:ascii="Times New Roman" w:hAnsi="Times New Roman" w:cs="Times New Roman"/>
          <w:sz w:val="24"/>
          <w:szCs w:val="24"/>
        </w:rPr>
        <w:t>lectrónico</w:t>
      </w:r>
      <w:r>
        <w:rPr>
          <w:rFonts w:ascii="Times New Roman" w:hAnsi="Times New Roman" w:cs="Times New Roman"/>
          <w:sz w:val="24"/>
          <w:szCs w:val="24"/>
        </w:rPr>
        <w:t>, y dispositivos móviles</w:t>
      </w:r>
      <w:r w:rsidRPr="002E15FD">
        <w:rPr>
          <w:rFonts w:ascii="Times New Roman" w:hAnsi="Times New Roman" w:cs="Times New Roman"/>
          <w:sz w:val="24"/>
          <w:szCs w:val="24"/>
        </w:rPr>
        <w:t>.</w:t>
      </w:r>
    </w:p>
    <w:p w:rsidR="000103D5" w:rsidRDefault="00492758" w:rsidP="008B6786">
      <w:pPr>
        <w:pStyle w:val="Prrafodelist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los 10 años esperamos </w:t>
      </w:r>
      <w:r w:rsidRPr="002E15FD">
        <w:rPr>
          <w:rFonts w:ascii="Times New Roman" w:hAnsi="Times New Roman" w:cs="Times New Roman"/>
          <w:sz w:val="24"/>
          <w:szCs w:val="24"/>
        </w:rPr>
        <w:t>obtener reconocimiento  a nivel</w:t>
      </w:r>
      <w:r>
        <w:rPr>
          <w:rFonts w:ascii="Times New Roman" w:hAnsi="Times New Roman" w:cs="Times New Roman"/>
          <w:sz w:val="24"/>
          <w:szCs w:val="24"/>
        </w:rPr>
        <w:t xml:space="preserve"> nacional</w:t>
      </w:r>
      <w:r w:rsidRPr="002E15FD">
        <w:rPr>
          <w:rFonts w:ascii="Times New Roman" w:hAnsi="Times New Roman" w:cs="Times New Roman"/>
          <w:sz w:val="24"/>
          <w:szCs w:val="24"/>
        </w:rPr>
        <w:t>.</w:t>
      </w:r>
    </w:p>
    <w:p w:rsidR="000103D5" w:rsidRDefault="000103D5" w:rsidP="008B6786">
      <w:pPr>
        <w:spacing w:line="276" w:lineRule="auto"/>
        <w:jc w:val="both"/>
        <w:rPr>
          <w:rFonts w:ascii="Times New Roman" w:hAnsi="Times New Roman" w:cs="Times New Roman"/>
          <w:sz w:val="24"/>
          <w:szCs w:val="24"/>
        </w:rPr>
      </w:pPr>
    </w:p>
    <w:p w:rsidR="000103D5" w:rsidRDefault="007A7F93"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El producto </w:t>
      </w:r>
      <w:r w:rsidR="00492758">
        <w:rPr>
          <w:rFonts w:ascii="Times New Roman" w:hAnsi="Times New Roman" w:cs="Times New Roman"/>
          <w:sz w:val="24"/>
          <w:szCs w:val="24"/>
        </w:rPr>
        <w:t xml:space="preserve">TECSOL </w:t>
      </w:r>
      <w:r>
        <w:rPr>
          <w:rFonts w:ascii="Times New Roman" w:hAnsi="Times New Roman" w:cs="Times New Roman"/>
          <w:sz w:val="24"/>
          <w:szCs w:val="24"/>
        </w:rPr>
        <w:t>penetrará en el mercado a través de estrategias</w:t>
      </w:r>
      <w:r w:rsidR="000103D5">
        <w:rPr>
          <w:rFonts w:ascii="Times New Roman" w:hAnsi="Times New Roman" w:cs="Times New Roman"/>
          <w:sz w:val="24"/>
          <w:szCs w:val="24"/>
        </w:rPr>
        <w:t xml:space="preserve"> de marketing en </w:t>
      </w:r>
      <w:r w:rsidR="000103D5" w:rsidRPr="002E15FD">
        <w:rPr>
          <w:rFonts w:ascii="Times New Roman" w:hAnsi="Times New Roman" w:cs="Times New Roman"/>
          <w:sz w:val="24"/>
          <w:szCs w:val="24"/>
        </w:rPr>
        <w:t>medios visuales y auditivos</w:t>
      </w:r>
      <w:r w:rsidR="000103D5">
        <w:rPr>
          <w:rFonts w:ascii="Times New Roman" w:hAnsi="Times New Roman" w:cs="Times New Roman"/>
          <w:sz w:val="24"/>
          <w:szCs w:val="24"/>
        </w:rPr>
        <w:t xml:space="preserve"> como publicidad en </w:t>
      </w:r>
      <w:r w:rsidR="000103D5" w:rsidRPr="002E15FD">
        <w:rPr>
          <w:rFonts w:ascii="Times New Roman" w:hAnsi="Times New Roman" w:cs="Times New Roman"/>
          <w:sz w:val="24"/>
          <w:szCs w:val="24"/>
        </w:rPr>
        <w:t>revistas especializadas</w:t>
      </w:r>
      <w:r w:rsidR="000103D5">
        <w:rPr>
          <w:rFonts w:ascii="Times New Roman" w:hAnsi="Times New Roman" w:cs="Times New Roman"/>
          <w:sz w:val="24"/>
          <w:szCs w:val="24"/>
        </w:rPr>
        <w:t>,</w:t>
      </w:r>
      <w:r w:rsidR="000103D5" w:rsidRPr="000103D5">
        <w:rPr>
          <w:rFonts w:ascii="Times New Roman" w:hAnsi="Times New Roman" w:cs="Times New Roman"/>
          <w:sz w:val="24"/>
          <w:szCs w:val="24"/>
        </w:rPr>
        <w:t xml:space="preserve"> </w:t>
      </w:r>
      <w:r w:rsidR="000103D5">
        <w:rPr>
          <w:rFonts w:ascii="Times New Roman" w:hAnsi="Times New Roman" w:cs="Times New Roman"/>
          <w:sz w:val="24"/>
          <w:szCs w:val="24"/>
        </w:rPr>
        <w:t>p</w:t>
      </w:r>
      <w:r w:rsidR="000103D5" w:rsidRPr="002E15FD">
        <w:rPr>
          <w:rFonts w:ascii="Times New Roman" w:hAnsi="Times New Roman" w:cs="Times New Roman"/>
          <w:sz w:val="24"/>
          <w:szCs w:val="24"/>
        </w:rPr>
        <w:t>eriódicos</w:t>
      </w:r>
      <w:r w:rsidR="000103D5">
        <w:rPr>
          <w:rFonts w:ascii="Times New Roman" w:hAnsi="Times New Roman" w:cs="Times New Roman"/>
          <w:sz w:val="24"/>
          <w:szCs w:val="24"/>
        </w:rPr>
        <w:t xml:space="preserve">, correos masivos a usuarios de internet, portales o sitios web, visitas programadas </w:t>
      </w:r>
      <w:r w:rsidR="00C6021C">
        <w:rPr>
          <w:rFonts w:ascii="Times New Roman" w:hAnsi="Times New Roman" w:cs="Times New Roman"/>
          <w:sz w:val="24"/>
          <w:szCs w:val="24"/>
        </w:rPr>
        <w:t>a empresas, alianzas estratégicas</w:t>
      </w:r>
      <w:r w:rsidR="000103D5">
        <w:rPr>
          <w:rFonts w:ascii="Times New Roman" w:hAnsi="Times New Roman" w:cs="Times New Roman"/>
          <w:sz w:val="24"/>
          <w:szCs w:val="24"/>
        </w:rPr>
        <w:t xml:space="preserve"> y referencias de antiguos clientes.</w:t>
      </w:r>
    </w:p>
    <w:p w:rsidR="000103D5" w:rsidRDefault="000103D5" w:rsidP="008B6786">
      <w:pPr>
        <w:spacing w:line="276" w:lineRule="auto"/>
        <w:jc w:val="both"/>
        <w:rPr>
          <w:rFonts w:ascii="Times New Roman" w:hAnsi="Times New Roman" w:cs="Times New Roman"/>
          <w:sz w:val="24"/>
          <w:szCs w:val="24"/>
        </w:rPr>
      </w:pPr>
    </w:p>
    <w:p w:rsidR="00C6021C" w:rsidRPr="009D5E4F" w:rsidRDefault="00C6021C" w:rsidP="008B6786">
      <w:pPr>
        <w:spacing w:line="276" w:lineRule="auto"/>
        <w:jc w:val="both"/>
        <w:rPr>
          <w:rFonts w:ascii="Calibri" w:eastAsia="Times New Roman" w:hAnsi="Calibri" w:cs="Times New Roman"/>
          <w:bCs/>
          <w:color w:val="000000"/>
          <w:sz w:val="20"/>
          <w:szCs w:val="20"/>
          <w:lang w:val="es-EC" w:eastAsia="es-EC"/>
        </w:rPr>
      </w:pPr>
      <w:r>
        <w:rPr>
          <w:rFonts w:ascii="Times New Roman" w:hAnsi="Times New Roman" w:cs="Times New Roman"/>
          <w:sz w:val="24"/>
          <w:szCs w:val="24"/>
        </w:rPr>
        <w:t xml:space="preserve">El negocio es rentable ya que se necesita de una inversión inicial de </w:t>
      </w:r>
      <w:r w:rsidR="00C75554">
        <w:rPr>
          <w:rFonts w:ascii="Times New Roman" w:hAnsi="Times New Roman" w:cs="Times New Roman"/>
          <w:sz w:val="24"/>
          <w:szCs w:val="24"/>
        </w:rPr>
        <w:t xml:space="preserve"> </w:t>
      </w:r>
      <w:r w:rsidRPr="00564A75">
        <w:rPr>
          <w:rFonts w:ascii="Calibri" w:eastAsia="Times New Roman" w:hAnsi="Calibri" w:cs="Times New Roman"/>
          <w:b/>
          <w:bCs/>
          <w:lang w:val="es-EC" w:eastAsia="es-EC"/>
        </w:rPr>
        <w:t xml:space="preserve">$ </w:t>
      </w:r>
      <w:r w:rsidR="00564A75" w:rsidRPr="00564A75">
        <w:rPr>
          <w:rFonts w:ascii="Calibri" w:eastAsia="Times New Roman" w:hAnsi="Calibri" w:cs="Times New Roman"/>
          <w:b/>
          <w:color w:val="000000"/>
          <w:lang w:val="es-EC" w:eastAsia="es-EC"/>
        </w:rPr>
        <w:t xml:space="preserve">  10,500.00</w:t>
      </w:r>
      <w:r w:rsidR="00564A75">
        <w:rPr>
          <w:rFonts w:ascii="Calibri" w:eastAsia="Times New Roman" w:hAnsi="Calibri" w:cs="Times New Roman"/>
          <w:color w:val="000000"/>
          <w:lang w:val="es-EC" w:eastAsia="es-EC"/>
        </w:rPr>
        <w:t xml:space="preserve">  </w:t>
      </w:r>
      <w:r>
        <w:rPr>
          <w:rFonts w:ascii="Times New Roman" w:hAnsi="Times New Roman" w:cs="Times New Roman"/>
          <w:sz w:val="24"/>
          <w:szCs w:val="24"/>
        </w:rPr>
        <w:t xml:space="preserve">que es cubierta por sus accionistas, tendrá un crecimiento anual de </w:t>
      </w:r>
      <w:r w:rsidRPr="00564A75">
        <w:rPr>
          <w:rFonts w:ascii="Times New Roman" w:hAnsi="Times New Roman" w:cs="Times New Roman"/>
          <w:b/>
          <w:sz w:val="24"/>
          <w:szCs w:val="24"/>
        </w:rPr>
        <w:t>5%</w:t>
      </w:r>
      <w:r>
        <w:rPr>
          <w:rFonts w:ascii="Times New Roman" w:hAnsi="Times New Roman" w:cs="Times New Roman"/>
          <w:sz w:val="24"/>
          <w:szCs w:val="24"/>
        </w:rPr>
        <w:t xml:space="preserve"> en las ventas, de esta manera presentará una utilidad de  </w:t>
      </w:r>
      <w:r>
        <w:rPr>
          <w:rFonts w:ascii="Calibri" w:eastAsia="Times New Roman" w:hAnsi="Calibri" w:cs="Times New Roman"/>
          <w:b/>
          <w:bCs/>
          <w:lang w:val="es-EC" w:eastAsia="es-EC"/>
        </w:rPr>
        <w:t xml:space="preserve">$  14,076.67 </w:t>
      </w:r>
      <w:r w:rsidR="009D5E4F" w:rsidRPr="009D5E4F">
        <w:rPr>
          <w:rFonts w:ascii="Calibri" w:eastAsia="Times New Roman" w:hAnsi="Calibri" w:cs="Times New Roman"/>
          <w:bCs/>
          <w:lang w:val="es-EC" w:eastAsia="es-EC"/>
        </w:rPr>
        <w:t>en el primer año de actividad</w:t>
      </w:r>
      <w:r w:rsidRPr="009D5E4F">
        <w:rPr>
          <w:rFonts w:ascii="Calibri" w:eastAsia="Times New Roman" w:hAnsi="Calibri" w:cs="Times New Roman"/>
          <w:bCs/>
          <w:lang w:val="es-EC" w:eastAsia="es-EC"/>
        </w:rPr>
        <w:t xml:space="preserve"> </w:t>
      </w:r>
      <w:r>
        <w:rPr>
          <w:rFonts w:ascii="Times New Roman" w:hAnsi="Times New Roman" w:cs="Times New Roman"/>
          <w:sz w:val="24"/>
          <w:szCs w:val="24"/>
        </w:rPr>
        <w:t>según el estudio financiero proyectado</w:t>
      </w:r>
      <w:r w:rsidR="00DE61D2">
        <w:rPr>
          <w:rFonts w:ascii="Times New Roman" w:hAnsi="Times New Roman" w:cs="Times New Roman"/>
          <w:sz w:val="24"/>
          <w:szCs w:val="24"/>
        </w:rPr>
        <w:t>, recuperando la inversión en el primer año</w:t>
      </w:r>
      <w:r>
        <w:rPr>
          <w:rFonts w:ascii="Times New Roman" w:hAnsi="Times New Roman" w:cs="Times New Roman"/>
          <w:sz w:val="24"/>
          <w:szCs w:val="24"/>
        </w:rPr>
        <w:t>.</w:t>
      </w:r>
      <w:r w:rsidR="00DE61D2" w:rsidRPr="009D5E4F">
        <w:rPr>
          <w:rFonts w:ascii="Calibri" w:eastAsia="Times New Roman" w:hAnsi="Calibri" w:cs="Times New Roman"/>
          <w:bCs/>
          <w:color w:val="000000"/>
          <w:sz w:val="20"/>
          <w:szCs w:val="20"/>
          <w:lang w:val="es-EC" w:eastAsia="es-EC"/>
        </w:rPr>
        <w:t xml:space="preserve">     </w:t>
      </w:r>
    </w:p>
    <w:p w:rsidR="00C6021C" w:rsidRDefault="00C6021C" w:rsidP="008B6786">
      <w:pPr>
        <w:spacing w:line="276" w:lineRule="auto"/>
        <w:jc w:val="both"/>
        <w:rPr>
          <w:rFonts w:ascii="Times New Roman" w:hAnsi="Times New Roman" w:cs="Times New Roman"/>
          <w:sz w:val="24"/>
          <w:szCs w:val="24"/>
        </w:rPr>
      </w:pPr>
    </w:p>
    <w:p w:rsidR="00564A75" w:rsidRDefault="00492758" w:rsidP="008B678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clave de éxito de este negocio </w:t>
      </w:r>
      <w:r w:rsidR="00C6021C">
        <w:rPr>
          <w:rFonts w:ascii="Times New Roman" w:hAnsi="Times New Roman" w:cs="Times New Roman"/>
          <w:sz w:val="24"/>
          <w:szCs w:val="24"/>
        </w:rPr>
        <w:t xml:space="preserve">se debe a varios factores </w:t>
      </w:r>
      <w:r w:rsidR="007700FD">
        <w:rPr>
          <w:rFonts w:ascii="Times New Roman" w:hAnsi="Times New Roman" w:cs="Times New Roman"/>
          <w:sz w:val="24"/>
          <w:szCs w:val="24"/>
        </w:rPr>
        <w:t>como</w:t>
      </w:r>
      <w:r w:rsidR="00564A75">
        <w:rPr>
          <w:rFonts w:ascii="Times New Roman" w:hAnsi="Times New Roman" w:cs="Times New Roman"/>
          <w:sz w:val="24"/>
          <w:szCs w:val="24"/>
        </w:rPr>
        <w:t>:</w:t>
      </w:r>
    </w:p>
    <w:p w:rsidR="00564A75" w:rsidRDefault="00564A75" w:rsidP="008B6786">
      <w:pPr>
        <w:spacing w:line="276" w:lineRule="auto"/>
        <w:jc w:val="both"/>
        <w:rPr>
          <w:rFonts w:ascii="Times New Roman" w:hAnsi="Times New Roman" w:cs="Times New Roman"/>
          <w:sz w:val="24"/>
          <w:szCs w:val="24"/>
        </w:rPr>
      </w:pPr>
    </w:p>
    <w:p w:rsidR="00C6021C" w:rsidRDefault="00564A75" w:rsidP="008B6786">
      <w:pPr>
        <w:pStyle w:val="Prrafodelist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00492758">
        <w:rPr>
          <w:rFonts w:ascii="Times New Roman" w:hAnsi="Times New Roman" w:cs="Times New Roman"/>
          <w:sz w:val="24"/>
          <w:szCs w:val="24"/>
        </w:rPr>
        <w:t xml:space="preserve">os costos de operación son bajos </w:t>
      </w:r>
      <w:r w:rsidR="00C6021C">
        <w:rPr>
          <w:rFonts w:ascii="Times New Roman" w:hAnsi="Times New Roman" w:cs="Times New Roman"/>
          <w:sz w:val="24"/>
          <w:szCs w:val="24"/>
        </w:rPr>
        <w:t xml:space="preserve">al igual que </w:t>
      </w:r>
      <w:r w:rsidR="00492758">
        <w:rPr>
          <w:rFonts w:ascii="Times New Roman" w:hAnsi="Times New Roman" w:cs="Times New Roman"/>
          <w:sz w:val="24"/>
          <w:szCs w:val="24"/>
        </w:rPr>
        <w:t>la inversión</w:t>
      </w:r>
      <w:r>
        <w:rPr>
          <w:rFonts w:ascii="Times New Roman" w:hAnsi="Times New Roman" w:cs="Times New Roman"/>
          <w:sz w:val="24"/>
          <w:szCs w:val="24"/>
        </w:rPr>
        <w:t>.</w:t>
      </w:r>
    </w:p>
    <w:p w:rsidR="00C6021C" w:rsidRDefault="00564A75" w:rsidP="008B6786">
      <w:pPr>
        <w:pStyle w:val="Prrafodelist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El crédito que la empresa ofrece es accesible porque la facilidad de pago puede ser hasta  </w:t>
      </w:r>
      <w:r w:rsidRPr="00564A75">
        <w:rPr>
          <w:rFonts w:ascii="Times New Roman" w:hAnsi="Times New Roman" w:cs="Times New Roman"/>
          <w:sz w:val="24"/>
          <w:szCs w:val="24"/>
        </w:rPr>
        <w:t>270 días</w:t>
      </w:r>
      <w:r>
        <w:rPr>
          <w:rFonts w:ascii="Times New Roman" w:hAnsi="Times New Roman" w:cs="Times New Roman"/>
          <w:sz w:val="24"/>
          <w:szCs w:val="24"/>
        </w:rPr>
        <w:t xml:space="preserve"> y con descuento de 10 o 15% de descuento.</w:t>
      </w:r>
    </w:p>
    <w:p w:rsidR="00DE61D2" w:rsidRDefault="00DE61D2" w:rsidP="008B6786">
      <w:pPr>
        <w:pStyle w:val="Prrafodelist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Los competidores no ven atractivo el mercado fuera de la ciudad de Guayaquil por considerarlas empresas que se resisten al cambio tecnológico y poca rentabilidad.</w:t>
      </w:r>
    </w:p>
    <w:p w:rsidR="00DE61D2" w:rsidRPr="009D5E4F" w:rsidRDefault="00DE61D2" w:rsidP="008B6786">
      <w:pPr>
        <w:pStyle w:val="Prrafodelist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Pr="00DE61D2">
        <w:rPr>
          <w:rFonts w:ascii="Times New Roman" w:hAnsi="Times New Roman" w:cs="Times New Roman"/>
          <w:sz w:val="24"/>
          <w:szCs w:val="24"/>
        </w:rPr>
        <w:t>xiste demanda insatisfecha en los pueblos</w:t>
      </w:r>
      <w:r>
        <w:rPr>
          <w:rFonts w:ascii="Times New Roman" w:hAnsi="Times New Roman" w:cs="Times New Roman"/>
          <w:sz w:val="24"/>
          <w:szCs w:val="24"/>
        </w:rPr>
        <w:t xml:space="preserve"> o ciudades aledañas a Guayaquil</w:t>
      </w:r>
      <w:r w:rsidRPr="00DE61D2">
        <w:rPr>
          <w:rFonts w:ascii="Times New Roman" w:hAnsi="Times New Roman" w:cs="Times New Roman"/>
          <w:sz w:val="24"/>
          <w:szCs w:val="24"/>
        </w:rPr>
        <w:t xml:space="preserve"> de nuestros potenciales clientes.</w:t>
      </w:r>
    </w:p>
    <w:p w:rsidR="007700FD" w:rsidRDefault="00DE61D2" w:rsidP="008B6786">
      <w:pPr>
        <w:pStyle w:val="Prrafodelist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700FD" w:rsidRDefault="00564A75" w:rsidP="008B6786">
      <w:pPr>
        <w:spacing w:line="276" w:lineRule="auto"/>
        <w:jc w:val="both"/>
        <w:rPr>
          <w:rFonts w:ascii="Times New Roman" w:hAnsi="Times New Roman" w:cs="Times New Roman"/>
          <w:sz w:val="24"/>
          <w:szCs w:val="24"/>
        </w:rPr>
      </w:pPr>
      <w:r w:rsidRPr="007700FD">
        <w:rPr>
          <w:rFonts w:ascii="Times New Roman" w:hAnsi="Times New Roman" w:cs="Times New Roman"/>
          <w:sz w:val="24"/>
          <w:szCs w:val="24"/>
        </w:rPr>
        <w:t xml:space="preserve">En </w:t>
      </w:r>
      <w:r w:rsidR="00812EA2">
        <w:rPr>
          <w:rFonts w:ascii="Times New Roman" w:hAnsi="Times New Roman" w:cs="Times New Roman"/>
          <w:sz w:val="24"/>
          <w:szCs w:val="24"/>
        </w:rPr>
        <w:t>relación</w:t>
      </w:r>
      <w:r w:rsidRPr="007700FD">
        <w:rPr>
          <w:rFonts w:ascii="Times New Roman" w:hAnsi="Times New Roman" w:cs="Times New Roman"/>
          <w:sz w:val="24"/>
          <w:szCs w:val="24"/>
        </w:rPr>
        <w:t xml:space="preserve"> al producto</w:t>
      </w:r>
    </w:p>
    <w:p w:rsidR="007700FD" w:rsidRDefault="007700FD" w:rsidP="008B6786">
      <w:pPr>
        <w:spacing w:line="276" w:lineRule="auto"/>
        <w:jc w:val="both"/>
        <w:rPr>
          <w:rFonts w:ascii="Times New Roman" w:hAnsi="Times New Roman" w:cs="Times New Roman"/>
          <w:sz w:val="24"/>
          <w:szCs w:val="24"/>
        </w:rPr>
      </w:pPr>
    </w:p>
    <w:p w:rsidR="007700FD" w:rsidRDefault="007700FD" w:rsidP="008B6786">
      <w:pPr>
        <w:pStyle w:val="Prrafodelist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00492758" w:rsidRPr="007700FD">
        <w:rPr>
          <w:rFonts w:ascii="Times New Roman" w:hAnsi="Times New Roman" w:cs="Times New Roman"/>
          <w:sz w:val="24"/>
          <w:szCs w:val="24"/>
        </w:rPr>
        <w:t xml:space="preserve">os tiempos de respuestas a problemas son </w:t>
      </w:r>
      <w:r w:rsidRPr="007700FD">
        <w:rPr>
          <w:rFonts w:ascii="Times New Roman" w:hAnsi="Times New Roman" w:cs="Times New Roman"/>
          <w:sz w:val="24"/>
          <w:szCs w:val="24"/>
        </w:rPr>
        <w:t>más</w:t>
      </w:r>
      <w:r w:rsidR="00492758" w:rsidRPr="007700FD">
        <w:rPr>
          <w:rFonts w:ascii="Times New Roman" w:hAnsi="Times New Roman" w:cs="Times New Roman"/>
          <w:sz w:val="24"/>
          <w:szCs w:val="24"/>
        </w:rPr>
        <w:t xml:space="preserve"> </w:t>
      </w:r>
      <w:r>
        <w:rPr>
          <w:rFonts w:ascii="Times New Roman" w:hAnsi="Times New Roman" w:cs="Times New Roman"/>
          <w:sz w:val="24"/>
          <w:szCs w:val="24"/>
        </w:rPr>
        <w:t>bajos que los de la competencia.</w:t>
      </w:r>
    </w:p>
    <w:p w:rsidR="007700FD" w:rsidRDefault="007700FD" w:rsidP="008B6786">
      <w:pPr>
        <w:pStyle w:val="Prrafodelist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00492758" w:rsidRPr="007700FD">
        <w:rPr>
          <w:rFonts w:ascii="Times New Roman" w:hAnsi="Times New Roman" w:cs="Times New Roman"/>
          <w:sz w:val="24"/>
          <w:szCs w:val="24"/>
        </w:rPr>
        <w:t>os cos</w:t>
      </w:r>
      <w:r>
        <w:rPr>
          <w:rFonts w:ascii="Times New Roman" w:hAnsi="Times New Roman" w:cs="Times New Roman"/>
          <w:sz w:val="24"/>
          <w:szCs w:val="24"/>
        </w:rPr>
        <w:t>tos de mantenimientos son bajos.</w:t>
      </w:r>
    </w:p>
    <w:p w:rsidR="00DE61D2" w:rsidRDefault="00A87842" w:rsidP="008B6786">
      <w:pPr>
        <w:pStyle w:val="Prrafodelista"/>
        <w:numPr>
          <w:ilvl w:val="0"/>
          <w:numId w:val="2"/>
        </w:numPr>
        <w:spacing w:line="276" w:lineRule="auto"/>
        <w:jc w:val="both"/>
        <w:rPr>
          <w:rFonts w:ascii="Times New Roman" w:hAnsi="Times New Roman" w:cs="Times New Roman"/>
          <w:sz w:val="24"/>
          <w:szCs w:val="24"/>
        </w:rPr>
      </w:pPr>
      <w:r w:rsidRPr="00A87842">
        <w:rPr>
          <w:rFonts w:ascii="Times New Roman" w:hAnsi="Times New Roman" w:cs="Times New Roman"/>
          <w:sz w:val="24"/>
          <w:szCs w:val="24"/>
        </w:rPr>
        <w:t>Tecsol está probado y libre casi 95</w:t>
      </w:r>
      <w:r>
        <w:rPr>
          <w:rFonts w:ascii="Times New Roman" w:hAnsi="Times New Roman" w:cs="Times New Roman"/>
          <w:sz w:val="24"/>
          <w:szCs w:val="24"/>
        </w:rPr>
        <w:t>% de fallas técnicas.</w:t>
      </w:r>
    </w:p>
    <w:p w:rsidR="00DE61D2" w:rsidRDefault="00DE61D2" w:rsidP="008B6786">
      <w:pPr>
        <w:spacing w:line="276" w:lineRule="auto"/>
        <w:jc w:val="both"/>
        <w:rPr>
          <w:rFonts w:ascii="Times New Roman" w:hAnsi="Times New Roman" w:cs="Times New Roman"/>
          <w:sz w:val="24"/>
          <w:szCs w:val="24"/>
        </w:rPr>
      </w:pPr>
    </w:p>
    <w:p w:rsidR="00DE61D2" w:rsidRDefault="00DE61D2" w:rsidP="008B6786">
      <w:pPr>
        <w:spacing w:line="276" w:lineRule="auto"/>
        <w:jc w:val="both"/>
        <w:rPr>
          <w:rFonts w:ascii="Times New Roman" w:hAnsi="Times New Roman" w:cs="Times New Roman"/>
          <w:sz w:val="24"/>
          <w:szCs w:val="24"/>
        </w:rPr>
      </w:pPr>
    </w:p>
    <w:p w:rsidR="00DE61D2" w:rsidRPr="00DE61D2" w:rsidRDefault="00DE61D2" w:rsidP="008B6786">
      <w:pPr>
        <w:spacing w:line="276" w:lineRule="auto"/>
        <w:jc w:val="both"/>
        <w:rPr>
          <w:rFonts w:ascii="Times New Roman" w:hAnsi="Times New Roman" w:cs="Times New Roman"/>
          <w:sz w:val="24"/>
          <w:szCs w:val="24"/>
        </w:rPr>
      </w:pPr>
    </w:p>
    <w:p w:rsidR="007A7F93" w:rsidRDefault="007A7F93" w:rsidP="008B6786">
      <w:pPr>
        <w:spacing w:line="276" w:lineRule="auto"/>
        <w:rPr>
          <w:rFonts w:ascii="Times New Roman" w:hAnsi="Times New Roman" w:cs="Times New Roman"/>
          <w:sz w:val="24"/>
          <w:szCs w:val="24"/>
        </w:rPr>
      </w:pPr>
    </w:p>
    <w:p w:rsidR="00B1050A" w:rsidRDefault="00B1050A" w:rsidP="008B6786">
      <w:pPr>
        <w:spacing w:line="276" w:lineRule="auto"/>
        <w:rPr>
          <w:rFonts w:ascii="Times New Roman" w:hAnsi="Times New Roman" w:cs="Times New Roman"/>
          <w:b/>
          <w:sz w:val="32"/>
          <w:szCs w:val="24"/>
        </w:rPr>
      </w:pPr>
    </w:p>
    <w:p w:rsidR="00B1050A" w:rsidRPr="00B1050A" w:rsidRDefault="00DE61D2" w:rsidP="008B6786">
      <w:pPr>
        <w:spacing w:line="276" w:lineRule="auto"/>
        <w:rPr>
          <w:rFonts w:ascii="Times New Roman" w:hAnsi="Times New Roman" w:cs="Times New Roman"/>
          <w:b/>
          <w:sz w:val="32"/>
          <w:szCs w:val="24"/>
        </w:rPr>
      </w:pPr>
      <w:r>
        <w:rPr>
          <w:rFonts w:ascii="Times New Roman" w:hAnsi="Times New Roman" w:cs="Times New Roman"/>
          <w:b/>
          <w:sz w:val="32"/>
          <w:szCs w:val="24"/>
        </w:rPr>
        <w:br w:type="page"/>
      </w:r>
    </w:p>
    <w:p w:rsidR="00B1050A" w:rsidRPr="00457D92" w:rsidRDefault="00B1050A" w:rsidP="008B6786">
      <w:pPr>
        <w:pStyle w:val="Prrafodelista"/>
        <w:numPr>
          <w:ilvl w:val="0"/>
          <w:numId w:val="1"/>
        </w:numPr>
        <w:spacing w:line="276" w:lineRule="auto"/>
        <w:jc w:val="both"/>
        <w:outlineLvl w:val="0"/>
        <w:rPr>
          <w:rFonts w:ascii="Times New Roman" w:hAnsi="Times New Roman" w:cs="Times New Roman"/>
          <w:b/>
          <w:sz w:val="32"/>
          <w:szCs w:val="24"/>
        </w:rPr>
      </w:pPr>
      <w:bookmarkStart w:id="82" w:name="_Toc226785533"/>
      <w:r>
        <w:rPr>
          <w:rFonts w:ascii="Times New Roman" w:hAnsi="Times New Roman" w:cs="Times New Roman"/>
          <w:b/>
          <w:sz w:val="32"/>
          <w:szCs w:val="24"/>
        </w:rPr>
        <w:lastRenderedPageBreak/>
        <w:t>Resumen Financiero</w:t>
      </w:r>
      <w:bookmarkEnd w:id="82"/>
    </w:p>
    <w:p w:rsidR="000A7DFC" w:rsidRDefault="000A7DFC" w:rsidP="008B6786">
      <w:pPr>
        <w:spacing w:line="276" w:lineRule="auto"/>
        <w:rPr>
          <w:rFonts w:ascii="Times New Roman" w:hAnsi="Times New Roman" w:cs="Times New Roman"/>
          <w:sz w:val="24"/>
          <w:szCs w:val="24"/>
        </w:rPr>
      </w:pPr>
    </w:p>
    <w:p w:rsidR="000A7DFC" w:rsidRDefault="00340F9C" w:rsidP="008B6786">
      <w:pPr>
        <w:spacing w:line="276" w:lineRule="auto"/>
        <w:rPr>
          <w:rFonts w:ascii="Times New Roman" w:hAnsi="Times New Roman" w:cs="Times New Roman"/>
          <w:sz w:val="24"/>
          <w:szCs w:val="24"/>
        </w:rPr>
      </w:pPr>
      <w:r>
        <w:rPr>
          <w:rFonts w:ascii="Times New Roman" w:hAnsi="Times New Roman" w:cs="Times New Roman"/>
          <w:sz w:val="24"/>
          <w:szCs w:val="24"/>
        </w:rPr>
        <w:t>En este apartado mostraremos de  una manera rápida los resultados obtenidos durante el primer año de operaciones de la empresa.</w:t>
      </w:r>
    </w:p>
    <w:p w:rsidR="00340F9C" w:rsidRDefault="00340F9C" w:rsidP="008B6786">
      <w:pPr>
        <w:spacing w:line="276" w:lineRule="auto"/>
        <w:rPr>
          <w:rFonts w:ascii="Times New Roman" w:hAnsi="Times New Roman" w:cs="Times New Roman"/>
          <w:sz w:val="24"/>
          <w:szCs w:val="24"/>
        </w:rPr>
      </w:pPr>
    </w:p>
    <w:p w:rsidR="00C0670D" w:rsidRDefault="00C0670D" w:rsidP="008B6786">
      <w:pPr>
        <w:spacing w:line="276" w:lineRule="auto"/>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0"/>
        <w:gridCol w:w="4180"/>
      </w:tblGrid>
      <w:tr w:rsidR="00340F9C" w:rsidTr="00340F9C">
        <w:tc>
          <w:tcPr>
            <w:tcW w:w="4180" w:type="dxa"/>
          </w:tcPr>
          <w:p w:rsidR="00340F9C" w:rsidRDefault="00340F9C" w:rsidP="008B6786">
            <w:pPr>
              <w:spacing w:line="276" w:lineRule="auto"/>
              <w:rPr>
                <w:rFonts w:ascii="Times New Roman" w:hAnsi="Times New Roman" w:cs="Times New Roman"/>
                <w:sz w:val="24"/>
                <w:szCs w:val="24"/>
              </w:rPr>
            </w:pPr>
            <w:r>
              <w:rPr>
                <w:rFonts w:ascii="Times New Roman" w:hAnsi="Times New Roman" w:cs="Times New Roman"/>
                <w:sz w:val="24"/>
                <w:szCs w:val="24"/>
              </w:rPr>
              <w:t>Capital de Trabajo</w:t>
            </w:r>
          </w:p>
        </w:tc>
        <w:tc>
          <w:tcPr>
            <w:tcW w:w="4180" w:type="dxa"/>
          </w:tcPr>
          <w:p w:rsidR="00340F9C" w:rsidRDefault="00340F9C" w:rsidP="008B6786">
            <w:pPr>
              <w:spacing w:line="276" w:lineRule="auto"/>
              <w:jc w:val="right"/>
              <w:rPr>
                <w:rFonts w:ascii="Times New Roman" w:hAnsi="Times New Roman" w:cs="Times New Roman"/>
                <w:sz w:val="24"/>
                <w:szCs w:val="24"/>
              </w:rPr>
            </w:pPr>
            <w:r>
              <w:rPr>
                <w:rFonts w:ascii="Times New Roman" w:hAnsi="Times New Roman" w:cs="Times New Roman"/>
                <w:sz w:val="24"/>
                <w:szCs w:val="24"/>
              </w:rPr>
              <w:t>17,440.00</w:t>
            </w:r>
          </w:p>
        </w:tc>
      </w:tr>
      <w:tr w:rsidR="00340F9C" w:rsidTr="00340F9C">
        <w:tc>
          <w:tcPr>
            <w:tcW w:w="4180" w:type="dxa"/>
          </w:tcPr>
          <w:p w:rsidR="00340F9C" w:rsidRDefault="00340F9C" w:rsidP="008B6786">
            <w:pPr>
              <w:spacing w:line="276" w:lineRule="auto"/>
              <w:rPr>
                <w:rFonts w:ascii="Times New Roman" w:hAnsi="Times New Roman" w:cs="Times New Roman"/>
                <w:sz w:val="24"/>
                <w:szCs w:val="24"/>
              </w:rPr>
            </w:pPr>
            <w:r>
              <w:rPr>
                <w:rFonts w:ascii="Times New Roman" w:hAnsi="Times New Roman" w:cs="Times New Roman"/>
                <w:sz w:val="24"/>
                <w:szCs w:val="24"/>
              </w:rPr>
              <w:t>Flujo Efectivo Neto</w:t>
            </w:r>
          </w:p>
        </w:tc>
        <w:tc>
          <w:tcPr>
            <w:tcW w:w="4180" w:type="dxa"/>
          </w:tcPr>
          <w:p w:rsidR="00340F9C" w:rsidRDefault="00266C3F" w:rsidP="008B6786">
            <w:pPr>
              <w:spacing w:line="276" w:lineRule="auto"/>
              <w:jc w:val="right"/>
              <w:rPr>
                <w:rFonts w:ascii="Times New Roman" w:hAnsi="Times New Roman" w:cs="Times New Roman"/>
                <w:sz w:val="24"/>
                <w:szCs w:val="24"/>
              </w:rPr>
            </w:pPr>
            <w:r>
              <w:rPr>
                <w:rFonts w:ascii="Times New Roman" w:hAnsi="Times New Roman" w:cs="Times New Roman"/>
                <w:sz w:val="24"/>
                <w:szCs w:val="24"/>
              </w:rPr>
              <w:t>15,874.20</w:t>
            </w:r>
          </w:p>
        </w:tc>
      </w:tr>
      <w:tr w:rsidR="00340F9C" w:rsidTr="00340F9C">
        <w:tc>
          <w:tcPr>
            <w:tcW w:w="4180" w:type="dxa"/>
          </w:tcPr>
          <w:p w:rsidR="00340F9C" w:rsidRDefault="00266C3F" w:rsidP="008B6786">
            <w:pPr>
              <w:spacing w:line="276" w:lineRule="auto"/>
              <w:rPr>
                <w:rFonts w:ascii="Times New Roman" w:hAnsi="Times New Roman" w:cs="Times New Roman"/>
                <w:sz w:val="24"/>
                <w:szCs w:val="24"/>
              </w:rPr>
            </w:pPr>
            <w:r>
              <w:rPr>
                <w:rFonts w:ascii="Times New Roman" w:hAnsi="Times New Roman" w:cs="Times New Roman"/>
                <w:sz w:val="24"/>
                <w:szCs w:val="24"/>
              </w:rPr>
              <w:t>TIR</w:t>
            </w:r>
          </w:p>
        </w:tc>
        <w:tc>
          <w:tcPr>
            <w:tcW w:w="4180" w:type="dxa"/>
          </w:tcPr>
          <w:p w:rsidR="00340F9C" w:rsidRDefault="00522D7D" w:rsidP="00522D7D">
            <w:pPr>
              <w:spacing w:line="276" w:lineRule="auto"/>
              <w:jc w:val="right"/>
              <w:rPr>
                <w:rFonts w:ascii="Times New Roman" w:hAnsi="Times New Roman" w:cs="Times New Roman"/>
                <w:sz w:val="24"/>
                <w:szCs w:val="24"/>
              </w:rPr>
            </w:pPr>
            <w:r>
              <w:rPr>
                <w:rFonts w:ascii="Times New Roman" w:hAnsi="Times New Roman" w:cs="Times New Roman"/>
                <w:sz w:val="24"/>
                <w:szCs w:val="24"/>
              </w:rPr>
              <w:t>81</w:t>
            </w:r>
            <w:r w:rsidR="00266C3F">
              <w:rPr>
                <w:rFonts w:ascii="Times New Roman" w:hAnsi="Times New Roman" w:cs="Times New Roman"/>
                <w:sz w:val="24"/>
                <w:szCs w:val="24"/>
              </w:rPr>
              <w:t>.</w:t>
            </w:r>
            <w:r>
              <w:rPr>
                <w:rFonts w:ascii="Times New Roman" w:hAnsi="Times New Roman" w:cs="Times New Roman"/>
                <w:sz w:val="24"/>
                <w:szCs w:val="24"/>
              </w:rPr>
              <w:t>55</w:t>
            </w:r>
            <w:r w:rsidR="00266C3F">
              <w:rPr>
                <w:rFonts w:ascii="Times New Roman" w:hAnsi="Times New Roman" w:cs="Times New Roman"/>
                <w:sz w:val="24"/>
                <w:szCs w:val="24"/>
              </w:rPr>
              <w:t>%</w:t>
            </w:r>
          </w:p>
        </w:tc>
      </w:tr>
      <w:tr w:rsidR="00340F9C" w:rsidTr="00340F9C">
        <w:tc>
          <w:tcPr>
            <w:tcW w:w="4180" w:type="dxa"/>
          </w:tcPr>
          <w:p w:rsidR="00340F9C" w:rsidRDefault="00266C3F" w:rsidP="008B6786">
            <w:pPr>
              <w:spacing w:line="276" w:lineRule="auto"/>
              <w:rPr>
                <w:rFonts w:ascii="Times New Roman" w:hAnsi="Times New Roman" w:cs="Times New Roman"/>
                <w:sz w:val="24"/>
                <w:szCs w:val="24"/>
              </w:rPr>
            </w:pPr>
            <w:r>
              <w:rPr>
                <w:rFonts w:ascii="Times New Roman" w:hAnsi="Times New Roman" w:cs="Times New Roman"/>
                <w:sz w:val="24"/>
                <w:szCs w:val="24"/>
              </w:rPr>
              <w:t>VAN</w:t>
            </w:r>
          </w:p>
        </w:tc>
        <w:tc>
          <w:tcPr>
            <w:tcW w:w="4180" w:type="dxa"/>
          </w:tcPr>
          <w:p w:rsidR="00340F9C" w:rsidRDefault="00266C3F" w:rsidP="00522D7D">
            <w:pPr>
              <w:spacing w:line="276" w:lineRule="auto"/>
              <w:jc w:val="right"/>
              <w:rPr>
                <w:rFonts w:ascii="Times New Roman" w:hAnsi="Times New Roman" w:cs="Times New Roman"/>
                <w:sz w:val="24"/>
                <w:szCs w:val="24"/>
              </w:rPr>
            </w:pPr>
            <w:r>
              <w:rPr>
                <w:rFonts w:ascii="Times New Roman" w:hAnsi="Times New Roman" w:cs="Times New Roman"/>
                <w:sz w:val="24"/>
                <w:szCs w:val="24"/>
              </w:rPr>
              <w:t>5</w:t>
            </w:r>
            <w:r w:rsidR="00522D7D">
              <w:rPr>
                <w:rFonts w:ascii="Times New Roman" w:hAnsi="Times New Roman" w:cs="Times New Roman"/>
                <w:sz w:val="24"/>
                <w:szCs w:val="24"/>
              </w:rPr>
              <w:t>9</w:t>
            </w:r>
            <w:r>
              <w:rPr>
                <w:rFonts w:ascii="Times New Roman" w:hAnsi="Times New Roman" w:cs="Times New Roman"/>
                <w:sz w:val="24"/>
                <w:szCs w:val="24"/>
              </w:rPr>
              <w:t>,</w:t>
            </w:r>
            <w:r w:rsidR="00522D7D">
              <w:rPr>
                <w:rFonts w:ascii="Times New Roman" w:hAnsi="Times New Roman" w:cs="Times New Roman"/>
                <w:sz w:val="24"/>
                <w:szCs w:val="24"/>
              </w:rPr>
              <w:t>993</w:t>
            </w:r>
            <w:r>
              <w:rPr>
                <w:rFonts w:ascii="Times New Roman" w:hAnsi="Times New Roman" w:cs="Times New Roman"/>
                <w:sz w:val="24"/>
                <w:szCs w:val="24"/>
              </w:rPr>
              <w:t>.</w:t>
            </w:r>
            <w:r w:rsidR="00522D7D">
              <w:rPr>
                <w:rFonts w:ascii="Times New Roman" w:hAnsi="Times New Roman" w:cs="Times New Roman"/>
                <w:sz w:val="24"/>
                <w:szCs w:val="24"/>
              </w:rPr>
              <w:t>88</w:t>
            </w:r>
          </w:p>
        </w:tc>
      </w:tr>
      <w:tr w:rsidR="00266C3F" w:rsidTr="00340F9C">
        <w:tc>
          <w:tcPr>
            <w:tcW w:w="4180" w:type="dxa"/>
          </w:tcPr>
          <w:p w:rsidR="00266C3F" w:rsidRDefault="00266C3F" w:rsidP="008B6786">
            <w:pPr>
              <w:spacing w:line="276" w:lineRule="auto"/>
              <w:rPr>
                <w:rFonts w:ascii="Times New Roman" w:hAnsi="Times New Roman" w:cs="Times New Roman"/>
                <w:sz w:val="24"/>
                <w:szCs w:val="24"/>
              </w:rPr>
            </w:pPr>
            <w:r>
              <w:rPr>
                <w:rFonts w:ascii="Times New Roman" w:hAnsi="Times New Roman" w:cs="Times New Roman"/>
                <w:sz w:val="24"/>
                <w:szCs w:val="24"/>
              </w:rPr>
              <w:t>EVA</w:t>
            </w:r>
          </w:p>
        </w:tc>
        <w:tc>
          <w:tcPr>
            <w:tcW w:w="4180" w:type="dxa"/>
          </w:tcPr>
          <w:p w:rsidR="00266C3F" w:rsidRDefault="00266C3F" w:rsidP="008B6786">
            <w:pPr>
              <w:spacing w:line="276" w:lineRule="auto"/>
              <w:jc w:val="right"/>
              <w:rPr>
                <w:rFonts w:ascii="Times New Roman" w:hAnsi="Times New Roman" w:cs="Times New Roman"/>
                <w:sz w:val="24"/>
                <w:szCs w:val="24"/>
              </w:rPr>
            </w:pPr>
            <w:r>
              <w:rPr>
                <w:rFonts w:ascii="Times New Roman" w:hAnsi="Times New Roman" w:cs="Times New Roman"/>
                <w:sz w:val="24"/>
                <w:szCs w:val="24"/>
              </w:rPr>
              <w:t>9,955.15</w:t>
            </w:r>
          </w:p>
        </w:tc>
      </w:tr>
      <w:tr w:rsidR="00266C3F" w:rsidTr="00340F9C">
        <w:tc>
          <w:tcPr>
            <w:tcW w:w="4180" w:type="dxa"/>
          </w:tcPr>
          <w:p w:rsidR="00266C3F" w:rsidRDefault="00266C3F" w:rsidP="008B6786">
            <w:pPr>
              <w:spacing w:line="276" w:lineRule="auto"/>
              <w:rPr>
                <w:rFonts w:ascii="Times New Roman" w:hAnsi="Times New Roman" w:cs="Times New Roman"/>
                <w:sz w:val="24"/>
                <w:szCs w:val="24"/>
              </w:rPr>
            </w:pPr>
            <w:r>
              <w:rPr>
                <w:rFonts w:ascii="Times New Roman" w:hAnsi="Times New Roman" w:cs="Times New Roman"/>
                <w:sz w:val="24"/>
                <w:szCs w:val="24"/>
              </w:rPr>
              <w:t>Utilidad del Ejercicio</w:t>
            </w:r>
          </w:p>
        </w:tc>
        <w:tc>
          <w:tcPr>
            <w:tcW w:w="4180" w:type="dxa"/>
          </w:tcPr>
          <w:p w:rsidR="00266C3F" w:rsidRDefault="00266C3F" w:rsidP="008B6786">
            <w:pPr>
              <w:spacing w:line="276" w:lineRule="auto"/>
              <w:jc w:val="right"/>
              <w:rPr>
                <w:rFonts w:ascii="Times New Roman" w:hAnsi="Times New Roman" w:cs="Times New Roman"/>
                <w:sz w:val="24"/>
                <w:szCs w:val="24"/>
              </w:rPr>
            </w:pPr>
            <w:r>
              <w:rPr>
                <w:rFonts w:ascii="Times New Roman" w:hAnsi="Times New Roman" w:cs="Times New Roman"/>
                <w:sz w:val="24"/>
                <w:szCs w:val="24"/>
              </w:rPr>
              <w:t>14,076.67</w:t>
            </w:r>
          </w:p>
        </w:tc>
      </w:tr>
    </w:tbl>
    <w:p w:rsidR="00340F9C" w:rsidRDefault="00340F9C" w:rsidP="008B6786">
      <w:pPr>
        <w:spacing w:line="276" w:lineRule="auto"/>
        <w:rPr>
          <w:rFonts w:ascii="Times New Roman" w:hAnsi="Times New Roman" w:cs="Times New Roman"/>
          <w:sz w:val="24"/>
          <w:szCs w:val="24"/>
        </w:rPr>
      </w:pPr>
    </w:p>
    <w:p w:rsidR="000A7DFC" w:rsidRDefault="000A7DFC" w:rsidP="008B6786">
      <w:pPr>
        <w:spacing w:line="276" w:lineRule="auto"/>
        <w:rPr>
          <w:rFonts w:ascii="Times New Roman" w:hAnsi="Times New Roman" w:cs="Times New Roman"/>
          <w:sz w:val="24"/>
          <w:szCs w:val="24"/>
        </w:rPr>
      </w:pPr>
    </w:p>
    <w:p w:rsidR="008F16A8" w:rsidRDefault="008F16A8" w:rsidP="008B6786">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4E37AB" w:rsidRDefault="004E37AB" w:rsidP="008B6786">
      <w:pPr>
        <w:spacing w:line="276" w:lineRule="auto"/>
        <w:rPr>
          <w:rFonts w:ascii="Times New Roman" w:hAnsi="Times New Roman" w:cs="Times New Roman"/>
          <w:b/>
          <w:sz w:val="24"/>
          <w:szCs w:val="24"/>
        </w:rPr>
      </w:pPr>
    </w:p>
    <w:p w:rsidR="008F16A8" w:rsidRPr="002E15FD" w:rsidRDefault="008F16A8" w:rsidP="008B6786">
      <w:pPr>
        <w:spacing w:line="276" w:lineRule="auto"/>
        <w:rPr>
          <w:rFonts w:ascii="Times New Roman" w:hAnsi="Times New Roman" w:cs="Times New Roman"/>
          <w:b/>
          <w:sz w:val="24"/>
          <w:szCs w:val="24"/>
        </w:rPr>
      </w:pPr>
    </w:p>
    <w:p w:rsidR="004E37AB" w:rsidRPr="002E15FD" w:rsidRDefault="004E37AB" w:rsidP="008B6786">
      <w:pPr>
        <w:spacing w:line="276" w:lineRule="auto"/>
        <w:rPr>
          <w:rFonts w:ascii="Times New Roman" w:hAnsi="Times New Roman" w:cs="Times New Roman"/>
          <w:b/>
          <w:sz w:val="24"/>
          <w:szCs w:val="24"/>
        </w:rPr>
      </w:pPr>
    </w:p>
    <w:p w:rsidR="004E37AB" w:rsidRPr="002E15FD" w:rsidRDefault="004E37AB" w:rsidP="008B6786">
      <w:pPr>
        <w:spacing w:line="276" w:lineRule="auto"/>
        <w:rPr>
          <w:rFonts w:ascii="Times New Roman" w:hAnsi="Times New Roman" w:cs="Times New Roman"/>
          <w:b/>
          <w:sz w:val="24"/>
          <w:szCs w:val="24"/>
        </w:rPr>
      </w:pPr>
    </w:p>
    <w:p w:rsidR="004E37AB" w:rsidRPr="00383158" w:rsidRDefault="00383158" w:rsidP="00383158">
      <w:pPr>
        <w:pStyle w:val="Ttulo1"/>
        <w:rPr>
          <w:rFonts w:ascii="Times New Roman" w:hAnsi="Times New Roman" w:cs="Times New Roman"/>
          <w:b w:val="0"/>
          <w:color w:val="FFFFFF" w:themeColor="background1"/>
          <w:sz w:val="24"/>
          <w:szCs w:val="24"/>
        </w:rPr>
      </w:pPr>
      <w:bookmarkStart w:id="83" w:name="_Toc226785534"/>
      <w:r w:rsidRPr="00383158">
        <w:rPr>
          <w:rFonts w:ascii="Times New Roman" w:hAnsi="Times New Roman" w:cs="Times New Roman"/>
          <w:b w:val="0"/>
          <w:color w:val="FFFFFF" w:themeColor="background1"/>
          <w:sz w:val="24"/>
          <w:szCs w:val="24"/>
        </w:rPr>
        <w:t>Anexos</w:t>
      </w:r>
      <w:bookmarkEnd w:id="83"/>
    </w:p>
    <w:p w:rsidR="004E37AB" w:rsidRPr="002E15FD" w:rsidRDefault="004E37AB" w:rsidP="008B6786">
      <w:pPr>
        <w:spacing w:line="276" w:lineRule="auto"/>
        <w:rPr>
          <w:rFonts w:ascii="Times New Roman" w:hAnsi="Times New Roman" w:cs="Times New Roman"/>
          <w:b/>
          <w:sz w:val="24"/>
          <w:szCs w:val="24"/>
        </w:rPr>
      </w:pPr>
    </w:p>
    <w:p w:rsidR="004E37AB" w:rsidRPr="002E15FD" w:rsidRDefault="004E37AB" w:rsidP="008B6786">
      <w:pPr>
        <w:spacing w:line="276" w:lineRule="auto"/>
        <w:rPr>
          <w:rFonts w:ascii="Times New Roman" w:hAnsi="Times New Roman" w:cs="Times New Roman"/>
          <w:b/>
          <w:sz w:val="24"/>
          <w:szCs w:val="24"/>
        </w:rPr>
      </w:pPr>
    </w:p>
    <w:p w:rsidR="004E37AB" w:rsidRDefault="004E37AB" w:rsidP="008B6786">
      <w:pPr>
        <w:spacing w:line="276" w:lineRule="auto"/>
        <w:rPr>
          <w:rFonts w:ascii="Times New Roman" w:hAnsi="Times New Roman" w:cs="Times New Roman"/>
          <w:b/>
          <w:sz w:val="24"/>
          <w:szCs w:val="24"/>
        </w:rPr>
      </w:pPr>
    </w:p>
    <w:p w:rsidR="000A7DFC" w:rsidRDefault="000A7DFC" w:rsidP="008B6786">
      <w:pPr>
        <w:spacing w:line="276" w:lineRule="auto"/>
        <w:rPr>
          <w:rFonts w:ascii="Times New Roman" w:hAnsi="Times New Roman" w:cs="Times New Roman"/>
          <w:b/>
          <w:sz w:val="24"/>
          <w:szCs w:val="24"/>
        </w:rPr>
      </w:pPr>
    </w:p>
    <w:p w:rsidR="000A7DFC" w:rsidRDefault="000A7DFC" w:rsidP="008B6786">
      <w:pPr>
        <w:spacing w:line="276" w:lineRule="auto"/>
        <w:rPr>
          <w:rFonts w:ascii="Times New Roman" w:hAnsi="Times New Roman" w:cs="Times New Roman"/>
          <w:b/>
          <w:sz w:val="24"/>
          <w:szCs w:val="24"/>
        </w:rPr>
      </w:pPr>
    </w:p>
    <w:p w:rsidR="000A7DFC" w:rsidRDefault="000A7DFC" w:rsidP="008B6786">
      <w:pPr>
        <w:spacing w:line="276" w:lineRule="auto"/>
        <w:rPr>
          <w:rFonts w:ascii="Times New Roman" w:hAnsi="Times New Roman" w:cs="Times New Roman"/>
          <w:b/>
          <w:sz w:val="24"/>
          <w:szCs w:val="24"/>
        </w:rPr>
      </w:pPr>
    </w:p>
    <w:p w:rsidR="000A7DFC" w:rsidRDefault="000A7DFC" w:rsidP="008B6786">
      <w:pPr>
        <w:spacing w:line="276" w:lineRule="auto"/>
        <w:rPr>
          <w:rFonts w:ascii="Times New Roman" w:hAnsi="Times New Roman" w:cs="Times New Roman"/>
          <w:b/>
          <w:sz w:val="24"/>
          <w:szCs w:val="24"/>
        </w:rPr>
      </w:pPr>
    </w:p>
    <w:p w:rsidR="000A7DFC" w:rsidRDefault="000A7DFC" w:rsidP="008B6786">
      <w:pPr>
        <w:spacing w:line="276" w:lineRule="auto"/>
        <w:rPr>
          <w:rFonts w:ascii="Times New Roman" w:hAnsi="Times New Roman" w:cs="Times New Roman"/>
          <w:b/>
          <w:sz w:val="24"/>
          <w:szCs w:val="24"/>
        </w:rPr>
      </w:pPr>
    </w:p>
    <w:p w:rsidR="000A7DFC" w:rsidRDefault="000A7DFC" w:rsidP="008B6786">
      <w:pPr>
        <w:spacing w:line="276" w:lineRule="auto"/>
        <w:rPr>
          <w:rFonts w:ascii="Times New Roman" w:hAnsi="Times New Roman" w:cs="Times New Roman"/>
          <w:b/>
          <w:sz w:val="24"/>
          <w:szCs w:val="24"/>
        </w:rPr>
      </w:pPr>
    </w:p>
    <w:p w:rsidR="000A7DFC" w:rsidRPr="002E15FD" w:rsidRDefault="00735CF1" w:rsidP="008B6786">
      <w:pPr>
        <w:spacing w:line="276" w:lineRule="auto"/>
        <w:rPr>
          <w:rFonts w:ascii="Times New Roman" w:hAnsi="Times New Roman" w:cs="Times New Roman"/>
          <w:b/>
          <w:sz w:val="24"/>
          <w:szCs w:val="24"/>
        </w:rPr>
      </w:pPr>
      <w:r w:rsidRPr="00020AB9">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8" type="#_x0000_t136" style="position:absolute;margin-left:-28.15pt;margin-top:13.75pt;width:480pt;height:105pt;z-index:-251455488" adj=",10800" fillcolor="#c2d69b [1942]" strokecolor="#4e6128 [1606]" strokeweight="1pt">
            <v:fill color2="#896e6e"/>
            <v:shadow on="t" type="perspective" color="silver" opacity="52429f" origin="-.5,.5" matrix=",46340f,,.5,,-4768371582e-16"/>
            <v:textpath style="font-family:&quot;Arial Black&quot;;v-text-kern:t" trim="t" fitpath="t" string="Anexos"/>
          </v:shape>
        </w:pict>
      </w:r>
    </w:p>
    <w:p w:rsidR="004E37AB" w:rsidRPr="00383158" w:rsidRDefault="004E37AB" w:rsidP="008B6786">
      <w:pPr>
        <w:spacing w:line="276" w:lineRule="auto"/>
        <w:rPr>
          <w:rFonts w:ascii="Times New Roman" w:hAnsi="Times New Roman" w:cs="Times New Roman"/>
          <w:b/>
          <w:sz w:val="24"/>
          <w:szCs w:val="24"/>
        </w:rPr>
      </w:pPr>
    </w:p>
    <w:p w:rsidR="004E37AB" w:rsidRPr="00383158" w:rsidRDefault="004E37AB" w:rsidP="008B6786">
      <w:pPr>
        <w:spacing w:line="276" w:lineRule="auto"/>
        <w:rPr>
          <w:rFonts w:ascii="Times New Roman" w:hAnsi="Times New Roman" w:cs="Times New Roman"/>
          <w:b/>
          <w:sz w:val="24"/>
          <w:szCs w:val="24"/>
        </w:rPr>
      </w:pPr>
    </w:p>
    <w:p w:rsidR="004E37AB" w:rsidRPr="00383158" w:rsidRDefault="004E37AB" w:rsidP="008B6786">
      <w:pPr>
        <w:spacing w:line="276" w:lineRule="auto"/>
        <w:rPr>
          <w:rFonts w:ascii="Times New Roman" w:hAnsi="Times New Roman" w:cs="Times New Roman"/>
          <w:b/>
          <w:sz w:val="24"/>
          <w:szCs w:val="24"/>
        </w:rPr>
      </w:pPr>
    </w:p>
    <w:p w:rsidR="004E37AB" w:rsidRPr="00383158" w:rsidRDefault="004E37AB" w:rsidP="008B6786">
      <w:pPr>
        <w:spacing w:line="276" w:lineRule="auto"/>
        <w:rPr>
          <w:rFonts w:ascii="Times New Roman" w:hAnsi="Times New Roman" w:cs="Times New Roman"/>
          <w:b/>
          <w:sz w:val="24"/>
          <w:szCs w:val="24"/>
        </w:rPr>
      </w:pPr>
    </w:p>
    <w:p w:rsidR="004E37AB" w:rsidRPr="00383158" w:rsidRDefault="004E37AB" w:rsidP="008B6786">
      <w:pPr>
        <w:spacing w:line="276" w:lineRule="auto"/>
        <w:rPr>
          <w:rFonts w:ascii="Times New Roman" w:hAnsi="Times New Roman" w:cs="Times New Roman"/>
          <w:b/>
          <w:sz w:val="24"/>
          <w:szCs w:val="24"/>
        </w:rPr>
      </w:pPr>
    </w:p>
    <w:p w:rsidR="004E37AB" w:rsidRPr="00383158" w:rsidRDefault="004E37AB" w:rsidP="008B6786">
      <w:pPr>
        <w:spacing w:line="276" w:lineRule="auto"/>
        <w:rPr>
          <w:rFonts w:ascii="Times New Roman" w:hAnsi="Times New Roman" w:cs="Times New Roman"/>
          <w:b/>
          <w:sz w:val="24"/>
          <w:szCs w:val="24"/>
        </w:rPr>
      </w:pPr>
      <w:r w:rsidRPr="00383158">
        <w:rPr>
          <w:rFonts w:ascii="Times New Roman" w:hAnsi="Times New Roman" w:cs="Times New Roman"/>
          <w:b/>
          <w:sz w:val="24"/>
          <w:szCs w:val="24"/>
        </w:rPr>
        <w:tab/>
      </w:r>
    </w:p>
    <w:p w:rsidR="004E37AB" w:rsidRPr="00383158" w:rsidRDefault="004E37AB" w:rsidP="008B6786">
      <w:pPr>
        <w:spacing w:line="276" w:lineRule="auto"/>
        <w:rPr>
          <w:rFonts w:ascii="Times New Roman" w:hAnsi="Times New Roman" w:cs="Times New Roman"/>
          <w:b/>
          <w:sz w:val="24"/>
          <w:szCs w:val="24"/>
        </w:rPr>
      </w:pPr>
    </w:p>
    <w:p w:rsidR="004E37AB" w:rsidRPr="00383158" w:rsidRDefault="004E37AB" w:rsidP="008B6786">
      <w:pPr>
        <w:spacing w:line="276" w:lineRule="auto"/>
        <w:rPr>
          <w:rFonts w:ascii="Times New Roman" w:hAnsi="Times New Roman" w:cs="Times New Roman"/>
          <w:b/>
          <w:sz w:val="24"/>
          <w:szCs w:val="24"/>
        </w:rPr>
      </w:pPr>
    </w:p>
    <w:p w:rsidR="004E37AB" w:rsidRPr="00383158" w:rsidRDefault="004E37AB" w:rsidP="008B6786">
      <w:pPr>
        <w:spacing w:line="276" w:lineRule="auto"/>
        <w:rPr>
          <w:rFonts w:ascii="Times New Roman" w:hAnsi="Times New Roman" w:cs="Times New Roman"/>
          <w:b/>
          <w:sz w:val="24"/>
          <w:szCs w:val="24"/>
        </w:rPr>
      </w:pPr>
    </w:p>
    <w:p w:rsidR="004E37AB" w:rsidRPr="00383158" w:rsidRDefault="004E37AB" w:rsidP="008B6786">
      <w:pPr>
        <w:spacing w:line="276" w:lineRule="auto"/>
        <w:rPr>
          <w:rFonts w:ascii="Times New Roman" w:hAnsi="Times New Roman" w:cs="Times New Roman"/>
          <w:b/>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23B4F" w:rsidRPr="002E15FD" w:rsidRDefault="00323B4F" w:rsidP="008B6786">
      <w:pPr>
        <w:spacing w:line="276" w:lineRule="auto"/>
        <w:rPr>
          <w:rFonts w:ascii="Times New Roman" w:hAnsi="Times New Roman" w:cs="Times New Roman"/>
          <w:sz w:val="24"/>
          <w:szCs w:val="24"/>
        </w:rPr>
      </w:pPr>
      <w:r w:rsidRPr="002E15FD">
        <w:rPr>
          <w:rFonts w:ascii="Times New Roman" w:hAnsi="Times New Roman" w:cs="Times New Roman"/>
          <w:sz w:val="24"/>
          <w:szCs w:val="24"/>
        </w:rPr>
        <w:br w:type="page"/>
      </w:r>
    </w:p>
    <w:p w:rsidR="003039DA" w:rsidRPr="00E0501E" w:rsidRDefault="003039DA" w:rsidP="008B6786">
      <w:pPr>
        <w:spacing w:line="276" w:lineRule="auto"/>
        <w:jc w:val="both"/>
        <w:rPr>
          <w:rFonts w:ascii="Times New Roman" w:hAnsi="Times New Roman" w:cs="Times New Roman"/>
          <w:b/>
          <w:sz w:val="28"/>
          <w:szCs w:val="24"/>
        </w:rPr>
      </w:pPr>
      <w:r w:rsidRPr="00E0501E">
        <w:rPr>
          <w:rFonts w:ascii="Times New Roman" w:hAnsi="Times New Roman" w:cs="Times New Roman"/>
          <w:b/>
          <w:sz w:val="28"/>
          <w:szCs w:val="24"/>
        </w:rPr>
        <w:lastRenderedPageBreak/>
        <w:t>Anexo 1</w:t>
      </w:r>
    </w:p>
    <w:tbl>
      <w:tblPr>
        <w:tblpPr w:leftFromText="141" w:rightFromText="141" w:vertAnchor="text" w:horzAnchor="margin" w:tblpY="220"/>
        <w:tblW w:w="9180" w:type="dxa"/>
        <w:tblBorders>
          <w:top w:val="single" w:sz="4" w:space="0" w:color="auto"/>
          <w:left w:val="single" w:sz="4" w:space="0" w:color="auto"/>
          <w:bottom w:val="single" w:sz="4" w:space="0" w:color="auto"/>
          <w:right w:val="single" w:sz="4" w:space="0" w:color="auto"/>
        </w:tblBorders>
        <w:tblLayout w:type="fixed"/>
        <w:tblLook w:val="04A0"/>
      </w:tblPr>
      <w:tblGrid>
        <w:gridCol w:w="573"/>
        <w:gridCol w:w="2654"/>
        <w:gridCol w:w="1276"/>
        <w:gridCol w:w="1417"/>
        <w:gridCol w:w="567"/>
        <w:gridCol w:w="425"/>
        <w:gridCol w:w="426"/>
        <w:gridCol w:w="425"/>
        <w:gridCol w:w="425"/>
        <w:gridCol w:w="992"/>
      </w:tblGrid>
      <w:tr w:rsidR="003039DA" w:rsidRPr="002E15FD" w:rsidTr="006368F4">
        <w:tc>
          <w:tcPr>
            <w:tcW w:w="9180" w:type="dxa"/>
            <w:gridSpan w:val="10"/>
            <w:vAlign w:val="center"/>
          </w:tcPr>
          <w:p w:rsidR="003039DA" w:rsidRPr="00F77F0B" w:rsidRDefault="003039DA" w:rsidP="008B6786">
            <w:pPr>
              <w:spacing w:line="276" w:lineRule="auto"/>
              <w:rPr>
                <w:rFonts w:ascii="Times New Roman" w:hAnsi="Times New Roman" w:cs="Times New Roman"/>
                <w:b/>
                <w:sz w:val="20"/>
                <w:szCs w:val="24"/>
              </w:rPr>
            </w:pPr>
          </w:p>
          <w:p w:rsidR="003039DA" w:rsidRPr="00F77F0B" w:rsidRDefault="003039DA" w:rsidP="008B6786">
            <w:pPr>
              <w:spacing w:line="276" w:lineRule="auto"/>
              <w:jc w:val="center"/>
              <w:rPr>
                <w:rFonts w:ascii="Times New Roman" w:hAnsi="Times New Roman" w:cs="Times New Roman"/>
                <w:b/>
                <w:szCs w:val="24"/>
              </w:rPr>
            </w:pPr>
            <w:r w:rsidRPr="00F77F0B">
              <w:rPr>
                <w:rFonts w:ascii="Times New Roman" w:hAnsi="Times New Roman" w:cs="Times New Roman"/>
                <w:b/>
                <w:szCs w:val="24"/>
              </w:rPr>
              <w:t>PLANEACION ESTATRÉGICA</w:t>
            </w:r>
          </w:p>
          <w:p w:rsidR="003039DA" w:rsidRPr="00F77F0B" w:rsidRDefault="00020AB9" w:rsidP="008B6786">
            <w:pPr>
              <w:spacing w:line="276" w:lineRule="auto"/>
              <w:jc w:val="center"/>
              <w:rPr>
                <w:rFonts w:ascii="Times New Roman" w:hAnsi="Times New Roman" w:cs="Times New Roman"/>
                <w:b/>
                <w:sz w:val="20"/>
                <w:szCs w:val="24"/>
              </w:rPr>
            </w:pPr>
            <w:r>
              <w:rPr>
                <w:rFonts w:ascii="Times New Roman" w:hAnsi="Times New Roman" w:cs="Times New Roman"/>
                <w:b/>
                <w:noProof/>
                <w:sz w:val="20"/>
                <w:szCs w:val="24"/>
              </w:rPr>
              <w:pict>
                <v:shape id="_x0000_s1225" type="#_x0000_t202" style="position:absolute;left:0;text-align:left;margin-left:80.85pt;margin-top:3.65pt;width:90.1pt;height:20.05pt;z-index:-251464704;mso-width-relative:margin;mso-height-relative:margin" filled="f" stroked="f">
                  <v:textbox style="mso-next-textbox:#_x0000_s1225">
                    <w:txbxContent>
                      <w:p w:rsidR="007410B1" w:rsidRPr="00496D65" w:rsidRDefault="007410B1" w:rsidP="003039DA">
                        <w:r w:rsidRPr="001E0F87">
                          <w:rPr>
                            <w:rFonts w:cs="Arial"/>
                            <w:b/>
                            <w:i/>
                          </w:rPr>
                          <w:t>S</w:t>
                        </w:r>
                        <w:r>
                          <w:rPr>
                            <w:rFonts w:cs="Arial"/>
                            <w:b/>
                            <w:i/>
                          </w:rPr>
                          <w:t>.</w:t>
                        </w:r>
                        <w:r w:rsidRPr="001E0F87">
                          <w:rPr>
                            <w:rFonts w:cs="Arial"/>
                            <w:b/>
                            <w:i/>
                          </w:rPr>
                          <w:t>V</w:t>
                        </w:r>
                        <w:r>
                          <w:rPr>
                            <w:rFonts w:cs="Arial"/>
                            <w:b/>
                            <w:i/>
                          </w:rPr>
                          <w:t>.</w:t>
                        </w:r>
                        <w:r w:rsidRPr="001E0F87">
                          <w:rPr>
                            <w:rFonts w:cs="Arial"/>
                            <w:b/>
                            <w:i/>
                          </w:rPr>
                          <w:t xml:space="preserve"> Tecnologí</w:t>
                        </w:r>
                        <w:r>
                          <w:rPr>
                            <w:rFonts w:cs="Arial"/>
                            <w:b/>
                            <w:i/>
                          </w:rPr>
                          <w:t>a</w:t>
                        </w:r>
                      </w:p>
                    </w:txbxContent>
                  </v:textbox>
                </v:shape>
              </w:pict>
            </w:r>
          </w:p>
        </w:tc>
      </w:tr>
      <w:tr w:rsidR="003039DA" w:rsidRPr="002E15FD" w:rsidTr="006368F4">
        <w:trPr>
          <w:trHeight w:val="425"/>
        </w:trPr>
        <w:tc>
          <w:tcPr>
            <w:tcW w:w="9180" w:type="dxa"/>
            <w:gridSpan w:val="10"/>
            <w:tcBorders>
              <w:bottom w:val="single" w:sz="4" w:space="0" w:color="auto"/>
            </w:tcBorders>
            <w:vAlign w:val="center"/>
          </w:tcPr>
          <w:p w:rsidR="003039DA" w:rsidRPr="00F77F0B" w:rsidRDefault="003039DA" w:rsidP="008B6786">
            <w:pPr>
              <w:spacing w:line="276" w:lineRule="auto"/>
              <w:rPr>
                <w:rFonts w:ascii="Times New Roman" w:hAnsi="Times New Roman" w:cs="Times New Roman"/>
                <w:b/>
                <w:sz w:val="20"/>
                <w:szCs w:val="24"/>
              </w:rPr>
            </w:pPr>
            <w:r w:rsidRPr="00F77F0B">
              <w:rPr>
                <w:rFonts w:ascii="Times New Roman" w:hAnsi="Times New Roman" w:cs="Times New Roman"/>
                <w:b/>
                <w:sz w:val="20"/>
                <w:szCs w:val="24"/>
              </w:rPr>
              <w:t>EMPRESA : ___________________________________________</w:t>
            </w:r>
          </w:p>
        </w:tc>
      </w:tr>
      <w:tr w:rsidR="003039DA" w:rsidRPr="002E15FD" w:rsidTr="006368F4">
        <w:trPr>
          <w:trHeight w:val="425"/>
        </w:trPr>
        <w:tc>
          <w:tcPr>
            <w:tcW w:w="9180" w:type="dxa"/>
            <w:gridSpan w:val="10"/>
            <w:tcBorders>
              <w:top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b/>
                <w:sz w:val="20"/>
                <w:szCs w:val="24"/>
              </w:rPr>
            </w:pPr>
            <w:r w:rsidRPr="00F77F0B">
              <w:rPr>
                <w:rFonts w:ascii="Times New Roman" w:hAnsi="Times New Roman" w:cs="Times New Roman"/>
                <w:b/>
                <w:sz w:val="20"/>
                <w:szCs w:val="24"/>
              </w:rPr>
              <w:t>ANALISIS DE LA SITUACIÓN Y ATRACTIVIDAD DEL SECTOR INDUSTRIAL</w:t>
            </w:r>
          </w:p>
        </w:tc>
      </w:tr>
      <w:tr w:rsidR="00F77F0B" w:rsidRPr="002E15FD" w:rsidTr="006368F4">
        <w:trPr>
          <w:cantSplit/>
          <w:trHeight w:val="378"/>
        </w:trPr>
        <w:tc>
          <w:tcPr>
            <w:tcW w:w="573" w:type="dxa"/>
            <w:vMerge w:val="restart"/>
            <w:tcBorders>
              <w:top w:val="single" w:sz="4" w:space="0" w:color="auto"/>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r w:rsidRPr="00F77F0B">
              <w:rPr>
                <w:rFonts w:ascii="Times New Roman" w:hAnsi="Times New Roman" w:cs="Times New Roman"/>
                <w:sz w:val="20"/>
                <w:szCs w:val="24"/>
              </w:rPr>
              <w:t>AMENAZA DE INGRESO DE NUEVOS COMPETIDORES</w:t>
            </w:r>
          </w:p>
        </w:tc>
        <w:tc>
          <w:tcPr>
            <w:tcW w:w="3930" w:type="dxa"/>
            <w:gridSpan w:val="2"/>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Factores Estratégicos</w:t>
            </w:r>
          </w:p>
        </w:tc>
        <w:tc>
          <w:tcPr>
            <w:tcW w:w="1417"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567"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1</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2</w:t>
            </w: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3</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4</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5</w:t>
            </w:r>
          </w:p>
        </w:tc>
        <w:tc>
          <w:tcPr>
            <w:tcW w:w="992"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r>
      <w:tr w:rsidR="00F77F0B" w:rsidRPr="002E15FD" w:rsidTr="006368F4">
        <w:trPr>
          <w:cantSplit/>
          <w:trHeight w:val="935"/>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u w:val="single"/>
              </w:rPr>
            </w:pPr>
            <w:r w:rsidRPr="00F77F0B">
              <w:rPr>
                <w:rFonts w:ascii="Times New Roman" w:hAnsi="Times New Roman" w:cs="Times New Roman"/>
                <w:sz w:val="20"/>
                <w:szCs w:val="24"/>
                <w:u w:val="single"/>
              </w:rPr>
              <w:t>Barreras de Ingreso</w:t>
            </w:r>
          </w:p>
        </w:tc>
        <w:tc>
          <w:tcPr>
            <w:tcW w:w="1417"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567"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r>
      <w:tr w:rsidR="00F77F0B" w:rsidRPr="002E15FD" w:rsidTr="006368F4">
        <w:trPr>
          <w:cantSplit/>
          <w:trHeight w:val="384"/>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9"/>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Tipo de Producto</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0"/>
              </w:numPr>
              <w:spacing w:line="276" w:lineRule="auto"/>
              <w:ind w:left="318" w:hanging="318"/>
              <w:rPr>
                <w:rFonts w:ascii="Times New Roman" w:hAnsi="Times New Roman" w:cs="Times New Roman"/>
                <w:sz w:val="20"/>
                <w:szCs w:val="24"/>
              </w:rPr>
            </w:pPr>
            <w:r w:rsidRPr="00F77F0B">
              <w:rPr>
                <w:rFonts w:ascii="Times New Roman" w:hAnsi="Times New Roman" w:cs="Times New Roman"/>
                <w:sz w:val="20"/>
                <w:szCs w:val="24"/>
              </w:rPr>
              <w:t>Estándar</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Diferenciada</w:t>
            </w:r>
          </w:p>
        </w:tc>
      </w:tr>
      <w:tr w:rsidR="00F77F0B" w:rsidRPr="002E15FD" w:rsidTr="006368F4">
        <w:trPr>
          <w:cantSplit/>
          <w:trHeight w:val="384"/>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0"/>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Requisitos de Capital</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1"/>
              </w:numPr>
              <w:spacing w:line="276" w:lineRule="auto"/>
              <w:ind w:left="318" w:hanging="318"/>
              <w:rPr>
                <w:rFonts w:ascii="Times New Roman" w:hAnsi="Times New Roman" w:cs="Times New Roman"/>
                <w:sz w:val="20"/>
                <w:szCs w:val="24"/>
              </w:rPr>
            </w:pPr>
            <w:r w:rsidRPr="00F77F0B">
              <w:rPr>
                <w:rFonts w:ascii="Times New Roman" w:hAnsi="Times New Roman" w:cs="Times New Roman"/>
                <w:sz w:val="20"/>
                <w:szCs w:val="24"/>
              </w:rPr>
              <w:t>Bajos</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Altos</w:t>
            </w:r>
          </w:p>
        </w:tc>
      </w:tr>
      <w:tr w:rsidR="00F77F0B" w:rsidRPr="002E15FD" w:rsidTr="006368F4">
        <w:trPr>
          <w:cantSplit/>
          <w:trHeight w:val="384"/>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0"/>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Costos por cambio de Proveedor</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1"/>
              </w:numPr>
              <w:spacing w:line="276" w:lineRule="auto"/>
              <w:ind w:left="318" w:hanging="318"/>
              <w:rPr>
                <w:rFonts w:ascii="Times New Roman" w:hAnsi="Times New Roman" w:cs="Times New Roman"/>
                <w:sz w:val="20"/>
                <w:szCs w:val="24"/>
              </w:rPr>
            </w:pPr>
            <w:r w:rsidRPr="00F77F0B">
              <w:rPr>
                <w:rFonts w:ascii="Times New Roman" w:hAnsi="Times New Roman" w:cs="Times New Roman"/>
                <w:sz w:val="20"/>
                <w:szCs w:val="24"/>
              </w:rPr>
              <w:t>Bajos</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Altos</w:t>
            </w:r>
          </w:p>
        </w:tc>
      </w:tr>
      <w:tr w:rsidR="00F77F0B" w:rsidRPr="002E15FD" w:rsidTr="006368F4">
        <w:trPr>
          <w:cantSplit/>
          <w:trHeight w:val="384"/>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0"/>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Acceso a Canales de Distribución</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1"/>
              </w:numPr>
              <w:spacing w:line="276" w:lineRule="auto"/>
              <w:ind w:left="318" w:hanging="318"/>
              <w:rPr>
                <w:rFonts w:ascii="Times New Roman" w:hAnsi="Times New Roman" w:cs="Times New Roman"/>
                <w:sz w:val="20"/>
                <w:szCs w:val="24"/>
              </w:rPr>
            </w:pPr>
            <w:r w:rsidRPr="00F77F0B">
              <w:rPr>
                <w:rFonts w:ascii="Times New Roman" w:hAnsi="Times New Roman" w:cs="Times New Roman"/>
                <w:sz w:val="20"/>
                <w:szCs w:val="24"/>
              </w:rPr>
              <w:t>Bajos</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Altos</w:t>
            </w:r>
          </w:p>
        </w:tc>
      </w:tr>
      <w:tr w:rsidR="00F77F0B" w:rsidRPr="002E15FD" w:rsidTr="006368F4">
        <w:trPr>
          <w:cantSplit/>
          <w:trHeight w:val="384"/>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p w:rsidR="003039DA" w:rsidRPr="00F77F0B" w:rsidRDefault="003039DA" w:rsidP="008B6786">
            <w:pPr>
              <w:spacing w:line="276" w:lineRule="auto"/>
              <w:rPr>
                <w:rFonts w:ascii="Times New Roman" w:hAnsi="Times New Roman" w:cs="Times New Roman"/>
                <w:b/>
                <w:sz w:val="20"/>
                <w:szCs w:val="24"/>
              </w:rPr>
            </w:pPr>
            <w:r w:rsidRPr="00F77F0B">
              <w:rPr>
                <w:rFonts w:ascii="Times New Roman" w:hAnsi="Times New Roman" w:cs="Times New Roman"/>
                <w:b/>
                <w:sz w:val="20"/>
                <w:szCs w:val="24"/>
              </w:rPr>
              <w:t>Desventajas en costos por :</w:t>
            </w:r>
          </w:p>
        </w:tc>
        <w:tc>
          <w:tcPr>
            <w:tcW w:w="1417" w:type="dxa"/>
            <w:tcBorders>
              <w:top w:val="single" w:sz="4" w:space="0" w:color="auto"/>
              <w:left w:val="single" w:sz="4" w:space="0" w:color="auto"/>
              <w:bottom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567"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single" w:sz="4" w:space="0" w:color="auto"/>
              <w:left w:val="single" w:sz="4" w:space="0" w:color="auto"/>
              <w:bottom w:val="nil"/>
            </w:tcBorders>
            <w:vAlign w:val="center"/>
          </w:tcPr>
          <w:p w:rsidR="003039DA" w:rsidRPr="00F77F0B" w:rsidRDefault="003039DA" w:rsidP="008B6786">
            <w:pPr>
              <w:spacing w:line="276" w:lineRule="auto"/>
              <w:rPr>
                <w:rFonts w:ascii="Times New Roman" w:hAnsi="Times New Roman" w:cs="Times New Roman"/>
                <w:sz w:val="20"/>
                <w:szCs w:val="24"/>
              </w:rPr>
            </w:pPr>
          </w:p>
        </w:tc>
      </w:tr>
      <w:tr w:rsidR="00F77F0B" w:rsidRPr="002E15FD" w:rsidTr="006368F4">
        <w:trPr>
          <w:cantSplit/>
          <w:trHeight w:val="426"/>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1"/>
              </w:numPr>
              <w:spacing w:line="276" w:lineRule="auto"/>
              <w:ind w:left="339" w:hanging="284"/>
              <w:rPr>
                <w:rFonts w:ascii="Times New Roman" w:hAnsi="Times New Roman" w:cs="Times New Roman"/>
                <w:sz w:val="20"/>
                <w:szCs w:val="24"/>
              </w:rPr>
            </w:pPr>
            <w:r w:rsidRPr="00F77F0B">
              <w:rPr>
                <w:rFonts w:ascii="Times New Roman" w:hAnsi="Times New Roman" w:cs="Times New Roman"/>
                <w:sz w:val="20"/>
                <w:szCs w:val="24"/>
              </w:rPr>
              <w:t>Acceso a Materias Primas</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266" w:hanging="284"/>
              <w:rPr>
                <w:rFonts w:ascii="Times New Roman" w:hAnsi="Times New Roman" w:cs="Times New Roman"/>
                <w:sz w:val="20"/>
                <w:szCs w:val="24"/>
              </w:rPr>
            </w:pPr>
            <w:r w:rsidRPr="00F77F0B">
              <w:rPr>
                <w:rFonts w:ascii="Times New Roman" w:hAnsi="Times New Roman" w:cs="Times New Roman"/>
                <w:sz w:val="20"/>
                <w:szCs w:val="24"/>
              </w:rPr>
              <w:t>Amplio</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Difícil</w:t>
            </w:r>
          </w:p>
        </w:tc>
      </w:tr>
      <w:tr w:rsidR="00F77F0B" w:rsidRPr="002E15FD" w:rsidTr="006368F4">
        <w:trPr>
          <w:cantSplit/>
          <w:trHeight w:val="408"/>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1"/>
              </w:numPr>
              <w:spacing w:line="276" w:lineRule="auto"/>
              <w:ind w:left="339" w:hanging="284"/>
              <w:rPr>
                <w:rFonts w:ascii="Times New Roman" w:hAnsi="Times New Roman" w:cs="Times New Roman"/>
                <w:sz w:val="20"/>
                <w:szCs w:val="24"/>
              </w:rPr>
            </w:pPr>
            <w:r w:rsidRPr="00F77F0B">
              <w:rPr>
                <w:rFonts w:ascii="Times New Roman" w:hAnsi="Times New Roman" w:cs="Times New Roman"/>
                <w:sz w:val="20"/>
                <w:szCs w:val="24"/>
              </w:rPr>
              <w:t>Acceso a Tecnología</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266" w:hanging="284"/>
              <w:rPr>
                <w:rFonts w:ascii="Times New Roman" w:hAnsi="Times New Roman" w:cs="Times New Roman"/>
                <w:sz w:val="20"/>
                <w:szCs w:val="24"/>
              </w:rPr>
            </w:pPr>
            <w:r w:rsidRPr="00F77F0B">
              <w:rPr>
                <w:rFonts w:ascii="Times New Roman" w:hAnsi="Times New Roman" w:cs="Times New Roman"/>
                <w:sz w:val="20"/>
                <w:szCs w:val="24"/>
              </w:rPr>
              <w:t>Fácil</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Restringida</w:t>
            </w:r>
          </w:p>
        </w:tc>
      </w:tr>
      <w:tr w:rsidR="00F77F0B" w:rsidRPr="002E15FD" w:rsidTr="006368F4">
        <w:trPr>
          <w:cantSplit/>
          <w:trHeight w:val="408"/>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1"/>
              </w:numPr>
              <w:spacing w:line="276" w:lineRule="auto"/>
              <w:ind w:left="339" w:hanging="284"/>
              <w:rPr>
                <w:rFonts w:ascii="Times New Roman" w:hAnsi="Times New Roman" w:cs="Times New Roman"/>
                <w:sz w:val="20"/>
                <w:szCs w:val="24"/>
              </w:rPr>
            </w:pPr>
            <w:r w:rsidRPr="00F77F0B">
              <w:rPr>
                <w:rFonts w:ascii="Times New Roman" w:hAnsi="Times New Roman" w:cs="Times New Roman"/>
                <w:sz w:val="20"/>
                <w:szCs w:val="24"/>
              </w:rPr>
              <w:t>Subsidios Gubernamentales</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266" w:hanging="284"/>
              <w:rPr>
                <w:rFonts w:ascii="Times New Roman" w:hAnsi="Times New Roman" w:cs="Times New Roman"/>
                <w:sz w:val="20"/>
                <w:szCs w:val="24"/>
              </w:rPr>
            </w:pPr>
            <w:r w:rsidRPr="00F77F0B">
              <w:rPr>
                <w:rFonts w:ascii="Times New Roman" w:hAnsi="Times New Roman" w:cs="Times New Roman"/>
                <w:sz w:val="20"/>
                <w:szCs w:val="24"/>
              </w:rPr>
              <w:t>No Existe</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Existe</w:t>
            </w:r>
          </w:p>
        </w:tc>
      </w:tr>
      <w:tr w:rsidR="00F77F0B" w:rsidRPr="002E15FD" w:rsidTr="006368F4">
        <w:trPr>
          <w:cantSplit/>
          <w:trHeight w:val="408"/>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1"/>
              </w:numPr>
              <w:spacing w:line="276" w:lineRule="auto"/>
              <w:ind w:left="339" w:hanging="284"/>
              <w:rPr>
                <w:rFonts w:ascii="Times New Roman" w:hAnsi="Times New Roman" w:cs="Times New Roman"/>
                <w:sz w:val="20"/>
                <w:szCs w:val="24"/>
              </w:rPr>
            </w:pPr>
            <w:r w:rsidRPr="00F77F0B">
              <w:rPr>
                <w:rFonts w:ascii="Times New Roman" w:hAnsi="Times New Roman" w:cs="Times New Roman"/>
                <w:sz w:val="20"/>
                <w:szCs w:val="24"/>
              </w:rPr>
              <w:t>Curva de aprendizaje y experiencia</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266" w:hanging="284"/>
              <w:rPr>
                <w:rFonts w:ascii="Times New Roman" w:hAnsi="Times New Roman" w:cs="Times New Roman"/>
                <w:sz w:val="20"/>
                <w:szCs w:val="24"/>
              </w:rPr>
            </w:pPr>
            <w:r w:rsidRPr="00F77F0B">
              <w:rPr>
                <w:rFonts w:ascii="Times New Roman" w:hAnsi="Times New Roman" w:cs="Times New Roman"/>
                <w:sz w:val="20"/>
                <w:szCs w:val="24"/>
              </w:rPr>
              <w:t>Fácil</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Difícil</w:t>
            </w:r>
          </w:p>
        </w:tc>
      </w:tr>
      <w:tr w:rsidR="00F77F0B" w:rsidRPr="002E15FD" w:rsidTr="006368F4">
        <w:trPr>
          <w:cantSplit/>
          <w:trHeight w:val="80"/>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1"/>
              </w:numPr>
              <w:spacing w:line="276" w:lineRule="auto"/>
              <w:ind w:left="339" w:hanging="284"/>
              <w:rPr>
                <w:rFonts w:ascii="Times New Roman" w:hAnsi="Times New Roman" w:cs="Times New Roman"/>
                <w:sz w:val="20"/>
                <w:szCs w:val="24"/>
              </w:rPr>
            </w:pPr>
            <w:r w:rsidRPr="00F77F0B">
              <w:rPr>
                <w:rFonts w:ascii="Times New Roman" w:hAnsi="Times New Roman" w:cs="Times New Roman"/>
                <w:sz w:val="20"/>
                <w:szCs w:val="24"/>
              </w:rPr>
              <w:t>Cambios Tecnológicos(en procesos)</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266" w:hanging="284"/>
              <w:rPr>
                <w:rFonts w:ascii="Times New Roman" w:hAnsi="Times New Roman" w:cs="Times New Roman"/>
                <w:sz w:val="20"/>
                <w:szCs w:val="24"/>
              </w:rPr>
            </w:pPr>
            <w:r w:rsidRPr="00F77F0B">
              <w:rPr>
                <w:rFonts w:ascii="Times New Roman" w:hAnsi="Times New Roman" w:cs="Times New Roman"/>
                <w:sz w:val="20"/>
                <w:szCs w:val="24"/>
              </w:rPr>
              <w:t>Lentos</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Rápidos</w:t>
            </w:r>
          </w:p>
        </w:tc>
      </w:tr>
      <w:tr w:rsidR="00F77F0B" w:rsidRPr="002E15FD" w:rsidTr="006368F4">
        <w:trPr>
          <w:cantSplit/>
          <w:trHeight w:val="408"/>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Grado de Integración en el sector</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3"/>
              </w:numPr>
              <w:spacing w:line="276" w:lineRule="auto"/>
              <w:ind w:left="408" w:hanging="408"/>
              <w:rPr>
                <w:rFonts w:ascii="Times New Roman" w:hAnsi="Times New Roman" w:cs="Times New Roman"/>
                <w:sz w:val="20"/>
                <w:szCs w:val="24"/>
              </w:rPr>
            </w:pPr>
            <w:r w:rsidRPr="00F77F0B">
              <w:rPr>
                <w:rFonts w:ascii="Times New Roman" w:hAnsi="Times New Roman" w:cs="Times New Roman"/>
                <w:sz w:val="20"/>
                <w:szCs w:val="24"/>
              </w:rPr>
              <w:t>Bajo</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Alto</w:t>
            </w:r>
          </w:p>
        </w:tc>
      </w:tr>
      <w:tr w:rsidR="00F77F0B" w:rsidRPr="002E15FD" w:rsidTr="006368F4">
        <w:trPr>
          <w:cantSplit/>
          <w:trHeight w:val="408"/>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Innovación de Productos</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3"/>
              </w:numPr>
              <w:spacing w:line="276" w:lineRule="auto"/>
              <w:ind w:left="408" w:hanging="408"/>
              <w:rPr>
                <w:rFonts w:ascii="Times New Roman" w:hAnsi="Times New Roman" w:cs="Times New Roman"/>
                <w:sz w:val="20"/>
                <w:szCs w:val="24"/>
              </w:rPr>
            </w:pPr>
            <w:r w:rsidRPr="00F77F0B">
              <w:rPr>
                <w:rFonts w:ascii="Times New Roman" w:hAnsi="Times New Roman" w:cs="Times New Roman"/>
                <w:sz w:val="20"/>
                <w:szCs w:val="24"/>
              </w:rPr>
              <w:t>Lento</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Rápida</w:t>
            </w:r>
          </w:p>
        </w:tc>
      </w:tr>
      <w:tr w:rsidR="00F77F0B" w:rsidRPr="002E15FD" w:rsidTr="006368F4">
        <w:trPr>
          <w:cantSplit/>
          <w:trHeight w:val="408"/>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Innovaciones de Marketing</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3"/>
              </w:numPr>
              <w:spacing w:line="276" w:lineRule="auto"/>
              <w:ind w:left="408" w:hanging="408"/>
              <w:rPr>
                <w:rFonts w:ascii="Times New Roman" w:hAnsi="Times New Roman" w:cs="Times New Roman"/>
                <w:sz w:val="20"/>
                <w:szCs w:val="24"/>
              </w:rPr>
            </w:pPr>
            <w:r w:rsidRPr="00F77F0B">
              <w:rPr>
                <w:rFonts w:ascii="Times New Roman" w:hAnsi="Times New Roman" w:cs="Times New Roman"/>
                <w:sz w:val="20"/>
                <w:szCs w:val="24"/>
              </w:rPr>
              <w:t>Lento</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Rápida</w:t>
            </w:r>
          </w:p>
        </w:tc>
      </w:tr>
      <w:tr w:rsidR="00F77F0B" w:rsidRPr="002E15FD" w:rsidTr="006368F4">
        <w:trPr>
          <w:cantSplit/>
          <w:trHeight w:val="408"/>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Atención del mercado por la Industria</w:t>
            </w:r>
          </w:p>
        </w:tc>
        <w:tc>
          <w:tcPr>
            <w:tcW w:w="1417"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3"/>
              </w:numPr>
              <w:spacing w:line="276" w:lineRule="auto"/>
              <w:ind w:left="408" w:hanging="408"/>
              <w:rPr>
                <w:rFonts w:ascii="Times New Roman" w:hAnsi="Times New Roman" w:cs="Times New Roman"/>
                <w:sz w:val="20"/>
                <w:szCs w:val="24"/>
              </w:rPr>
            </w:pPr>
            <w:r w:rsidRPr="00F77F0B">
              <w:rPr>
                <w:rFonts w:ascii="Times New Roman" w:hAnsi="Times New Roman" w:cs="Times New Roman"/>
                <w:sz w:val="20"/>
                <w:szCs w:val="24"/>
              </w:rPr>
              <w:t>Deficiente</w:t>
            </w:r>
          </w:p>
        </w:tc>
        <w:tc>
          <w:tcPr>
            <w:tcW w:w="567"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Excelente</w:t>
            </w:r>
          </w:p>
        </w:tc>
      </w:tr>
      <w:tr w:rsidR="00F77F0B" w:rsidRPr="002E15FD" w:rsidTr="006368F4">
        <w:trPr>
          <w:cantSplit/>
          <w:trHeight w:val="411"/>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single" w:sz="4" w:space="0" w:color="auto"/>
              <w:left w:val="single" w:sz="4" w:space="0" w:color="auto"/>
              <w:bottom w:val="single" w:sz="4" w:space="0" w:color="auto"/>
            </w:tcBorders>
            <w:vAlign w:val="center"/>
          </w:tcPr>
          <w:p w:rsidR="003039DA" w:rsidRPr="00F77F0B" w:rsidRDefault="003039DA" w:rsidP="008B6786">
            <w:pPr>
              <w:pStyle w:val="Prrafodelista"/>
              <w:numPr>
                <w:ilvl w:val="0"/>
                <w:numId w:val="12"/>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Reacción esperada de la industria</w:t>
            </w:r>
          </w:p>
        </w:tc>
        <w:tc>
          <w:tcPr>
            <w:tcW w:w="1417" w:type="dxa"/>
            <w:tcBorders>
              <w:top w:val="single" w:sz="4" w:space="0" w:color="auto"/>
              <w:left w:val="single" w:sz="4" w:space="0" w:color="auto"/>
              <w:bottom w:val="single" w:sz="4" w:space="0" w:color="auto"/>
            </w:tcBorders>
            <w:vAlign w:val="center"/>
          </w:tcPr>
          <w:p w:rsidR="003039DA" w:rsidRPr="00F77F0B" w:rsidRDefault="003039DA" w:rsidP="008B6786">
            <w:pPr>
              <w:pStyle w:val="Prrafodelista"/>
              <w:numPr>
                <w:ilvl w:val="0"/>
                <w:numId w:val="13"/>
              </w:numPr>
              <w:spacing w:line="276" w:lineRule="auto"/>
              <w:ind w:left="408" w:hanging="408"/>
              <w:rPr>
                <w:rFonts w:ascii="Times New Roman" w:hAnsi="Times New Roman" w:cs="Times New Roman"/>
                <w:sz w:val="20"/>
                <w:szCs w:val="24"/>
              </w:rPr>
            </w:pPr>
            <w:r w:rsidRPr="00F77F0B">
              <w:rPr>
                <w:rFonts w:ascii="Times New Roman" w:hAnsi="Times New Roman" w:cs="Times New Roman"/>
                <w:sz w:val="20"/>
                <w:szCs w:val="24"/>
              </w:rPr>
              <w:t>Pocas</w:t>
            </w:r>
          </w:p>
        </w:tc>
        <w:tc>
          <w:tcPr>
            <w:tcW w:w="567"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Muchas</w:t>
            </w:r>
          </w:p>
        </w:tc>
      </w:tr>
      <w:tr w:rsidR="00F77F0B" w:rsidRPr="002E15FD" w:rsidTr="006368F4">
        <w:trPr>
          <w:cantSplit/>
          <w:trHeight w:val="557"/>
        </w:trPr>
        <w:tc>
          <w:tcPr>
            <w:tcW w:w="573" w:type="dxa"/>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930" w:type="dxa"/>
            <w:gridSpan w:val="2"/>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r w:rsidRPr="00F77F0B">
              <w:rPr>
                <w:rFonts w:ascii="Times New Roman" w:hAnsi="Times New Roman" w:cs="Times New Roman"/>
                <w:sz w:val="20"/>
                <w:szCs w:val="24"/>
              </w:rPr>
              <w:t>TOTALES</w:t>
            </w:r>
          </w:p>
        </w:tc>
        <w:tc>
          <w:tcPr>
            <w:tcW w:w="1417"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p>
        </w:tc>
        <w:tc>
          <w:tcPr>
            <w:tcW w:w="567"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3</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10</w:t>
            </w: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6</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12</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5</w:t>
            </w:r>
          </w:p>
        </w:tc>
        <w:tc>
          <w:tcPr>
            <w:tcW w:w="992"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p>
        </w:tc>
      </w:tr>
      <w:tr w:rsidR="00F77F0B" w:rsidRPr="002E15FD" w:rsidTr="006368F4">
        <w:trPr>
          <w:cantSplit/>
          <w:trHeight w:val="495"/>
        </w:trPr>
        <w:tc>
          <w:tcPr>
            <w:tcW w:w="573" w:type="dxa"/>
            <w:vMerge w:val="restart"/>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2654" w:type="dxa"/>
            <w:vMerge w:val="restart"/>
            <w:tcBorders>
              <w:top w:val="single" w:sz="4" w:space="0" w:color="auto"/>
              <w:left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AMENAZA DE INGRESO DE NUEVOS</w:t>
            </w:r>
          </w:p>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COMPETIDORES</w:t>
            </w:r>
          </w:p>
        </w:tc>
        <w:tc>
          <w:tcPr>
            <w:tcW w:w="127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Promedio</w:t>
            </w:r>
          </w:p>
        </w:tc>
        <w:tc>
          <w:tcPr>
            <w:tcW w:w="1417"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ALTA</w:t>
            </w:r>
          </w:p>
        </w:tc>
        <w:tc>
          <w:tcPr>
            <w:tcW w:w="567"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BAJA</w:t>
            </w:r>
          </w:p>
        </w:tc>
      </w:tr>
      <w:tr w:rsidR="00F77F0B" w:rsidRPr="002E15FD" w:rsidTr="006368F4">
        <w:trPr>
          <w:cantSplit/>
          <w:trHeight w:val="289"/>
        </w:trPr>
        <w:tc>
          <w:tcPr>
            <w:tcW w:w="573"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2654" w:type="dxa"/>
            <w:vMerge/>
            <w:tcBorders>
              <w:top w:val="single" w:sz="4" w:space="0" w:color="auto"/>
              <w:left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127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36/14=2.57</w:t>
            </w:r>
          </w:p>
        </w:tc>
        <w:tc>
          <w:tcPr>
            <w:tcW w:w="1417"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567"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2"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r>
      <w:tr w:rsidR="003039DA" w:rsidRPr="002E15FD" w:rsidTr="006368F4">
        <w:trPr>
          <w:cantSplit/>
          <w:trHeight w:val="1243"/>
        </w:trPr>
        <w:tc>
          <w:tcPr>
            <w:tcW w:w="573" w:type="dxa"/>
            <w:vMerge/>
            <w:tcBorders>
              <w:bottom w:val="single" w:sz="4" w:space="0" w:color="auto"/>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2654" w:type="dxa"/>
            <w:vMerge/>
            <w:tcBorders>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127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677" w:type="dxa"/>
            <w:gridSpan w:val="7"/>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Conclusión : Relativamente Media – Baja amenaza de nuevos competidores</w:t>
            </w:r>
          </w:p>
        </w:tc>
      </w:tr>
    </w:tbl>
    <w:p w:rsidR="00323B4F" w:rsidRPr="002E15FD" w:rsidRDefault="00323B4F" w:rsidP="008B6786">
      <w:pPr>
        <w:spacing w:line="276" w:lineRule="auto"/>
        <w:jc w:val="both"/>
        <w:rPr>
          <w:rFonts w:ascii="Times New Roman" w:hAnsi="Times New Roman" w:cs="Times New Roman"/>
          <w:sz w:val="24"/>
          <w:szCs w:val="24"/>
        </w:rPr>
      </w:pPr>
    </w:p>
    <w:p w:rsidR="00323B4F" w:rsidRDefault="00323B4F" w:rsidP="008B6786">
      <w:pPr>
        <w:spacing w:line="276" w:lineRule="auto"/>
        <w:rPr>
          <w:rFonts w:ascii="Times New Roman" w:hAnsi="Times New Roman" w:cs="Times New Roman"/>
          <w:sz w:val="24"/>
          <w:szCs w:val="24"/>
        </w:rPr>
      </w:pPr>
      <w:r w:rsidRPr="002E15FD">
        <w:rPr>
          <w:rFonts w:ascii="Times New Roman" w:hAnsi="Times New Roman" w:cs="Times New Roman"/>
          <w:sz w:val="24"/>
          <w:szCs w:val="24"/>
        </w:rPr>
        <w:br w:type="page"/>
      </w:r>
    </w:p>
    <w:p w:rsidR="00F77F0B" w:rsidRPr="002E15FD" w:rsidRDefault="00F77F0B" w:rsidP="008B6786">
      <w:pPr>
        <w:spacing w:line="276" w:lineRule="auto"/>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tbl>
      <w:tblPr>
        <w:tblpPr w:leftFromText="141" w:rightFromText="141" w:vertAnchor="text" w:horzAnchor="margin" w:tblpY="-72"/>
        <w:tblW w:w="9039" w:type="dxa"/>
        <w:tblBorders>
          <w:top w:val="single" w:sz="4" w:space="0" w:color="auto"/>
          <w:left w:val="single" w:sz="4" w:space="0" w:color="auto"/>
          <w:bottom w:val="single" w:sz="4" w:space="0" w:color="auto"/>
          <w:right w:val="single" w:sz="4" w:space="0" w:color="auto"/>
        </w:tblBorders>
        <w:tblLook w:val="04A0"/>
      </w:tblPr>
      <w:tblGrid>
        <w:gridCol w:w="495"/>
        <w:gridCol w:w="3229"/>
        <w:gridCol w:w="994"/>
        <w:gridCol w:w="1212"/>
        <w:gridCol w:w="424"/>
        <w:gridCol w:w="425"/>
        <w:gridCol w:w="424"/>
        <w:gridCol w:w="423"/>
        <w:gridCol w:w="424"/>
        <w:gridCol w:w="989"/>
      </w:tblGrid>
      <w:tr w:rsidR="003039DA" w:rsidRPr="00F77F0B" w:rsidTr="00F77F0B">
        <w:tc>
          <w:tcPr>
            <w:tcW w:w="9039" w:type="dxa"/>
            <w:gridSpan w:val="10"/>
            <w:vAlign w:val="center"/>
          </w:tcPr>
          <w:p w:rsidR="003039DA" w:rsidRPr="00F77F0B" w:rsidRDefault="003039DA" w:rsidP="008B6786">
            <w:pPr>
              <w:spacing w:line="276" w:lineRule="auto"/>
              <w:jc w:val="center"/>
              <w:rPr>
                <w:rFonts w:ascii="Times New Roman" w:hAnsi="Times New Roman" w:cs="Times New Roman"/>
                <w:b/>
                <w:sz w:val="20"/>
                <w:szCs w:val="24"/>
              </w:rPr>
            </w:pPr>
          </w:p>
          <w:p w:rsidR="003039DA" w:rsidRPr="00F77F0B" w:rsidRDefault="003039DA" w:rsidP="008B6786">
            <w:pPr>
              <w:spacing w:line="276" w:lineRule="auto"/>
              <w:jc w:val="center"/>
              <w:rPr>
                <w:rFonts w:ascii="Times New Roman" w:hAnsi="Times New Roman" w:cs="Times New Roman"/>
                <w:b/>
                <w:szCs w:val="24"/>
              </w:rPr>
            </w:pPr>
            <w:r w:rsidRPr="00F77F0B">
              <w:rPr>
                <w:rFonts w:ascii="Times New Roman" w:hAnsi="Times New Roman" w:cs="Times New Roman"/>
                <w:b/>
                <w:szCs w:val="24"/>
              </w:rPr>
              <w:t>PLANEACION ESTATRÉGICA</w:t>
            </w:r>
          </w:p>
          <w:p w:rsidR="003039DA" w:rsidRPr="00F77F0B" w:rsidRDefault="00020AB9" w:rsidP="008B6786">
            <w:pPr>
              <w:spacing w:line="276" w:lineRule="auto"/>
              <w:jc w:val="center"/>
              <w:rPr>
                <w:rFonts w:ascii="Times New Roman" w:hAnsi="Times New Roman" w:cs="Times New Roman"/>
                <w:b/>
                <w:sz w:val="20"/>
                <w:szCs w:val="24"/>
              </w:rPr>
            </w:pPr>
            <w:r>
              <w:rPr>
                <w:rFonts w:ascii="Times New Roman" w:hAnsi="Times New Roman" w:cs="Times New Roman"/>
                <w:b/>
                <w:noProof/>
                <w:sz w:val="20"/>
                <w:szCs w:val="24"/>
                <w:lang w:eastAsia="es-ES"/>
              </w:rPr>
              <w:pict>
                <v:shape id="_x0000_s1228" type="#_x0000_t202" style="position:absolute;left:0;text-align:left;margin-left:87.75pt;margin-top:10.55pt;width:90.1pt;height:20.05pt;z-index:-251462656;mso-width-relative:margin;mso-height-relative:margin" filled="f" stroked="f">
                  <v:textbox style="mso-next-textbox:#_x0000_s1228">
                    <w:txbxContent>
                      <w:p w:rsidR="007410B1" w:rsidRPr="00496D65" w:rsidRDefault="007410B1" w:rsidP="003039DA">
                        <w:r w:rsidRPr="001E0F87">
                          <w:rPr>
                            <w:rFonts w:cs="Arial"/>
                            <w:b/>
                            <w:i/>
                          </w:rPr>
                          <w:t>S</w:t>
                        </w:r>
                        <w:r>
                          <w:rPr>
                            <w:rFonts w:cs="Arial"/>
                            <w:b/>
                            <w:i/>
                          </w:rPr>
                          <w:t>.</w:t>
                        </w:r>
                        <w:r w:rsidRPr="001E0F87">
                          <w:rPr>
                            <w:rFonts w:cs="Arial"/>
                            <w:b/>
                            <w:i/>
                          </w:rPr>
                          <w:t>V</w:t>
                        </w:r>
                        <w:r>
                          <w:rPr>
                            <w:rFonts w:cs="Arial"/>
                            <w:b/>
                            <w:i/>
                          </w:rPr>
                          <w:t>.</w:t>
                        </w:r>
                        <w:r w:rsidRPr="001E0F87">
                          <w:rPr>
                            <w:rFonts w:cs="Arial"/>
                            <w:b/>
                            <w:i/>
                          </w:rPr>
                          <w:t xml:space="preserve"> Tecnologí</w:t>
                        </w:r>
                        <w:r>
                          <w:rPr>
                            <w:rFonts w:cs="Arial"/>
                            <w:b/>
                            <w:i/>
                          </w:rPr>
                          <w:t>a</w:t>
                        </w:r>
                      </w:p>
                    </w:txbxContent>
                  </v:textbox>
                </v:shape>
              </w:pict>
            </w:r>
          </w:p>
        </w:tc>
      </w:tr>
      <w:tr w:rsidR="003039DA" w:rsidRPr="00F77F0B" w:rsidTr="00F77F0B">
        <w:trPr>
          <w:trHeight w:val="425"/>
        </w:trPr>
        <w:tc>
          <w:tcPr>
            <w:tcW w:w="9039" w:type="dxa"/>
            <w:gridSpan w:val="10"/>
            <w:tcBorders>
              <w:bottom w:val="single" w:sz="4" w:space="0" w:color="auto"/>
            </w:tcBorders>
            <w:vAlign w:val="center"/>
          </w:tcPr>
          <w:p w:rsidR="003039DA" w:rsidRPr="00F77F0B" w:rsidRDefault="003039DA" w:rsidP="008B6786">
            <w:pPr>
              <w:spacing w:line="276" w:lineRule="auto"/>
              <w:rPr>
                <w:rFonts w:ascii="Times New Roman" w:hAnsi="Times New Roman" w:cs="Times New Roman"/>
                <w:b/>
                <w:sz w:val="20"/>
                <w:szCs w:val="24"/>
              </w:rPr>
            </w:pPr>
            <w:r w:rsidRPr="00F77F0B">
              <w:rPr>
                <w:rFonts w:ascii="Times New Roman" w:hAnsi="Times New Roman" w:cs="Times New Roman"/>
                <w:b/>
                <w:sz w:val="20"/>
                <w:szCs w:val="24"/>
              </w:rPr>
              <w:t>EMPRESA : ___________________________________________</w:t>
            </w:r>
          </w:p>
        </w:tc>
      </w:tr>
      <w:tr w:rsidR="003039DA" w:rsidRPr="00F77F0B" w:rsidTr="00F77F0B">
        <w:trPr>
          <w:trHeight w:val="425"/>
        </w:trPr>
        <w:tc>
          <w:tcPr>
            <w:tcW w:w="9039" w:type="dxa"/>
            <w:gridSpan w:val="10"/>
            <w:tcBorders>
              <w:top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b/>
                <w:sz w:val="20"/>
                <w:szCs w:val="24"/>
              </w:rPr>
            </w:pPr>
            <w:r w:rsidRPr="00F77F0B">
              <w:rPr>
                <w:rFonts w:ascii="Times New Roman" w:hAnsi="Times New Roman" w:cs="Times New Roman"/>
                <w:b/>
                <w:sz w:val="20"/>
                <w:szCs w:val="24"/>
              </w:rPr>
              <w:t>ANALISIS DE LA SITUACIÓN Y ATRACTIVIDAD DEL SECTOR INDUSTRIAL</w:t>
            </w:r>
          </w:p>
        </w:tc>
      </w:tr>
      <w:tr w:rsidR="00F77F0B" w:rsidRPr="00F77F0B" w:rsidTr="00F77F0B">
        <w:trPr>
          <w:cantSplit/>
          <w:trHeight w:val="378"/>
        </w:trPr>
        <w:tc>
          <w:tcPr>
            <w:tcW w:w="0" w:type="auto"/>
            <w:vMerge w:val="restart"/>
            <w:tcBorders>
              <w:top w:val="single" w:sz="4" w:space="0" w:color="auto"/>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r w:rsidRPr="00F77F0B">
              <w:rPr>
                <w:rFonts w:ascii="Times New Roman" w:hAnsi="Times New Roman" w:cs="Times New Roman"/>
                <w:sz w:val="20"/>
                <w:szCs w:val="24"/>
              </w:rPr>
              <w:t>AMENAZA DE PRODUCTOS SUSTITUTOS</w:t>
            </w:r>
          </w:p>
        </w:tc>
        <w:tc>
          <w:tcPr>
            <w:tcW w:w="4248" w:type="dxa"/>
            <w:gridSpan w:val="2"/>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Factores Estratégicos</w:t>
            </w:r>
          </w:p>
        </w:tc>
        <w:tc>
          <w:tcPr>
            <w:tcW w:w="1213"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1</w:t>
            </w: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2</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3</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4</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5</w:t>
            </w:r>
          </w:p>
        </w:tc>
        <w:tc>
          <w:tcPr>
            <w:tcW w:w="993"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r>
      <w:tr w:rsidR="00F77F0B" w:rsidRPr="00F77F0B" w:rsidTr="00F77F0B">
        <w:trPr>
          <w:cantSplit/>
          <w:trHeight w:val="870"/>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single" w:sz="4" w:space="0" w:color="auto"/>
              <w:left w:val="single" w:sz="4" w:space="0" w:color="auto"/>
              <w:bottom w:val="single" w:sz="4" w:space="0" w:color="auto"/>
            </w:tcBorders>
            <w:vAlign w:val="bottom"/>
          </w:tcPr>
          <w:p w:rsidR="003039DA" w:rsidRPr="00F77F0B" w:rsidRDefault="003039DA" w:rsidP="008B6786">
            <w:pPr>
              <w:pStyle w:val="Prrafodelista"/>
              <w:numPr>
                <w:ilvl w:val="0"/>
                <w:numId w:val="14"/>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Disponibilidad y probabilidad de Productos sustitutos</w:t>
            </w:r>
          </w:p>
        </w:tc>
        <w:tc>
          <w:tcPr>
            <w:tcW w:w="1213" w:type="dxa"/>
            <w:tcBorders>
              <w:top w:val="single" w:sz="4" w:space="0" w:color="auto"/>
              <w:left w:val="single" w:sz="4" w:space="0" w:color="auto"/>
              <w:bottom w:val="single" w:sz="4" w:space="0" w:color="auto"/>
            </w:tcBorders>
            <w:vAlign w:val="bottom"/>
          </w:tcPr>
          <w:p w:rsidR="003039DA" w:rsidRPr="00F77F0B" w:rsidRDefault="003039DA" w:rsidP="008B6786">
            <w:pPr>
              <w:pStyle w:val="Prrafodelista"/>
              <w:numPr>
                <w:ilvl w:val="0"/>
                <w:numId w:val="16"/>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Alta</w:t>
            </w:r>
          </w:p>
        </w:tc>
        <w:tc>
          <w:tcPr>
            <w:tcW w:w="425"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6"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p>
        </w:tc>
        <w:tc>
          <w:tcPr>
            <w:tcW w:w="993"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Baja</w:t>
            </w:r>
          </w:p>
        </w:tc>
      </w:tr>
      <w:tr w:rsidR="00F77F0B" w:rsidRPr="00F77F0B" w:rsidTr="00F77F0B">
        <w:trPr>
          <w:cantSplit/>
          <w:trHeight w:val="384"/>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single" w:sz="4" w:space="0" w:color="auto"/>
              <w:left w:val="single" w:sz="4" w:space="0" w:color="auto"/>
              <w:bottom w:val="single" w:sz="4" w:space="0" w:color="auto"/>
            </w:tcBorders>
            <w:vAlign w:val="center"/>
          </w:tcPr>
          <w:p w:rsidR="003039DA" w:rsidRPr="00F77F0B" w:rsidRDefault="003039DA" w:rsidP="008B6786">
            <w:pPr>
              <w:pStyle w:val="Prrafodelista"/>
              <w:numPr>
                <w:ilvl w:val="0"/>
                <w:numId w:val="15"/>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Costos por cambio de Proveedor</w:t>
            </w:r>
          </w:p>
        </w:tc>
        <w:tc>
          <w:tcPr>
            <w:tcW w:w="1213" w:type="dxa"/>
            <w:tcBorders>
              <w:top w:val="single" w:sz="4" w:space="0" w:color="auto"/>
              <w:left w:val="single" w:sz="4" w:space="0" w:color="auto"/>
              <w:bottom w:val="single" w:sz="4" w:space="0" w:color="auto"/>
            </w:tcBorders>
            <w:vAlign w:val="center"/>
          </w:tcPr>
          <w:p w:rsidR="003039DA" w:rsidRPr="00F77F0B" w:rsidRDefault="003039DA" w:rsidP="008B6786">
            <w:pPr>
              <w:pStyle w:val="Prrafodelista"/>
              <w:numPr>
                <w:ilvl w:val="0"/>
                <w:numId w:val="16"/>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Bajo</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993"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Alto</w:t>
            </w:r>
          </w:p>
        </w:tc>
      </w:tr>
      <w:tr w:rsidR="00F77F0B" w:rsidRPr="00F77F0B" w:rsidTr="00F77F0B">
        <w:trPr>
          <w:cantSplit/>
          <w:trHeight w:val="384"/>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5"/>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Relación precio/desempeño sustituto</w:t>
            </w:r>
          </w:p>
        </w:tc>
        <w:tc>
          <w:tcPr>
            <w:tcW w:w="1213"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6"/>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Alto</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3"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Bajo</w:t>
            </w:r>
          </w:p>
        </w:tc>
      </w:tr>
      <w:tr w:rsidR="00F77F0B" w:rsidRPr="00F77F0B" w:rsidTr="00F77F0B">
        <w:trPr>
          <w:cantSplit/>
          <w:trHeight w:val="384"/>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5"/>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Factores que motivan la sustitución</w:t>
            </w:r>
          </w:p>
        </w:tc>
        <w:tc>
          <w:tcPr>
            <w:tcW w:w="1213"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6"/>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Muchas</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3"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Pocas</w:t>
            </w:r>
          </w:p>
        </w:tc>
      </w:tr>
      <w:tr w:rsidR="00F77F0B" w:rsidRPr="00F77F0B" w:rsidTr="00F77F0B">
        <w:trPr>
          <w:cantSplit/>
          <w:trHeight w:val="384"/>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5"/>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 xml:space="preserve">Propensión del comprador al cambio </w:t>
            </w:r>
          </w:p>
        </w:tc>
        <w:tc>
          <w:tcPr>
            <w:tcW w:w="1213"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6"/>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Alta</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3"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Bajo</w:t>
            </w:r>
          </w:p>
        </w:tc>
      </w:tr>
      <w:tr w:rsidR="00F77F0B" w:rsidRPr="00F77F0B" w:rsidTr="00F77F0B">
        <w:trPr>
          <w:cantSplit/>
          <w:trHeight w:val="426"/>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single" w:sz="4" w:space="0" w:color="auto"/>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single" w:sz="4" w:space="0" w:color="auto"/>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40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13"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993"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F77F0B" w:rsidRPr="00F77F0B" w:rsidTr="00F77F0B">
        <w:trPr>
          <w:cantSplit/>
          <w:trHeight w:val="768"/>
        </w:trPr>
        <w:tc>
          <w:tcPr>
            <w:tcW w:w="0" w:type="auto"/>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248" w:type="dxa"/>
            <w:gridSpan w:val="2"/>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r w:rsidRPr="00F77F0B">
              <w:rPr>
                <w:rFonts w:ascii="Times New Roman" w:hAnsi="Times New Roman" w:cs="Times New Roman"/>
                <w:sz w:val="20"/>
                <w:szCs w:val="24"/>
              </w:rPr>
              <w:t>TOTALES</w:t>
            </w:r>
          </w:p>
        </w:tc>
        <w:tc>
          <w:tcPr>
            <w:tcW w:w="1213"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1</w:t>
            </w: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4</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3</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5</w:t>
            </w:r>
          </w:p>
        </w:tc>
        <w:tc>
          <w:tcPr>
            <w:tcW w:w="993"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p>
        </w:tc>
      </w:tr>
      <w:tr w:rsidR="00F77F0B" w:rsidRPr="00F77F0B" w:rsidTr="00F77F0B">
        <w:trPr>
          <w:cantSplit/>
          <w:trHeight w:val="450"/>
        </w:trPr>
        <w:tc>
          <w:tcPr>
            <w:tcW w:w="0" w:type="auto"/>
            <w:vMerge w:val="restart"/>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254" w:type="dxa"/>
            <w:vMerge w:val="restart"/>
            <w:tcBorders>
              <w:top w:val="single" w:sz="4" w:space="0" w:color="auto"/>
              <w:left w:val="single" w:sz="4" w:space="0" w:color="auto"/>
              <w:bottom w:val="nil"/>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AMENAZA DE PRODUCTOS SUSTITUTOS</w:t>
            </w:r>
          </w:p>
        </w:tc>
        <w:tc>
          <w:tcPr>
            <w:tcW w:w="994"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Promedio</w:t>
            </w:r>
          </w:p>
        </w:tc>
        <w:tc>
          <w:tcPr>
            <w:tcW w:w="1213"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ALTA</w:t>
            </w: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26" w:type="dxa"/>
            <w:vMerge w:val="restart"/>
            <w:tcBorders>
              <w:top w:val="single" w:sz="4" w:space="0" w:color="auto"/>
              <w:left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993"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BAJA</w:t>
            </w:r>
          </w:p>
        </w:tc>
      </w:tr>
      <w:tr w:rsidR="00F77F0B" w:rsidRPr="00F77F0B" w:rsidTr="00F77F0B">
        <w:trPr>
          <w:cantSplit/>
          <w:trHeight w:val="259"/>
        </w:trPr>
        <w:tc>
          <w:tcPr>
            <w:tcW w:w="0" w:type="auto"/>
            <w:vMerge/>
            <w:tcBorders>
              <w:bottom w:val="nil"/>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254" w:type="dxa"/>
            <w:vMerge/>
            <w:tcBorders>
              <w:top w:val="single" w:sz="4" w:space="0" w:color="auto"/>
              <w:left w:val="single" w:sz="4" w:space="0" w:color="auto"/>
              <w:bottom w:val="nil"/>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994"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13/5=2.6</w:t>
            </w:r>
          </w:p>
        </w:tc>
        <w:tc>
          <w:tcPr>
            <w:tcW w:w="1213"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26" w:type="dxa"/>
            <w:vMerge/>
            <w:tcBorders>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993"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r>
      <w:tr w:rsidR="003039DA" w:rsidRPr="00F77F0B" w:rsidTr="00F77F0B">
        <w:trPr>
          <w:cantSplit/>
          <w:trHeight w:val="984"/>
        </w:trPr>
        <w:tc>
          <w:tcPr>
            <w:tcW w:w="0" w:type="auto"/>
            <w:tcBorders>
              <w:bottom w:val="single" w:sz="4" w:space="0" w:color="auto"/>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3254"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994"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332" w:type="dxa"/>
            <w:gridSpan w:val="7"/>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Conclusión : Relativamente Media – Baja amenaza de productos sustitutos</w:t>
            </w:r>
          </w:p>
        </w:tc>
      </w:tr>
    </w:tbl>
    <w:p w:rsidR="00323B4F" w:rsidRPr="002E15FD" w:rsidRDefault="00323B4F" w:rsidP="008B6786">
      <w:pPr>
        <w:spacing w:line="276" w:lineRule="auto"/>
        <w:rPr>
          <w:rFonts w:ascii="Times New Roman" w:hAnsi="Times New Roman" w:cs="Times New Roman"/>
          <w:sz w:val="24"/>
          <w:szCs w:val="24"/>
        </w:rPr>
      </w:pPr>
    </w:p>
    <w:p w:rsidR="00323B4F" w:rsidRDefault="00323B4F" w:rsidP="008B6786">
      <w:pPr>
        <w:spacing w:line="276" w:lineRule="auto"/>
        <w:rPr>
          <w:rFonts w:ascii="Times New Roman" w:hAnsi="Times New Roman" w:cs="Times New Roman"/>
          <w:sz w:val="24"/>
          <w:szCs w:val="24"/>
        </w:rPr>
      </w:pPr>
      <w:r w:rsidRPr="002E15FD">
        <w:rPr>
          <w:rFonts w:ascii="Times New Roman" w:hAnsi="Times New Roman" w:cs="Times New Roman"/>
          <w:sz w:val="24"/>
          <w:szCs w:val="24"/>
        </w:rPr>
        <w:br w:type="page"/>
      </w:r>
    </w:p>
    <w:p w:rsidR="00F77F0B" w:rsidRPr="002E15FD" w:rsidRDefault="00F77F0B" w:rsidP="008B6786">
      <w:pPr>
        <w:spacing w:line="276" w:lineRule="auto"/>
        <w:rPr>
          <w:rFonts w:ascii="Times New Roman" w:hAnsi="Times New Roman" w:cs="Times New Roman"/>
          <w:sz w:val="24"/>
          <w:szCs w:val="24"/>
        </w:rPr>
      </w:pPr>
    </w:p>
    <w:tbl>
      <w:tblPr>
        <w:tblpPr w:leftFromText="141" w:rightFromText="141" w:vertAnchor="text" w:horzAnchor="margin" w:tblpY="268"/>
        <w:tblW w:w="9180" w:type="dxa"/>
        <w:tblBorders>
          <w:top w:val="single" w:sz="4" w:space="0" w:color="auto"/>
          <w:left w:val="single" w:sz="4" w:space="0" w:color="auto"/>
          <w:bottom w:val="single" w:sz="4" w:space="0" w:color="auto"/>
          <w:right w:val="single" w:sz="4" w:space="0" w:color="auto"/>
        </w:tblBorders>
        <w:tblLayout w:type="fixed"/>
        <w:tblLook w:val="04A0"/>
      </w:tblPr>
      <w:tblGrid>
        <w:gridCol w:w="459"/>
        <w:gridCol w:w="2910"/>
        <w:gridCol w:w="1275"/>
        <w:gridCol w:w="1276"/>
        <w:gridCol w:w="425"/>
        <w:gridCol w:w="426"/>
        <w:gridCol w:w="425"/>
        <w:gridCol w:w="425"/>
        <w:gridCol w:w="425"/>
        <w:gridCol w:w="1134"/>
      </w:tblGrid>
      <w:tr w:rsidR="003039DA" w:rsidRPr="00F77F0B" w:rsidTr="00814BD0">
        <w:trPr>
          <w:cantSplit/>
          <w:trHeight w:val="1253"/>
        </w:trPr>
        <w:tc>
          <w:tcPr>
            <w:tcW w:w="9180" w:type="dxa"/>
            <w:gridSpan w:val="10"/>
            <w:vAlign w:val="center"/>
          </w:tcPr>
          <w:p w:rsidR="003039DA" w:rsidRPr="00F77F0B" w:rsidRDefault="003039DA" w:rsidP="008B6786">
            <w:pPr>
              <w:spacing w:line="276" w:lineRule="auto"/>
              <w:jc w:val="center"/>
              <w:rPr>
                <w:rFonts w:ascii="Times New Roman" w:hAnsi="Times New Roman" w:cs="Times New Roman"/>
                <w:b/>
                <w:sz w:val="20"/>
                <w:szCs w:val="24"/>
              </w:rPr>
            </w:pPr>
          </w:p>
          <w:p w:rsidR="003039DA" w:rsidRPr="00F77F0B" w:rsidRDefault="00020AB9" w:rsidP="008B6786">
            <w:pPr>
              <w:spacing w:line="276" w:lineRule="auto"/>
              <w:jc w:val="center"/>
              <w:rPr>
                <w:rFonts w:ascii="Times New Roman" w:hAnsi="Times New Roman" w:cs="Times New Roman"/>
                <w:sz w:val="20"/>
                <w:szCs w:val="24"/>
              </w:rPr>
            </w:pPr>
            <w:r w:rsidRPr="00020AB9">
              <w:rPr>
                <w:rFonts w:ascii="Times New Roman" w:hAnsi="Times New Roman" w:cs="Times New Roman"/>
                <w:b/>
                <w:noProof/>
                <w:sz w:val="20"/>
                <w:szCs w:val="24"/>
                <w:lang w:eastAsia="es-ES"/>
              </w:rPr>
              <w:pict>
                <v:shape id="_x0000_s1229" type="#_x0000_t202" style="position:absolute;left:0;text-align:left;margin-left:60.1pt;margin-top:48.5pt;width:90.1pt;height:20.05pt;z-index:-251461632;mso-width-relative:margin;mso-height-relative:margin" filled="f" stroked="f">
                  <v:textbox style="mso-next-textbox:#_x0000_s1229">
                    <w:txbxContent>
                      <w:p w:rsidR="007410B1" w:rsidRPr="00496D65" w:rsidRDefault="007410B1" w:rsidP="003039DA">
                        <w:r w:rsidRPr="001E0F87">
                          <w:rPr>
                            <w:rFonts w:cs="Arial"/>
                            <w:b/>
                            <w:i/>
                          </w:rPr>
                          <w:t>S</w:t>
                        </w:r>
                        <w:r>
                          <w:rPr>
                            <w:rFonts w:cs="Arial"/>
                            <w:b/>
                            <w:i/>
                          </w:rPr>
                          <w:t>.</w:t>
                        </w:r>
                        <w:r w:rsidRPr="001E0F87">
                          <w:rPr>
                            <w:rFonts w:cs="Arial"/>
                            <w:b/>
                            <w:i/>
                          </w:rPr>
                          <w:t>V</w:t>
                        </w:r>
                        <w:r>
                          <w:rPr>
                            <w:rFonts w:cs="Arial"/>
                            <w:b/>
                            <w:i/>
                          </w:rPr>
                          <w:t>.</w:t>
                        </w:r>
                        <w:r w:rsidRPr="001E0F87">
                          <w:rPr>
                            <w:rFonts w:cs="Arial"/>
                            <w:b/>
                            <w:i/>
                          </w:rPr>
                          <w:t xml:space="preserve"> Tecnologí</w:t>
                        </w:r>
                        <w:r>
                          <w:rPr>
                            <w:rFonts w:cs="Arial"/>
                            <w:b/>
                            <w:i/>
                          </w:rPr>
                          <w:t>a</w:t>
                        </w:r>
                      </w:p>
                    </w:txbxContent>
                  </v:textbox>
                </v:shape>
              </w:pict>
            </w:r>
            <w:r w:rsidR="003039DA" w:rsidRPr="00F77F0B">
              <w:rPr>
                <w:rFonts w:ascii="Times New Roman" w:hAnsi="Times New Roman" w:cs="Times New Roman"/>
                <w:b/>
                <w:szCs w:val="24"/>
              </w:rPr>
              <w:t>PLANEACION ESTATRÉGICA</w:t>
            </w:r>
          </w:p>
        </w:tc>
      </w:tr>
      <w:tr w:rsidR="003039DA" w:rsidRPr="00F77F0B" w:rsidTr="00814BD0">
        <w:trPr>
          <w:trHeight w:val="425"/>
        </w:trPr>
        <w:tc>
          <w:tcPr>
            <w:tcW w:w="9180" w:type="dxa"/>
            <w:gridSpan w:val="10"/>
            <w:tcBorders>
              <w:bottom w:val="single" w:sz="4" w:space="0" w:color="auto"/>
            </w:tcBorders>
            <w:vAlign w:val="center"/>
          </w:tcPr>
          <w:p w:rsidR="003039DA" w:rsidRPr="00F77F0B" w:rsidRDefault="003039DA" w:rsidP="008B6786">
            <w:pPr>
              <w:spacing w:line="276" w:lineRule="auto"/>
              <w:rPr>
                <w:rFonts w:ascii="Times New Roman" w:hAnsi="Times New Roman" w:cs="Times New Roman"/>
                <w:b/>
                <w:sz w:val="20"/>
                <w:szCs w:val="24"/>
              </w:rPr>
            </w:pPr>
            <w:r w:rsidRPr="00F77F0B">
              <w:rPr>
                <w:rFonts w:ascii="Times New Roman" w:hAnsi="Times New Roman" w:cs="Times New Roman"/>
                <w:b/>
                <w:sz w:val="20"/>
                <w:szCs w:val="24"/>
              </w:rPr>
              <w:t>EMPRESA : ___________________________________________</w:t>
            </w:r>
          </w:p>
        </w:tc>
      </w:tr>
      <w:tr w:rsidR="003039DA" w:rsidRPr="00F77F0B" w:rsidTr="00814BD0">
        <w:trPr>
          <w:trHeight w:val="425"/>
        </w:trPr>
        <w:tc>
          <w:tcPr>
            <w:tcW w:w="9180" w:type="dxa"/>
            <w:gridSpan w:val="10"/>
            <w:tcBorders>
              <w:top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b/>
                <w:sz w:val="20"/>
                <w:szCs w:val="24"/>
              </w:rPr>
            </w:pPr>
            <w:r w:rsidRPr="00F77F0B">
              <w:rPr>
                <w:rFonts w:ascii="Times New Roman" w:hAnsi="Times New Roman" w:cs="Times New Roman"/>
                <w:b/>
                <w:sz w:val="20"/>
                <w:szCs w:val="24"/>
              </w:rPr>
              <w:t>ANALISIS DE LA SITUACIÓN Y ATRACTIVIDAD DEL SECTOR INDUSTRIAL</w:t>
            </w:r>
          </w:p>
        </w:tc>
      </w:tr>
      <w:tr w:rsidR="00814BD0" w:rsidRPr="00F77F0B" w:rsidTr="00814BD0">
        <w:trPr>
          <w:cantSplit/>
          <w:trHeight w:val="378"/>
        </w:trPr>
        <w:tc>
          <w:tcPr>
            <w:tcW w:w="459" w:type="dxa"/>
            <w:vMerge w:val="restart"/>
            <w:tcBorders>
              <w:top w:val="single" w:sz="4" w:space="0" w:color="auto"/>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r w:rsidRPr="00F77F0B">
              <w:rPr>
                <w:rFonts w:ascii="Times New Roman" w:hAnsi="Times New Roman" w:cs="Times New Roman"/>
                <w:sz w:val="20"/>
                <w:szCs w:val="24"/>
              </w:rPr>
              <w:t>PODER DE NEGOCIACION CLIENTTES</w:t>
            </w:r>
          </w:p>
        </w:tc>
        <w:tc>
          <w:tcPr>
            <w:tcW w:w="4185" w:type="dxa"/>
            <w:gridSpan w:val="2"/>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Factores Estratégicos</w:t>
            </w:r>
          </w:p>
        </w:tc>
        <w:tc>
          <w:tcPr>
            <w:tcW w:w="127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1</w:t>
            </w: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2</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3</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4</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5</w:t>
            </w:r>
          </w:p>
        </w:tc>
        <w:tc>
          <w:tcPr>
            <w:tcW w:w="1134"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r>
      <w:tr w:rsidR="00814BD0" w:rsidRPr="00F77F0B" w:rsidTr="00814BD0">
        <w:trPr>
          <w:cantSplit/>
          <w:trHeight w:val="870"/>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tcBorders>
            <w:vAlign w:val="bottom"/>
          </w:tcPr>
          <w:p w:rsidR="003039DA" w:rsidRPr="00F77F0B" w:rsidRDefault="003039DA" w:rsidP="008B6786">
            <w:pPr>
              <w:pStyle w:val="Prrafodelista"/>
              <w:numPr>
                <w:ilvl w:val="0"/>
                <w:numId w:val="17"/>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Concentración de Clientes</w:t>
            </w:r>
          </w:p>
        </w:tc>
        <w:tc>
          <w:tcPr>
            <w:tcW w:w="1276" w:type="dxa"/>
            <w:tcBorders>
              <w:top w:val="single" w:sz="4" w:space="0" w:color="auto"/>
              <w:left w:val="single" w:sz="4" w:space="0" w:color="auto"/>
              <w:bottom w:val="single" w:sz="4" w:space="0" w:color="auto"/>
            </w:tcBorders>
            <w:vAlign w:val="bottom"/>
          </w:tcPr>
          <w:p w:rsidR="003039DA" w:rsidRPr="00F77F0B" w:rsidRDefault="003039DA" w:rsidP="008B6786">
            <w:pPr>
              <w:pStyle w:val="Prrafodelista"/>
              <w:numPr>
                <w:ilvl w:val="0"/>
                <w:numId w:val="18"/>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Alta</w:t>
            </w:r>
          </w:p>
        </w:tc>
        <w:tc>
          <w:tcPr>
            <w:tcW w:w="425"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tcBorders>
            <w:vAlign w:val="bottom"/>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Baja</w:t>
            </w:r>
          </w:p>
        </w:tc>
      </w:tr>
      <w:tr w:rsidR="00814BD0" w:rsidRPr="00F77F0B" w:rsidTr="00814BD0">
        <w:trPr>
          <w:cantSplit/>
          <w:trHeight w:val="384"/>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tcBorders>
            <w:vAlign w:val="center"/>
          </w:tcPr>
          <w:p w:rsidR="003039DA" w:rsidRPr="00F77F0B" w:rsidRDefault="003039DA" w:rsidP="008B6786">
            <w:pPr>
              <w:pStyle w:val="Prrafodelista"/>
              <w:numPr>
                <w:ilvl w:val="0"/>
                <w:numId w:val="19"/>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Volumen de compra de los clientes con relación a ventas del proveedor</w:t>
            </w:r>
          </w:p>
        </w:tc>
        <w:tc>
          <w:tcPr>
            <w:tcW w:w="1276" w:type="dxa"/>
            <w:tcBorders>
              <w:top w:val="single" w:sz="4" w:space="0" w:color="auto"/>
              <w:left w:val="single" w:sz="4" w:space="0" w:color="auto"/>
              <w:bottom w:val="single" w:sz="4" w:space="0" w:color="auto"/>
            </w:tcBorders>
            <w:vAlign w:val="center"/>
          </w:tcPr>
          <w:p w:rsidR="003039DA" w:rsidRPr="00F77F0B" w:rsidRDefault="003039DA" w:rsidP="008B6786">
            <w:pPr>
              <w:pStyle w:val="Prrafodelista"/>
              <w:numPr>
                <w:ilvl w:val="0"/>
                <w:numId w:val="18"/>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Alto</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Bajo</w:t>
            </w:r>
          </w:p>
        </w:tc>
      </w:tr>
      <w:tr w:rsidR="00814BD0" w:rsidRPr="00F77F0B" w:rsidTr="00814BD0">
        <w:trPr>
          <w:cantSplit/>
          <w:trHeight w:val="384"/>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9"/>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Tipo de Producto</w:t>
            </w:r>
          </w:p>
        </w:tc>
        <w:tc>
          <w:tcPr>
            <w:tcW w:w="1276"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8"/>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Estándar</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1134"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Diferenciado</w:t>
            </w:r>
          </w:p>
        </w:tc>
      </w:tr>
      <w:tr w:rsidR="00814BD0" w:rsidRPr="00F77F0B" w:rsidTr="00814BD0">
        <w:trPr>
          <w:cantSplit/>
          <w:trHeight w:val="384"/>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19"/>
              </w:numPr>
              <w:spacing w:line="276" w:lineRule="auto"/>
              <w:ind w:left="362" w:hanging="284"/>
              <w:rPr>
                <w:rFonts w:ascii="Times New Roman" w:hAnsi="Times New Roman" w:cs="Times New Roman"/>
                <w:sz w:val="20"/>
                <w:szCs w:val="24"/>
              </w:rPr>
            </w:pPr>
            <w:r w:rsidRPr="00F77F0B">
              <w:rPr>
                <w:rFonts w:ascii="Times New Roman" w:hAnsi="Times New Roman" w:cs="Times New Roman"/>
                <w:sz w:val="20"/>
                <w:szCs w:val="24"/>
              </w:rPr>
              <w:t>Costo por Cambio de proveedor</w:t>
            </w:r>
          </w:p>
        </w:tc>
        <w:tc>
          <w:tcPr>
            <w:tcW w:w="1276"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8"/>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Bajo</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Alto</w:t>
            </w:r>
          </w:p>
        </w:tc>
      </w:tr>
      <w:tr w:rsidR="00814BD0" w:rsidRPr="00F77F0B" w:rsidTr="00814BD0">
        <w:trPr>
          <w:cantSplit/>
          <w:trHeight w:val="384"/>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nil"/>
              <w:left w:val="single" w:sz="4" w:space="0" w:color="auto"/>
              <w:bottom w:val="single" w:sz="4" w:space="0" w:color="auto"/>
            </w:tcBorders>
            <w:vAlign w:val="center"/>
          </w:tcPr>
          <w:p w:rsidR="003039DA" w:rsidRPr="00F77F0B" w:rsidRDefault="003039DA" w:rsidP="008B6786">
            <w:pPr>
              <w:pStyle w:val="Prrafodelista"/>
              <w:numPr>
                <w:ilvl w:val="0"/>
                <w:numId w:val="20"/>
              </w:numPr>
              <w:spacing w:line="276" w:lineRule="auto"/>
              <w:ind w:left="339" w:hanging="284"/>
              <w:rPr>
                <w:rFonts w:ascii="Times New Roman" w:hAnsi="Times New Roman" w:cs="Times New Roman"/>
                <w:sz w:val="20"/>
                <w:szCs w:val="24"/>
              </w:rPr>
            </w:pPr>
            <w:r w:rsidRPr="00F77F0B">
              <w:rPr>
                <w:rFonts w:ascii="Times New Roman" w:hAnsi="Times New Roman" w:cs="Times New Roman"/>
                <w:sz w:val="20"/>
                <w:szCs w:val="24"/>
              </w:rPr>
              <w:t>Utilidades del Cliente</w:t>
            </w:r>
          </w:p>
        </w:tc>
        <w:tc>
          <w:tcPr>
            <w:tcW w:w="1276" w:type="dxa"/>
            <w:tcBorders>
              <w:top w:val="nil"/>
              <w:left w:val="single" w:sz="4" w:space="0" w:color="auto"/>
              <w:bottom w:val="single" w:sz="4" w:space="0" w:color="auto"/>
            </w:tcBorders>
            <w:vAlign w:val="center"/>
          </w:tcPr>
          <w:p w:rsidR="003039DA" w:rsidRPr="00F77F0B" w:rsidRDefault="003039DA" w:rsidP="008B6786">
            <w:pPr>
              <w:pStyle w:val="Prrafodelista"/>
              <w:numPr>
                <w:ilvl w:val="0"/>
                <w:numId w:val="18"/>
              </w:numPr>
              <w:spacing w:line="276" w:lineRule="auto"/>
              <w:ind w:left="312" w:hanging="312"/>
              <w:rPr>
                <w:rFonts w:ascii="Times New Roman" w:hAnsi="Times New Roman" w:cs="Times New Roman"/>
                <w:sz w:val="20"/>
                <w:szCs w:val="24"/>
              </w:rPr>
            </w:pPr>
            <w:r w:rsidRPr="00F77F0B">
              <w:rPr>
                <w:rFonts w:ascii="Times New Roman" w:hAnsi="Times New Roman" w:cs="Times New Roman"/>
                <w:sz w:val="20"/>
                <w:szCs w:val="24"/>
              </w:rPr>
              <w:t>Bajas</w:t>
            </w: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1134" w:type="dxa"/>
            <w:tcBorders>
              <w:top w:val="nil"/>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Altas</w:t>
            </w:r>
          </w:p>
        </w:tc>
      </w:tr>
      <w:tr w:rsidR="00814BD0" w:rsidRPr="00F77F0B" w:rsidTr="00814BD0">
        <w:trPr>
          <w:cantSplit/>
          <w:trHeight w:val="426"/>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0"/>
              </w:numPr>
              <w:spacing w:line="276" w:lineRule="auto"/>
              <w:ind w:left="366" w:hanging="284"/>
              <w:rPr>
                <w:rFonts w:ascii="Times New Roman" w:hAnsi="Times New Roman" w:cs="Times New Roman"/>
                <w:sz w:val="20"/>
                <w:szCs w:val="24"/>
              </w:rPr>
            </w:pPr>
            <w:r w:rsidRPr="00F77F0B">
              <w:rPr>
                <w:rFonts w:ascii="Times New Roman" w:hAnsi="Times New Roman" w:cs="Times New Roman"/>
                <w:sz w:val="20"/>
                <w:szCs w:val="24"/>
              </w:rPr>
              <w:t>Importancia de Calidad del producto y servicio</w:t>
            </w:r>
          </w:p>
        </w:tc>
        <w:tc>
          <w:tcPr>
            <w:tcW w:w="127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1"/>
              </w:numPr>
              <w:spacing w:line="276" w:lineRule="auto"/>
              <w:ind w:left="293" w:hanging="284"/>
              <w:rPr>
                <w:rFonts w:ascii="Times New Roman" w:hAnsi="Times New Roman" w:cs="Times New Roman"/>
                <w:sz w:val="20"/>
                <w:szCs w:val="24"/>
              </w:rPr>
            </w:pPr>
            <w:r w:rsidRPr="00F77F0B">
              <w:rPr>
                <w:rFonts w:ascii="Times New Roman" w:hAnsi="Times New Roman" w:cs="Times New Roman"/>
                <w:sz w:val="20"/>
                <w:szCs w:val="24"/>
              </w:rPr>
              <w:t>Alta</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Baja</w:t>
            </w: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0"/>
              </w:numPr>
              <w:spacing w:line="276" w:lineRule="auto"/>
              <w:ind w:left="366" w:hanging="284"/>
              <w:rPr>
                <w:rFonts w:ascii="Times New Roman" w:hAnsi="Times New Roman" w:cs="Times New Roman"/>
                <w:sz w:val="20"/>
                <w:szCs w:val="24"/>
              </w:rPr>
            </w:pPr>
            <w:r w:rsidRPr="00F77F0B">
              <w:rPr>
                <w:rFonts w:ascii="Times New Roman" w:hAnsi="Times New Roman" w:cs="Times New Roman"/>
                <w:sz w:val="20"/>
                <w:szCs w:val="24"/>
              </w:rPr>
              <w:t>Disponibilidad de información por parte del cliente de costos y demanda del proveedor</w:t>
            </w:r>
          </w:p>
        </w:tc>
        <w:tc>
          <w:tcPr>
            <w:tcW w:w="127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1"/>
              </w:numPr>
              <w:spacing w:line="276" w:lineRule="auto"/>
              <w:ind w:left="293" w:hanging="284"/>
              <w:rPr>
                <w:rFonts w:ascii="Times New Roman" w:hAnsi="Times New Roman" w:cs="Times New Roman"/>
                <w:sz w:val="20"/>
                <w:szCs w:val="24"/>
              </w:rPr>
            </w:pPr>
            <w:r w:rsidRPr="00F77F0B">
              <w:rPr>
                <w:rFonts w:ascii="Times New Roman" w:hAnsi="Times New Roman" w:cs="Times New Roman"/>
                <w:sz w:val="20"/>
                <w:szCs w:val="24"/>
              </w:rPr>
              <w:t>Mucha</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Poca</w:t>
            </w: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0"/>
              </w:numPr>
              <w:spacing w:line="276" w:lineRule="auto"/>
              <w:ind w:left="366" w:hanging="284"/>
              <w:rPr>
                <w:rFonts w:ascii="Times New Roman" w:hAnsi="Times New Roman" w:cs="Times New Roman"/>
                <w:sz w:val="20"/>
                <w:szCs w:val="24"/>
              </w:rPr>
            </w:pPr>
            <w:r w:rsidRPr="00F77F0B">
              <w:rPr>
                <w:rFonts w:ascii="Times New Roman" w:hAnsi="Times New Roman" w:cs="Times New Roman"/>
                <w:sz w:val="20"/>
                <w:szCs w:val="24"/>
              </w:rPr>
              <w:t>Amenaza de integración hacia atrás del cliente</w:t>
            </w:r>
          </w:p>
        </w:tc>
        <w:tc>
          <w:tcPr>
            <w:tcW w:w="127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1"/>
              </w:numPr>
              <w:spacing w:line="276" w:lineRule="auto"/>
              <w:ind w:left="293" w:hanging="284"/>
              <w:rPr>
                <w:rFonts w:ascii="Times New Roman" w:hAnsi="Times New Roman" w:cs="Times New Roman"/>
                <w:sz w:val="20"/>
                <w:szCs w:val="24"/>
              </w:rPr>
            </w:pPr>
            <w:r w:rsidRPr="00F77F0B">
              <w:rPr>
                <w:rFonts w:ascii="Times New Roman" w:hAnsi="Times New Roman" w:cs="Times New Roman"/>
                <w:sz w:val="20"/>
                <w:szCs w:val="24"/>
              </w:rPr>
              <w:t>Alta</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Baja</w:t>
            </w: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0"/>
              </w:numPr>
              <w:spacing w:line="276" w:lineRule="auto"/>
              <w:ind w:left="366" w:hanging="284"/>
              <w:rPr>
                <w:rFonts w:ascii="Times New Roman" w:hAnsi="Times New Roman" w:cs="Times New Roman"/>
                <w:sz w:val="20"/>
                <w:szCs w:val="24"/>
              </w:rPr>
            </w:pPr>
            <w:r w:rsidRPr="00F77F0B">
              <w:rPr>
                <w:rFonts w:ascii="Times New Roman" w:hAnsi="Times New Roman" w:cs="Times New Roman"/>
                <w:sz w:val="20"/>
                <w:szCs w:val="24"/>
              </w:rPr>
              <w:t>Amenaza de integración hacia adelante N.A.</w:t>
            </w:r>
          </w:p>
        </w:tc>
        <w:tc>
          <w:tcPr>
            <w:tcW w:w="127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1"/>
              </w:numPr>
              <w:spacing w:line="276" w:lineRule="auto"/>
              <w:ind w:left="293" w:hanging="284"/>
              <w:rPr>
                <w:rFonts w:ascii="Times New Roman" w:hAnsi="Times New Roman" w:cs="Times New Roman"/>
                <w:sz w:val="20"/>
                <w:szCs w:val="24"/>
              </w:rPr>
            </w:pPr>
            <w:r w:rsidRPr="00F77F0B">
              <w:rPr>
                <w:rFonts w:ascii="Times New Roman" w:hAnsi="Times New Roman" w:cs="Times New Roman"/>
                <w:sz w:val="20"/>
                <w:szCs w:val="24"/>
              </w:rPr>
              <w:t>Baja</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Alta</w:t>
            </w: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2"/>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Identificación de Marca</w:t>
            </w:r>
          </w:p>
        </w:tc>
        <w:tc>
          <w:tcPr>
            <w:tcW w:w="127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3"/>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Baja</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Alta</w:t>
            </w: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3"/>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Disponibilidad de Sustitutos</w:t>
            </w:r>
          </w:p>
        </w:tc>
        <w:tc>
          <w:tcPr>
            <w:tcW w:w="127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4"/>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Existe</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No Existe</w:t>
            </w: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4"/>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Necesidad de producto para el cliente</w:t>
            </w:r>
          </w:p>
        </w:tc>
        <w:tc>
          <w:tcPr>
            <w:tcW w:w="127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pStyle w:val="Prrafodelista"/>
              <w:numPr>
                <w:ilvl w:val="0"/>
                <w:numId w:val="25"/>
              </w:numPr>
              <w:spacing w:line="276" w:lineRule="auto"/>
              <w:ind w:left="339" w:hanging="339"/>
              <w:rPr>
                <w:rFonts w:ascii="Times New Roman" w:hAnsi="Times New Roman" w:cs="Times New Roman"/>
                <w:sz w:val="20"/>
                <w:szCs w:val="24"/>
              </w:rPr>
            </w:pPr>
            <w:r w:rsidRPr="00F77F0B">
              <w:rPr>
                <w:rFonts w:ascii="Times New Roman" w:hAnsi="Times New Roman" w:cs="Times New Roman"/>
                <w:sz w:val="20"/>
                <w:szCs w:val="24"/>
              </w:rPr>
              <w:t>Alta</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Baja</w:t>
            </w: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76"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134" w:type="dxa"/>
            <w:tcBorders>
              <w:top w:val="single" w:sz="4" w:space="0" w:color="auto"/>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7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134"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nil"/>
              <w:left w:val="single" w:sz="4" w:space="0" w:color="auto"/>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7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134" w:type="dxa"/>
            <w:tcBorders>
              <w:top w:val="nil"/>
              <w:left w:val="nil"/>
              <w:bottom w:val="nil"/>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814BD0" w:rsidRPr="00F77F0B" w:rsidTr="00814BD0">
        <w:trPr>
          <w:cantSplit/>
          <w:trHeight w:val="40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nil"/>
              <w:left w:val="single" w:sz="4" w:space="0" w:color="auto"/>
              <w:bottom w:val="single" w:sz="4" w:space="0" w:color="auto"/>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276" w:type="dxa"/>
            <w:tcBorders>
              <w:top w:val="nil"/>
              <w:left w:val="nil"/>
              <w:bottom w:val="single" w:sz="4" w:space="0" w:color="auto"/>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single" w:sz="4" w:space="0" w:color="auto"/>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single" w:sz="4" w:space="0" w:color="auto"/>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single" w:sz="4" w:space="0" w:color="auto"/>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single" w:sz="4" w:space="0" w:color="auto"/>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single" w:sz="4" w:space="0" w:color="auto"/>
              <w:right w:val="nil"/>
            </w:tcBorders>
            <w:vAlign w:val="center"/>
          </w:tcPr>
          <w:p w:rsidR="003039DA" w:rsidRPr="00F77F0B" w:rsidRDefault="003039DA" w:rsidP="008B6786">
            <w:pPr>
              <w:spacing w:line="276" w:lineRule="auto"/>
              <w:ind w:left="360"/>
              <w:rPr>
                <w:rFonts w:ascii="Times New Roman" w:hAnsi="Times New Roman" w:cs="Times New Roman"/>
                <w:sz w:val="20"/>
                <w:szCs w:val="24"/>
              </w:rPr>
            </w:pPr>
          </w:p>
        </w:tc>
        <w:tc>
          <w:tcPr>
            <w:tcW w:w="1134" w:type="dxa"/>
            <w:tcBorders>
              <w:top w:val="nil"/>
              <w:left w:val="nil"/>
              <w:bottom w:val="single" w:sz="4" w:space="0" w:color="auto"/>
              <w:right w:val="single" w:sz="4" w:space="0" w:color="auto"/>
            </w:tcBorders>
            <w:vAlign w:val="center"/>
          </w:tcPr>
          <w:p w:rsidR="003039DA" w:rsidRPr="00F77F0B" w:rsidRDefault="003039DA" w:rsidP="008B6786">
            <w:pPr>
              <w:spacing w:line="276" w:lineRule="auto"/>
              <w:ind w:left="360"/>
              <w:rPr>
                <w:rFonts w:ascii="Times New Roman" w:hAnsi="Times New Roman" w:cs="Times New Roman"/>
                <w:sz w:val="20"/>
                <w:szCs w:val="24"/>
              </w:rPr>
            </w:pPr>
          </w:p>
        </w:tc>
      </w:tr>
      <w:tr w:rsidR="00814BD0" w:rsidRPr="00F77F0B" w:rsidTr="00814BD0">
        <w:trPr>
          <w:cantSplit/>
          <w:trHeight w:val="768"/>
        </w:trPr>
        <w:tc>
          <w:tcPr>
            <w:tcW w:w="459" w:type="dxa"/>
            <w:vMerge/>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4185" w:type="dxa"/>
            <w:gridSpan w:val="2"/>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r w:rsidRPr="00F77F0B">
              <w:rPr>
                <w:rFonts w:ascii="Times New Roman" w:hAnsi="Times New Roman" w:cs="Times New Roman"/>
                <w:sz w:val="20"/>
                <w:szCs w:val="24"/>
              </w:rPr>
              <w:t>TOTALES</w:t>
            </w:r>
          </w:p>
        </w:tc>
        <w:tc>
          <w:tcPr>
            <w:tcW w:w="127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r w:rsidRPr="00F77F0B">
              <w:rPr>
                <w:rFonts w:ascii="Times New Roman" w:hAnsi="Times New Roman" w:cs="Times New Roman"/>
                <w:sz w:val="20"/>
                <w:szCs w:val="24"/>
              </w:rPr>
              <w:t>2</w:t>
            </w:r>
          </w:p>
        </w:tc>
        <w:tc>
          <w:tcPr>
            <w:tcW w:w="426"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r w:rsidRPr="00F77F0B">
              <w:rPr>
                <w:rFonts w:ascii="Times New Roman" w:hAnsi="Times New Roman" w:cs="Times New Roman"/>
                <w:sz w:val="20"/>
                <w:szCs w:val="24"/>
              </w:rPr>
              <w:t>6</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r w:rsidRPr="00F77F0B">
              <w:rPr>
                <w:rFonts w:ascii="Times New Roman" w:hAnsi="Times New Roman" w:cs="Times New Roman"/>
                <w:sz w:val="20"/>
                <w:szCs w:val="24"/>
              </w:rPr>
              <w:t>6</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r w:rsidRPr="00F77F0B">
              <w:rPr>
                <w:rFonts w:ascii="Times New Roman" w:hAnsi="Times New Roman" w:cs="Times New Roman"/>
                <w:sz w:val="20"/>
                <w:szCs w:val="24"/>
              </w:rPr>
              <w:t>8</w:t>
            </w:r>
          </w:p>
        </w:tc>
        <w:tc>
          <w:tcPr>
            <w:tcW w:w="42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r w:rsidRPr="00F77F0B">
              <w:rPr>
                <w:rFonts w:ascii="Times New Roman" w:hAnsi="Times New Roman" w:cs="Times New Roman"/>
                <w:sz w:val="20"/>
                <w:szCs w:val="24"/>
              </w:rPr>
              <w:t>15</w:t>
            </w:r>
          </w:p>
        </w:tc>
        <w:tc>
          <w:tcPr>
            <w:tcW w:w="1134"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jc w:val="right"/>
              <w:rPr>
                <w:rFonts w:ascii="Times New Roman" w:hAnsi="Times New Roman" w:cs="Times New Roman"/>
                <w:sz w:val="20"/>
                <w:szCs w:val="24"/>
              </w:rPr>
            </w:pPr>
          </w:p>
        </w:tc>
      </w:tr>
      <w:tr w:rsidR="00814BD0" w:rsidRPr="00F77F0B" w:rsidTr="00814BD0">
        <w:trPr>
          <w:cantSplit/>
          <w:trHeight w:val="332"/>
        </w:trPr>
        <w:tc>
          <w:tcPr>
            <w:tcW w:w="459" w:type="dxa"/>
            <w:vMerge w:val="restart"/>
            <w:tcBorders>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2910" w:type="dxa"/>
            <w:vMerge w:val="restart"/>
            <w:tcBorders>
              <w:top w:val="single" w:sz="4" w:space="0" w:color="auto"/>
              <w:left w:val="single" w:sz="4" w:space="0" w:color="auto"/>
              <w:bottom w:val="nil"/>
            </w:tcBorders>
            <w:vAlign w:val="center"/>
          </w:tcPr>
          <w:p w:rsidR="003039DA" w:rsidRPr="00F77F0B" w:rsidRDefault="003039DA" w:rsidP="008B6786">
            <w:pPr>
              <w:spacing w:line="276" w:lineRule="auto"/>
              <w:jc w:val="center"/>
              <w:rPr>
                <w:rFonts w:ascii="Times New Roman" w:hAnsi="Times New Roman" w:cs="Times New Roman"/>
                <w:sz w:val="20"/>
                <w:szCs w:val="24"/>
              </w:rPr>
            </w:pPr>
            <w:r w:rsidRPr="00F77F0B">
              <w:rPr>
                <w:rFonts w:ascii="Times New Roman" w:hAnsi="Times New Roman" w:cs="Times New Roman"/>
                <w:sz w:val="20"/>
                <w:szCs w:val="24"/>
              </w:rPr>
              <w:t>PODER DE NEGOCIACIÓN CLIENTES</w:t>
            </w:r>
          </w:p>
        </w:tc>
        <w:tc>
          <w:tcPr>
            <w:tcW w:w="127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Promedio</w:t>
            </w:r>
          </w:p>
        </w:tc>
        <w:tc>
          <w:tcPr>
            <w:tcW w:w="1276"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ALTA</w:t>
            </w: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X</w:t>
            </w: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vMerge w:val="restart"/>
            <w:tcBorders>
              <w:top w:val="single" w:sz="4" w:space="0" w:color="auto"/>
              <w:left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BAJA</w:t>
            </w:r>
          </w:p>
        </w:tc>
      </w:tr>
      <w:tr w:rsidR="00814BD0" w:rsidRPr="00F77F0B" w:rsidTr="00814BD0">
        <w:trPr>
          <w:cantSplit/>
          <w:trHeight w:val="295"/>
        </w:trPr>
        <w:tc>
          <w:tcPr>
            <w:tcW w:w="459" w:type="dxa"/>
            <w:vMerge/>
            <w:tcBorders>
              <w:bottom w:val="nil"/>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2910" w:type="dxa"/>
            <w:vMerge/>
            <w:tcBorders>
              <w:top w:val="single" w:sz="4" w:space="0" w:color="auto"/>
              <w:left w:val="single" w:sz="4" w:space="0" w:color="auto"/>
              <w:bottom w:val="nil"/>
            </w:tcBorders>
            <w:vAlign w:val="center"/>
          </w:tcPr>
          <w:p w:rsidR="003039DA" w:rsidRPr="00F77F0B" w:rsidRDefault="003039DA" w:rsidP="008B6786">
            <w:pPr>
              <w:spacing w:line="276" w:lineRule="auto"/>
              <w:jc w:val="center"/>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37/12=3.08</w:t>
            </w:r>
          </w:p>
        </w:tc>
        <w:tc>
          <w:tcPr>
            <w:tcW w:w="1276"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6"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134"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r>
      <w:tr w:rsidR="003039DA" w:rsidRPr="00F77F0B" w:rsidTr="00814BD0">
        <w:trPr>
          <w:cantSplit/>
          <w:trHeight w:val="756"/>
        </w:trPr>
        <w:tc>
          <w:tcPr>
            <w:tcW w:w="459" w:type="dxa"/>
            <w:tcBorders>
              <w:bottom w:val="single" w:sz="4" w:space="0" w:color="auto"/>
              <w:right w:val="single" w:sz="4" w:space="0" w:color="auto"/>
            </w:tcBorders>
            <w:textDirection w:val="btLr"/>
            <w:vAlign w:val="center"/>
          </w:tcPr>
          <w:p w:rsidR="003039DA" w:rsidRPr="00F77F0B" w:rsidRDefault="003039DA" w:rsidP="008B6786">
            <w:pPr>
              <w:spacing w:line="276" w:lineRule="auto"/>
              <w:ind w:left="113" w:right="113"/>
              <w:jc w:val="center"/>
              <w:rPr>
                <w:rFonts w:ascii="Times New Roman" w:hAnsi="Times New Roman" w:cs="Times New Roman"/>
                <w:sz w:val="20"/>
                <w:szCs w:val="24"/>
              </w:rPr>
            </w:pPr>
          </w:p>
        </w:tc>
        <w:tc>
          <w:tcPr>
            <w:tcW w:w="2910" w:type="dxa"/>
            <w:vMerge/>
            <w:tcBorders>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p>
        </w:tc>
        <w:tc>
          <w:tcPr>
            <w:tcW w:w="4536" w:type="dxa"/>
            <w:gridSpan w:val="7"/>
            <w:tcBorders>
              <w:top w:val="single" w:sz="4" w:space="0" w:color="auto"/>
              <w:left w:val="single" w:sz="4" w:space="0" w:color="auto"/>
              <w:bottom w:val="single" w:sz="4" w:space="0" w:color="auto"/>
            </w:tcBorders>
            <w:vAlign w:val="center"/>
          </w:tcPr>
          <w:p w:rsidR="003039DA" w:rsidRPr="00F77F0B" w:rsidRDefault="003039DA" w:rsidP="008B6786">
            <w:pPr>
              <w:spacing w:line="276" w:lineRule="auto"/>
              <w:rPr>
                <w:rFonts w:ascii="Times New Roman" w:hAnsi="Times New Roman" w:cs="Times New Roman"/>
                <w:sz w:val="20"/>
                <w:szCs w:val="24"/>
              </w:rPr>
            </w:pPr>
            <w:r w:rsidRPr="00F77F0B">
              <w:rPr>
                <w:rFonts w:ascii="Times New Roman" w:hAnsi="Times New Roman" w:cs="Times New Roman"/>
                <w:sz w:val="20"/>
                <w:szCs w:val="24"/>
              </w:rPr>
              <w:t>Conclusión : Relativamente media la negociación</w:t>
            </w:r>
          </w:p>
        </w:tc>
      </w:tr>
    </w:tbl>
    <w:p w:rsidR="00323B4F" w:rsidRPr="002E15FD" w:rsidRDefault="00323B4F" w:rsidP="008B6786">
      <w:pPr>
        <w:spacing w:line="276" w:lineRule="auto"/>
        <w:rPr>
          <w:rFonts w:ascii="Times New Roman" w:hAnsi="Times New Roman" w:cs="Times New Roman"/>
          <w:sz w:val="24"/>
          <w:szCs w:val="24"/>
        </w:rPr>
      </w:pPr>
      <w:r w:rsidRPr="002E15FD">
        <w:rPr>
          <w:rFonts w:ascii="Times New Roman" w:hAnsi="Times New Roman" w:cs="Times New Roman"/>
          <w:sz w:val="24"/>
          <w:szCs w:val="24"/>
        </w:rPr>
        <w:br w:type="page"/>
      </w:r>
    </w:p>
    <w:p w:rsidR="003039DA" w:rsidRPr="002E15FD" w:rsidRDefault="003039DA" w:rsidP="008B6786">
      <w:pPr>
        <w:spacing w:line="276" w:lineRule="auto"/>
        <w:jc w:val="both"/>
        <w:rPr>
          <w:rFonts w:ascii="Times New Roman" w:hAnsi="Times New Roman" w:cs="Times New Roman"/>
          <w:sz w:val="24"/>
          <w:szCs w:val="24"/>
        </w:rPr>
      </w:pPr>
    </w:p>
    <w:tbl>
      <w:tblPr>
        <w:tblpPr w:leftFromText="141" w:rightFromText="141" w:vertAnchor="text" w:horzAnchor="margin" w:tblpY="-27"/>
        <w:tblW w:w="9180" w:type="dxa"/>
        <w:tblBorders>
          <w:top w:val="single" w:sz="4" w:space="0" w:color="auto"/>
          <w:left w:val="single" w:sz="4" w:space="0" w:color="auto"/>
          <w:bottom w:val="single" w:sz="4" w:space="0" w:color="auto"/>
          <w:right w:val="single" w:sz="4" w:space="0" w:color="auto"/>
        </w:tblBorders>
        <w:tblLook w:val="04A0"/>
      </w:tblPr>
      <w:tblGrid>
        <w:gridCol w:w="494"/>
        <w:gridCol w:w="2310"/>
        <w:gridCol w:w="1135"/>
        <w:gridCol w:w="1746"/>
        <w:gridCol w:w="493"/>
        <w:gridCol w:w="440"/>
        <w:gridCol w:w="433"/>
        <w:gridCol w:w="428"/>
        <w:gridCol w:w="426"/>
        <w:gridCol w:w="1275"/>
      </w:tblGrid>
      <w:tr w:rsidR="003039DA" w:rsidRPr="00814BD0" w:rsidTr="00814BD0">
        <w:tc>
          <w:tcPr>
            <w:tcW w:w="9180" w:type="dxa"/>
            <w:gridSpan w:val="10"/>
            <w:vAlign w:val="center"/>
          </w:tcPr>
          <w:p w:rsidR="003039DA" w:rsidRPr="00814BD0" w:rsidRDefault="003039DA" w:rsidP="008B6786">
            <w:pPr>
              <w:spacing w:line="276" w:lineRule="auto"/>
              <w:jc w:val="center"/>
              <w:rPr>
                <w:rFonts w:ascii="Times New Roman" w:hAnsi="Times New Roman" w:cs="Times New Roman"/>
                <w:b/>
                <w:sz w:val="20"/>
                <w:szCs w:val="24"/>
              </w:rPr>
            </w:pPr>
          </w:p>
          <w:p w:rsidR="003039DA" w:rsidRPr="00814BD0" w:rsidRDefault="003039DA" w:rsidP="008B6786">
            <w:pPr>
              <w:spacing w:line="276" w:lineRule="auto"/>
              <w:jc w:val="center"/>
              <w:rPr>
                <w:rFonts w:ascii="Times New Roman" w:hAnsi="Times New Roman" w:cs="Times New Roman"/>
                <w:b/>
                <w:szCs w:val="24"/>
              </w:rPr>
            </w:pPr>
            <w:r w:rsidRPr="00814BD0">
              <w:rPr>
                <w:rFonts w:ascii="Times New Roman" w:hAnsi="Times New Roman" w:cs="Times New Roman"/>
                <w:b/>
                <w:szCs w:val="24"/>
              </w:rPr>
              <w:t>PLANEACION ESTATRÉGICA</w:t>
            </w:r>
          </w:p>
          <w:p w:rsidR="003039DA" w:rsidRPr="00814BD0" w:rsidRDefault="00020AB9" w:rsidP="008B6786">
            <w:pPr>
              <w:spacing w:line="276" w:lineRule="auto"/>
              <w:jc w:val="center"/>
              <w:rPr>
                <w:rFonts w:ascii="Times New Roman" w:hAnsi="Times New Roman" w:cs="Times New Roman"/>
                <w:b/>
                <w:sz w:val="20"/>
                <w:szCs w:val="24"/>
              </w:rPr>
            </w:pPr>
            <w:r>
              <w:rPr>
                <w:rFonts w:ascii="Times New Roman" w:hAnsi="Times New Roman" w:cs="Times New Roman"/>
                <w:b/>
                <w:noProof/>
                <w:sz w:val="20"/>
                <w:szCs w:val="24"/>
                <w:lang w:eastAsia="es-ES"/>
              </w:rPr>
              <w:pict>
                <v:shape id="_x0000_s1230" type="#_x0000_t202" style="position:absolute;left:0;text-align:left;margin-left:84.05pt;margin-top:9.2pt;width:90.1pt;height:20.05pt;z-index:-251459584;mso-width-relative:margin;mso-height-relative:margin" filled="f" stroked="f">
                  <v:textbox style="mso-next-textbox:#_x0000_s1230">
                    <w:txbxContent>
                      <w:p w:rsidR="007410B1" w:rsidRPr="00496D65" w:rsidRDefault="007410B1" w:rsidP="003039DA">
                        <w:r w:rsidRPr="001E0F87">
                          <w:rPr>
                            <w:rFonts w:cs="Arial"/>
                            <w:b/>
                            <w:i/>
                          </w:rPr>
                          <w:t>S</w:t>
                        </w:r>
                        <w:r>
                          <w:rPr>
                            <w:rFonts w:cs="Arial"/>
                            <w:b/>
                            <w:i/>
                          </w:rPr>
                          <w:t>.</w:t>
                        </w:r>
                        <w:r w:rsidRPr="001E0F87">
                          <w:rPr>
                            <w:rFonts w:cs="Arial"/>
                            <w:b/>
                            <w:i/>
                          </w:rPr>
                          <w:t>V</w:t>
                        </w:r>
                        <w:r>
                          <w:rPr>
                            <w:rFonts w:cs="Arial"/>
                            <w:b/>
                            <w:i/>
                          </w:rPr>
                          <w:t>.</w:t>
                        </w:r>
                        <w:r w:rsidRPr="001E0F87">
                          <w:rPr>
                            <w:rFonts w:cs="Arial"/>
                            <w:b/>
                            <w:i/>
                          </w:rPr>
                          <w:t xml:space="preserve"> Tecnologí</w:t>
                        </w:r>
                        <w:r>
                          <w:rPr>
                            <w:rFonts w:cs="Arial"/>
                            <w:b/>
                            <w:i/>
                          </w:rPr>
                          <w:t>a</w:t>
                        </w:r>
                      </w:p>
                    </w:txbxContent>
                  </v:textbox>
                </v:shape>
              </w:pict>
            </w:r>
          </w:p>
        </w:tc>
      </w:tr>
      <w:tr w:rsidR="003039DA" w:rsidRPr="00814BD0" w:rsidTr="00814BD0">
        <w:trPr>
          <w:trHeight w:val="425"/>
        </w:trPr>
        <w:tc>
          <w:tcPr>
            <w:tcW w:w="9180" w:type="dxa"/>
            <w:gridSpan w:val="10"/>
            <w:tcBorders>
              <w:bottom w:val="single" w:sz="4" w:space="0" w:color="auto"/>
            </w:tcBorders>
            <w:vAlign w:val="center"/>
          </w:tcPr>
          <w:p w:rsidR="003039DA" w:rsidRPr="00814BD0" w:rsidRDefault="003039DA" w:rsidP="008B6786">
            <w:pPr>
              <w:spacing w:line="276" w:lineRule="auto"/>
              <w:rPr>
                <w:rFonts w:ascii="Times New Roman" w:hAnsi="Times New Roman" w:cs="Times New Roman"/>
                <w:b/>
                <w:sz w:val="20"/>
                <w:szCs w:val="24"/>
              </w:rPr>
            </w:pPr>
            <w:r w:rsidRPr="00814BD0">
              <w:rPr>
                <w:rFonts w:ascii="Times New Roman" w:hAnsi="Times New Roman" w:cs="Times New Roman"/>
                <w:b/>
                <w:sz w:val="20"/>
                <w:szCs w:val="24"/>
              </w:rPr>
              <w:t>EMPRESA : ___________________________________________</w:t>
            </w:r>
          </w:p>
        </w:tc>
      </w:tr>
      <w:tr w:rsidR="003039DA" w:rsidRPr="00814BD0" w:rsidTr="00814BD0">
        <w:trPr>
          <w:trHeight w:val="425"/>
        </w:trPr>
        <w:tc>
          <w:tcPr>
            <w:tcW w:w="9180" w:type="dxa"/>
            <w:gridSpan w:val="10"/>
            <w:tcBorders>
              <w:top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b/>
                <w:sz w:val="20"/>
                <w:szCs w:val="24"/>
              </w:rPr>
            </w:pPr>
            <w:r w:rsidRPr="00814BD0">
              <w:rPr>
                <w:rFonts w:ascii="Times New Roman" w:hAnsi="Times New Roman" w:cs="Times New Roman"/>
                <w:b/>
                <w:sz w:val="20"/>
                <w:szCs w:val="24"/>
              </w:rPr>
              <w:t>ANALISIS DE LA SITUACIÓN Y ATRACTIVIDAD DEL SECTOR INDUSTRIAL</w:t>
            </w:r>
          </w:p>
        </w:tc>
      </w:tr>
      <w:tr w:rsidR="00814BD0" w:rsidRPr="00814BD0" w:rsidTr="00814BD0">
        <w:trPr>
          <w:cantSplit/>
          <w:trHeight w:val="378"/>
        </w:trPr>
        <w:tc>
          <w:tcPr>
            <w:tcW w:w="0" w:type="auto"/>
            <w:vMerge w:val="restart"/>
            <w:tcBorders>
              <w:top w:val="single" w:sz="4" w:space="0" w:color="auto"/>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r w:rsidRPr="00814BD0">
              <w:rPr>
                <w:rFonts w:ascii="Times New Roman" w:hAnsi="Times New Roman" w:cs="Times New Roman"/>
                <w:sz w:val="20"/>
                <w:szCs w:val="24"/>
              </w:rPr>
              <w:t>RIVALIDAD ENTRE COMPETIDORES</w:t>
            </w:r>
          </w:p>
        </w:tc>
        <w:tc>
          <w:tcPr>
            <w:tcW w:w="0" w:type="auto"/>
            <w:gridSpan w:val="2"/>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Factores Estratégicos</w:t>
            </w:r>
          </w:p>
        </w:tc>
        <w:tc>
          <w:tcPr>
            <w:tcW w:w="1746"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93"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1</w:t>
            </w:r>
          </w:p>
        </w:tc>
        <w:tc>
          <w:tcPr>
            <w:tcW w:w="440"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2</w:t>
            </w:r>
          </w:p>
        </w:tc>
        <w:tc>
          <w:tcPr>
            <w:tcW w:w="433"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3</w:t>
            </w:r>
          </w:p>
        </w:tc>
        <w:tc>
          <w:tcPr>
            <w:tcW w:w="428"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4</w:t>
            </w:r>
          </w:p>
        </w:tc>
        <w:tc>
          <w:tcPr>
            <w:tcW w:w="426"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5</w:t>
            </w:r>
          </w:p>
        </w:tc>
        <w:tc>
          <w:tcPr>
            <w:tcW w:w="127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r>
      <w:tr w:rsidR="00814BD0" w:rsidRPr="00814BD0" w:rsidTr="00814BD0">
        <w:trPr>
          <w:cantSplit/>
          <w:trHeight w:val="870"/>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tcBorders>
            <w:vAlign w:val="bottom"/>
          </w:tcPr>
          <w:p w:rsidR="003039DA" w:rsidRPr="00814BD0" w:rsidRDefault="003039DA" w:rsidP="008B6786">
            <w:pPr>
              <w:pStyle w:val="Prrafodelista"/>
              <w:numPr>
                <w:ilvl w:val="0"/>
                <w:numId w:val="26"/>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Número de Competidores</w:t>
            </w:r>
          </w:p>
        </w:tc>
        <w:tc>
          <w:tcPr>
            <w:tcW w:w="1746" w:type="dxa"/>
            <w:tcBorders>
              <w:top w:val="single" w:sz="4" w:space="0" w:color="auto"/>
              <w:left w:val="single" w:sz="4" w:space="0" w:color="auto"/>
              <w:bottom w:val="single" w:sz="4" w:space="0" w:color="auto"/>
            </w:tcBorders>
            <w:vAlign w:val="bottom"/>
          </w:tcPr>
          <w:p w:rsidR="003039DA" w:rsidRPr="00814BD0" w:rsidRDefault="003039DA" w:rsidP="008B6786">
            <w:pPr>
              <w:pStyle w:val="Prrafodelista"/>
              <w:numPr>
                <w:ilvl w:val="0"/>
                <w:numId w:val="27"/>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Muchos</w:t>
            </w:r>
          </w:p>
        </w:tc>
        <w:tc>
          <w:tcPr>
            <w:tcW w:w="493"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8"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Pocos</w:t>
            </w: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tcBorders>
            <w:vAlign w:val="center"/>
          </w:tcPr>
          <w:p w:rsidR="003039DA" w:rsidRPr="00814BD0" w:rsidRDefault="003039DA" w:rsidP="008B6786">
            <w:pPr>
              <w:pStyle w:val="Prrafodelista"/>
              <w:numPr>
                <w:ilvl w:val="0"/>
                <w:numId w:val="27"/>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Existencia de competidor importante o líder</w:t>
            </w:r>
          </w:p>
        </w:tc>
        <w:tc>
          <w:tcPr>
            <w:tcW w:w="1746" w:type="dxa"/>
            <w:tcBorders>
              <w:top w:val="single" w:sz="4" w:space="0" w:color="auto"/>
              <w:left w:val="single" w:sz="4" w:space="0" w:color="auto"/>
              <w:bottom w:val="single" w:sz="4" w:space="0" w:color="auto"/>
            </w:tcBorders>
            <w:vAlign w:val="center"/>
          </w:tcPr>
          <w:p w:rsidR="003039DA" w:rsidRPr="00814BD0" w:rsidRDefault="003039DA" w:rsidP="008B6786">
            <w:pPr>
              <w:pStyle w:val="Prrafodelista"/>
              <w:numPr>
                <w:ilvl w:val="0"/>
                <w:numId w:val="28"/>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No</w:t>
            </w:r>
          </w:p>
        </w:tc>
        <w:tc>
          <w:tcPr>
            <w:tcW w:w="493"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8"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Si</w:t>
            </w: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nil"/>
              <w:left w:val="single" w:sz="4" w:space="0" w:color="auto"/>
              <w:bottom w:val="single" w:sz="4" w:space="0" w:color="auto"/>
            </w:tcBorders>
            <w:vAlign w:val="center"/>
          </w:tcPr>
          <w:p w:rsidR="003039DA" w:rsidRPr="00814BD0" w:rsidRDefault="003039DA" w:rsidP="008B6786">
            <w:pPr>
              <w:pStyle w:val="Prrafodelista"/>
              <w:numPr>
                <w:ilvl w:val="0"/>
                <w:numId w:val="28"/>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Crecimiento del Sector</w:t>
            </w:r>
          </w:p>
        </w:tc>
        <w:tc>
          <w:tcPr>
            <w:tcW w:w="1746" w:type="dxa"/>
            <w:tcBorders>
              <w:top w:val="nil"/>
              <w:left w:val="single" w:sz="4" w:space="0" w:color="auto"/>
              <w:bottom w:val="single" w:sz="4" w:space="0" w:color="auto"/>
            </w:tcBorders>
            <w:vAlign w:val="center"/>
          </w:tcPr>
          <w:p w:rsidR="003039DA" w:rsidRPr="00814BD0" w:rsidRDefault="003039DA" w:rsidP="008B6786">
            <w:pPr>
              <w:pStyle w:val="Prrafodelista"/>
              <w:numPr>
                <w:ilvl w:val="0"/>
                <w:numId w:val="29"/>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Bajo</w:t>
            </w:r>
          </w:p>
        </w:tc>
        <w:tc>
          <w:tcPr>
            <w:tcW w:w="493"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8"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Alto</w:t>
            </w: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nil"/>
              <w:left w:val="single" w:sz="4" w:space="0" w:color="auto"/>
              <w:bottom w:val="single" w:sz="4" w:space="0" w:color="auto"/>
            </w:tcBorders>
            <w:vAlign w:val="center"/>
          </w:tcPr>
          <w:p w:rsidR="003039DA" w:rsidRPr="00814BD0" w:rsidRDefault="003039DA" w:rsidP="008B6786">
            <w:pPr>
              <w:pStyle w:val="Prrafodelista"/>
              <w:numPr>
                <w:ilvl w:val="0"/>
                <w:numId w:val="29"/>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Tipo del Producto</w:t>
            </w:r>
          </w:p>
        </w:tc>
        <w:tc>
          <w:tcPr>
            <w:tcW w:w="1746" w:type="dxa"/>
            <w:tcBorders>
              <w:top w:val="nil"/>
              <w:left w:val="single" w:sz="4" w:space="0" w:color="auto"/>
              <w:bottom w:val="single" w:sz="4" w:space="0" w:color="auto"/>
            </w:tcBorders>
            <w:vAlign w:val="center"/>
          </w:tcPr>
          <w:p w:rsidR="003039DA" w:rsidRPr="00814BD0" w:rsidRDefault="003039DA" w:rsidP="008B6786">
            <w:pPr>
              <w:pStyle w:val="Prrafodelista"/>
              <w:numPr>
                <w:ilvl w:val="0"/>
                <w:numId w:val="37"/>
              </w:numPr>
              <w:spacing w:line="276" w:lineRule="auto"/>
              <w:ind w:left="318" w:hanging="318"/>
              <w:rPr>
                <w:rFonts w:ascii="Times New Roman" w:hAnsi="Times New Roman" w:cs="Times New Roman"/>
                <w:sz w:val="20"/>
                <w:szCs w:val="24"/>
              </w:rPr>
            </w:pPr>
            <w:r w:rsidRPr="00814BD0">
              <w:rPr>
                <w:rFonts w:ascii="Times New Roman" w:hAnsi="Times New Roman" w:cs="Times New Roman"/>
                <w:sz w:val="20"/>
                <w:szCs w:val="24"/>
              </w:rPr>
              <w:t>Estándar</w:t>
            </w:r>
          </w:p>
        </w:tc>
        <w:tc>
          <w:tcPr>
            <w:tcW w:w="493"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8"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1275"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Diferenciado</w:t>
            </w: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nil"/>
              <w:left w:val="single" w:sz="4" w:space="0" w:color="auto"/>
              <w:bottom w:val="single" w:sz="4" w:space="0" w:color="auto"/>
            </w:tcBorders>
            <w:vAlign w:val="center"/>
          </w:tcPr>
          <w:p w:rsidR="003039DA" w:rsidRPr="00814BD0" w:rsidRDefault="003039DA" w:rsidP="008B6786">
            <w:pPr>
              <w:pStyle w:val="Prrafodelista"/>
              <w:numPr>
                <w:ilvl w:val="0"/>
                <w:numId w:val="30"/>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Exceso de Capacidad Instalada(Maquinaria)</w:t>
            </w:r>
          </w:p>
        </w:tc>
        <w:tc>
          <w:tcPr>
            <w:tcW w:w="1746" w:type="dxa"/>
            <w:tcBorders>
              <w:top w:val="nil"/>
              <w:left w:val="single" w:sz="4" w:space="0" w:color="auto"/>
              <w:bottom w:val="single" w:sz="4" w:space="0" w:color="auto"/>
            </w:tcBorders>
            <w:vAlign w:val="center"/>
          </w:tcPr>
          <w:p w:rsidR="003039DA" w:rsidRPr="00814BD0" w:rsidRDefault="003039DA" w:rsidP="008B6786">
            <w:pPr>
              <w:pStyle w:val="Prrafodelista"/>
              <w:numPr>
                <w:ilvl w:val="0"/>
                <w:numId w:val="38"/>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Si</w:t>
            </w:r>
          </w:p>
        </w:tc>
        <w:tc>
          <w:tcPr>
            <w:tcW w:w="493"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8"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6"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No</w:t>
            </w: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nil"/>
            </w:tcBorders>
          </w:tcPr>
          <w:p w:rsidR="003039DA" w:rsidRPr="00814BD0" w:rsidRDefault="003039DA" w:rsidP="008B6786">
            <w:pPr>
              <w:spacing w:line="276" w:lineRule="auto"/>
              <w:rPr>
                <w:rFonts w:ascii="Times New Roman" w:hAnsi="Times New Roman" w:cs="Times New Roman"/>
                <w:b/>
                <w:sz w:val="20"/>
                <w:szCs w:val="24"/>
                <w:u w:val="single"/>
              </w:rPr>
            </w:pPr>
            <w:r w:rsidRPr="00814BD0">
              <w:rPr>
                <w:rFonts w:ascii="Times New Roman" w:hAnsi="Times New Roman" w:cs="Times New Roman"/>
                <w:b/>
                <w:sz w:val="20"/>
                <w:szCs w:val="24"/>
                <w:u w:val="single"/>
              </w:rPr>
              <w:t>Barreras de Salida</w:t>
            </w:r>
          </w:p>
        </w:tc>
        <w:tc>
          <w:tcPr>
            <w:tcW w:w="1746" w:type="dxa"/>
            <w:tcBorders>
              <w:top w:val="single" w:sz="4" w:space="0" w:color="auto"/>
              <w:left w:val="single" w:sz="4" w:space="0" w:color="auto"/>
              <w:bottom w:val="nil"/>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93" w:type="dxa"/>
            <w:tcBorders>
              <w:top w:val="single" w:sz="4" w:space="0" w:color="auto"/>
              <w:left w:val="single" w:sz="4" w:space="0" w:color="auto"/>
              <w:bottom w:val="nil"/>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nil"/>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single" w:sz="4" w:space="0" w:color="auto"/>
              <w:left w:val="single" w:sz="4" w:space="0" w:color="auto"/>
              <w:bottom w:val="nil"/>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8" w:type="dxa"/>
            <w:tcBorders>
              <w:top w:val="single" w:sz="4" w:space="0" w:color="auto"/>
              <w:left w:val="single" w:sz="4" w:space="0" w:color="auto"/>
              <w:bottom w:val="nil"/>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nil"/>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nil"/>
            </w:tcBorders>
            <w:vAlign w:val="center"/>
          </w:tcPr>
          <w:p w:rsidR="003039DA" w:rsidRPr="00814BD0" w:rsidRDefault="003039DA" w:rsidP="008B6786">
            <w:pPr>
              <w:spacing w:line="276" w:lineRule="auto"/>
              <w:rPr>
                <w:rFonts w:ascii="Times New Roman" w:hAnsi="Times New Roman" w:cs="Times New Roman"/>
                <w:sz w:val="20"/>
                <w:szCs w:val="24"/>
              </w:rPr>
            </w:pPr>
          </w:p>
        </w:tc>
      </w:tr>
      <w:tr w:rsidR="00814BD0" w:rsidRPr="00814BD0" w:rsidTr="00814BD0">
        <w:trPr>
          <w:cantSplit/>
          <w:trHeight w:val="426"/>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nil"/>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8"/>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Especialización de activos</w:t>
            </w:r>
          </w:p>
        </w:tc>
        <w:tc>
          <w:tcPr>
            <w:tcW w:w="1746" w:type="dxa"/>
            <w:tcBorders>
              <w:top w:val="nil"/>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8"/>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Alta</w:t>
            </w:r>
          </w:p>
        </w:tc>
        <w:tc>
          <w:tcPr>
            <w:tcW w:w="493" w:type="dxa"/>
            <w:tcBorders>
              <w:top w:val="nil"/>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nil"/>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nil"/>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8" w:type="dxa"/>
            <w:tcBorders>
              <w:top w:val="nil"/>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nil"/>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Baja</w:t>
            </w: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8"/>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Intereses estratégicos</w:t>
            </w:r>
          </w:p>
        </w:tc>
        <w:tc>
          <w:tcPr>
            <w:tcW w:w="174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1"/>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Muchos</w:t>
            </w:r>
          </w:p>
        </w:tc>
        <w:tc>
          <w:tcPr>
            <w:tcW w:w="49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3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8"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Pocos</w:t>
            </w: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1"/>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Barreras Emocionales</w:t>
            </w:r>
          </w:p>
        </w:tc>
        <w:tc>
          <w:tcPr>
            <w:tcW w:w="174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2"/>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Muchas</w:t>
            </w:r>
          </w:p>
        </w:tc>
        <w:tc>
          <w:tcPr>
            <w:tcW w:w="49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8"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Pocas</w:t>
            </w: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2"/>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Restricciones Sociales o de Gobierno</w:t>
            </w:r>
          </w:p>
        </w:tc>
        <w:tc>
          <w:tcPr>
            <w:tcW w:w="174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3"/>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Existen</w:t>
            </w:r>
          </w:p>
        </w:tc>
        <w:tc>
          <w:tcPr>
            <w:tcW w:w="49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8"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1275"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No Existen</w:t>
            </w: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3"/>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Ciclo de Vida del Producto</w:t>
            </w:r>
          </w:p>
        </w:tc>
        <w:tc>
          <w:tcPr>
            <w:tcW w:w="174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4"/>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Decadente</w:t>
            </w:r>
          </w:p>
        </w:tc>
        <w:tc>
          <w:tcPr>
            <w:tcW w:w="49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8"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Introducción</w:t>
            </w: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3"/>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Grado de cubrimiento de mercado</w:t>
            </w:r>
          </w:p>
        </w:tc>
        <w:tc>
          <w:tcPr>
            <w:tcW w:w="174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5"/>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Alto</w:t>
            </w:r>
          </w:p>
        </w:tc>
        <w:tc>
          <w:tcPr>
            <w:tcW w:w="49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3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8"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Bajo</w:t>
            </w: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5"/>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Grado de Innovación</w:t>
            </w:r>
          </w:p>
        </w:tc>
        <w:tc>
          <w:tcPr>
            <w:tcW w:w="174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pStyle w:val="Prrafodelista"/>
              <w:numPr>
                <w:ilvl w:val="0"/>
                <w:numId w:val="36"/>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Poco</w:t>
            </w:r>
          </w:p>
        </w:tc>
        <w:tc>
          <w:tcPr>
            <w:tcW w:w="49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8"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6"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Mucho</w:t>
            </w: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46"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93"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40"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33"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8"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275" w:type="dxa"/>
            <w:tcBorders>
              <w:top w:val="single" w:sz="4" w:space="0" w:color="auto"/>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4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93"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40"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33"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8"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275"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4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93"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40"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33"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8"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275"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nil"/>
              <w:left w:val="single" w:sz="4" w:space="0" w:color="auto"/>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46"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93"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40"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33"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8"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275" w:type="dxa"/>
            <w:tcBorders>
              <w:top w:val="nil"/>
              <w:left w:val="nil"/>
              <w:bottom w:val="single" w:sz="4" w:space="0" w:color="auto"/>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76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gridSpan w:val="2"/>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r w:rsidRPr="00814BD0">
              <w:rPr>
                <w:rFonts w:ascii="Times New Roman" w:hAnsi="Times New Roman" w:cs="Times New Roman"/>
                <w:sz w:val="20"/>
                <w:szCs w:val="24"/>
              </w:rPr>
              <w:t>TOTALES</w:t>
            </w:r>
          </w:p>
        </w:tc>
        <w:tc>
          <w:tcPr>
            <w:tcW w:w="1746"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p>
        </w:tc>
        <w:tc>
          <w:tcPr>
            <w:tcW w:w="493"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p>
        </w:tc>
        <w:tc>
          <w:tcPr>
            <w:tcW w:w="440"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r w:rsidRPr="00814BD0">
              <w:rPr>
                <w:rFonts w:ascii="Times New Roman" w:hAnsi="Times New Roman" w:cs="Times New Roman"/>
                <w:sz w:val="20"/>
                <w:szCs w:val="24"/>
              </w:rPr>
              <w:t>4</w:t>
            </w:r>
          </w:p>
        </w:tc>
        <w:tc>
          <w:tcPr>
            <w:tcW w:w="433"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r w:rsidRPr="00814BD0">
              <w:rPr>
                <w:rFonts w:ascii="Times New Roman" w:hAnsi="Times New Roman" w:cs="Times New Roman"/>
                <w:sz w:val="20"/>
                <w:szCs w:val="24"/>
              </w:rPr>
              <w:t>18</w:t>
            </w:r>
          </w:p>
        </w:tc>
        <w:tc>
          <w:tcPr>
            <w:tcW w:w="428"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r w:rsidRPr="00814BD0">
              <w:rPr>
                <w:rFonts w:ascii="Times New Roman" w:hAnsi="Times New Roman" w:cs="Times New Roman"/>
                <w:sz w:val="20"/>
                <w:szCs w:val="24"/>
              </w:rPr>
              <w:t>8</w:t>
            </w:r>
          </w:p>
        </w:tc>
        <w:tc>
          <w:tcPr>
            <w:tcW w:w="426"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r w:rsidRPr="00814BD0">
              <w:rPr>
                <w:rFonts w:ascii="Times New Roman" w:hAnsi="Times New Roman" w:cs="Times New Roman"/>
                <w:sz w:val="20"/>
                <w:szCs w:val="24"/>
              </w:rPr>
              <w:t>10</w:t>
            </w:r>
          </w:p>
        </w:tc>
        <w:tc>
          <w:tcPr>
            <w:tcW w:w="127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p>
        </w:tc>
      </w:tr>
      <w:tr w:rsidR="00814BD0" w:rsidRPr="00814BD0" w:rsidTr="00814BD0">
        <w:trPr>
          <w:cantSplit/>
          <w:trHeight w:val="480"/>
        </w:trPr>
        <w:tc>
          <w:tcPr>
            <w:tcW w:w="0" w:type="auto"/>
            <w:vMerge w:val="restart"/>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vMerge w:val="restart"/>
            <w:tcBorders>
              <w:top w:val="single" w:sz="4" w:space="0" w:color="auto"/>
              <w:left w:val="single" w:sz="4" w:space="0" w:color="auto"/>
              <w:bottom w:val="nil"/>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RIVALIDAD ENTRE COMPETIDORES</w:t>
            </w:r>
          </w:p>
        </w:tc>
        <w:tc>
          <w:tcPr>
            <w:tcW w:w="0" w:type="auto"/>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Promedio</w:t>
            </w:r>
          </w:p>
        </w:tc>
        <w:tc>
          <w:tcPr>
            <w:tcW w:w="1746"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ALTA</w:t>
            </w:r>
          </w:p>
        </w:tc>
        <w:tc>
          <w:tcPr>
            <w:tcW w:w="493"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8"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BAJA</w:t>
            </w:r>
          </w:p>
        </w:tc>
      </w:tr>
      <w:tr w:rsidR="00814BD0" w:rsidRPr="00814BD0" w:rsidTr="00814BD0">
        <w:trPr>
          <w:cantSplit/>
          <w:trHeight w:val="215"/>
        </w:trPr>
        <w:tc>
          <w:tcPr>
            <w:tcW w:w="0" w:type="auto"/>
            <w:vMerge/>
            <w:tcBorders>
              <w:bottom w:val="nil"/>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vMerge/>
            <w:tcBorders>
              <w:top w:val="single" w:sz="4" w:space="0" w:color="auto"/>
              <w:left w:val="single" w:sz="4" w:space="0" w:color="auto"/>
              <w:bottom w:val="nil"/>
            </w:tcBorders>
            <w:vAlign w:val="center"/>
          </w:tcPr>
          <w:p w:rsidR="003039DA" w:rsidRPr="00814BD0" w:rsidRDefault="003039DA" w:rsidP="008B6786">
            <w:pPr>
              <w:spacing w:line="276" w:lineRule="auto"/>
              <w:jc w:val="center"/>
              <w:rPr>
                <w:rFonts w:ascii="Times New Roman" w:hAnsi="Times New Roman" w:cs="Times New Roman"/>
                <w:sz w:val="20"/>
                <w:szCs w:val="24"/>
              </w:rPr>
            </w:pPr>
          </w:p>
        </w:tc>
        <w:tc>
          <w:tcPr>
            <w:tcW w:w="0" w:type="auto"/>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40/12=3.33</w:t>
            </w:r>
          </w:p>
        </w:tc>
        <w:tc>
          <w:tcPr>
            <w:tcW w:w="1746"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93"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40"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33"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8"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275"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r>
      <w:tr w:rsidR="003039DA" w:rsidRPr="00814BD0" w:rsidTr="00814BD0">
        <w:trPr>
          <w:cantSplit/>
          <w:trHeight w:val="745"/>
        </w:trPr>
        <w:tc>
          <w:tcPr>
            <w:tcW w:w="0" w:type="auto"/>
            <w:tcBorders>
              <w:bottom w:val="single" w:sz="4" w:space="0" w:color="auto"/>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0" w:type="auto"/>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0" w:type="auto"/>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5241" w:type="dxa"/>
            <w:gridSpan w:val="7"/>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Conclusión :  Media rivalidad de los competidores existentes en ese mercado</w:t>
            </w:r>
          </w:p>
        </w:tc>
      </w:tr>
    </w:tbl>
    <w:p w:rsidR="003039DA" w:rsidRPr="002E15FD" w:rsidRDefault="003039DA" w:rsidP="008B6786">
      <w:pPr>
        <w:spacing w:line="276" w:lineRule="auto"/>
        <w:jc w:val="both"/>
        <w:rPr>
          <w:rFonts w:ascii="Times New Roman" w:hAnsi="Times New Roman" w:cs="Times New Roman"/>
          <w:sz w:val="24"/>
          <w:szCs w:val="24"/>
        </w:rPr>
      </w:pPr>
    </w:p>
    <w:p w:rsidR="00323B4F" w:rsidRDefault="00323B4F" w:rsidP="008B6786">
      <w:pPr>
        <w:spacing w:line="276" w:lineRule="auto"/>
        <w:rPr>
          <w:rFonts w:ascii="Times New Roman" w:hAnsi="Times New Roman" w:cs="Times New Roman"/>
          <w:sz w:val="24"/>
          <w:szCs w:val="24"/>
        </w:rPr>
      </w:pPr>
      <w:r w:rsidRPr="002E15FD">
        <w:rPr>
          <w:rFonts w:ascii="Times New Roman" w:hAnsi="Times New Roman" w:cs="Times New Roman"/>
          <w:sz w:val="24"/>
          <w:szCs w:val="24"/>
        </w:rPr>
        <w:br w:type="page"/>
      </w:r>
    </w:p>
    <w:p w:rsidR="00814BD0" w:rsidRPr="002E15FD" w:rsidRDefault="00814BD0" w:rsidP="008B6786">
      <w:pPr>
        <w:spacing w:line="276" w:lineRule="auto"/>
        <w:rPr>
          <w:rFonts w:ascii="Times New Roman" w:hAnsi="Times New Roman" w:cs="Times New Roman"/>
          <w:sz w:val="24"/>
          <w:szCs w:val="24"/>
        </w:rPr>
      </w:pPr>
    </w:p>
    <w:tbl>
      <w:tblPr>
        <w:tblW w:w="9180" w:type="dxa"/>
        <w:tblBorders>
          <w:top w:val="single" w:sz="4" w:space="0" w:color="auto"/>
          <w:left w:val="single" w:sz="4" w:space="0" w:color="auto"/>
          <w:bottom w:val="single" w:sz="4" w:space="0" w:color="auto"/>
          <w:right w:val="single" w:sz="4" w:space="0" w:color="auto"/>
        </w:tblBorders>
        <w:tblLook w:val="04A0"/>
      </w:tblPr>
      <w:tblGrid>
        <w:gridCol w:w="494"/>
        <w:gridCol w:w="3450"/>
        <w:gridCol w:w="994"/>
        <w:gridCol w:w="717"/>
        <w:gridCol w:w="418"/>
        <w:gridCol w:w="424"/>
        <w:gridCol w:w="424"/>
        <w:gridCol w:w="425"/>
        <w:gridCol w:w="425"/>
        <w:gridCol w:w="1409"/>
      </w:tblGrid>
      <w:tr w:rsidR="003039DA" w:rsidRPr="00814BD0" w:rsidTr="00814BD0">
        <w:tc>
          <w:tcPr>
            <w:tcW w:w="9180" w:type="dxa"/>
            <w:gridSpan w:val="10"/>
            <w:vAlign w:val="center"/>
          </w:tcPr>
          <w:p w:rsidR="003039DA" w:rsidRPr="00814BD0" w:rsidRDefault="003039DA" w:rsidP="008B6786">
            <w:pPr>
              <w:spacing w:line="276" w:lineRule="auto"/>
              <w:jc w:val="center"/>
              <w:rPr>
                <w:rFonts w:ascii="Times New Roman" w:hAnsi="Times New Roman" w:cs="Times New Roman"/>
                <w:b/>
                <w:sz w:val="20"/>
                <w:szCs w:val="24"/>
              </w:rPr>
            </w:pPr>
          </w:p>
          <w:p w:rsidR="003039DA" w:rsidRPr="00814BD0" w:rsidRDefault="003039DA" w:rsidP="008B6786">
            <w:pPr>
              <w:spacing w:line="276" w:lineRule="auto"/>
              <w:jc w:val="center"/>
              <w:rPr>
                <w:rFonts w:ascii="Times New Roman" w:hAnsi="Times New Roman" w:cs="Times New Roman"/>
                <w:b/>
                <w:szCs w:val="24"/>
              </w:rPr>
            </w:pPr>
            <w:r w:rsidRPr="00814BD0">
              <w:rPr>
                <w:rFonts w:ascii="Times New Roman" w:hAnsi="Times New Roman" w:cs="Times New Roman"/>
                <w:b/>
                <w:szCs w:val="24"/>
              </w:rPr>
              <w:t>PLANEACION ESTATRÉGICA</w:t>
            </w:r>
          </w:p>
          <w:p w:rsidR="003039DA" w:rsidRPr="00814BD0" w:rsidRDefault="00020AB9" w:rsidP="008B6786">
            <w:pPr>
              <w:spacing w:line="276" w:lineRule="auto"/>
              <w:jc w:val="center"/>
              <w:rPr>
                <w:rFonts w:ascii="Times New Roman" w:hAnsi="Times New Roman" w:cs="Times New Roman"/>
                <w:b/>
                <w:sz w:val="20"/>
                <w:szCs w:val="24"/>
              </w:rPr>
            </w:pPr>
            <w:r>
              <w:rPr>
                <w:rFonts w:ascii="Times New Roman" w:hAnsi="Times New Roman" w:cs="Times New Roman"/>
                <w:b/>
                <w:noProof/>
                <w:sz w:val="20"/>
                <w:szCs w:val="24"/>
                <w:lang w:eastAsia="es-ES"/>
              </w:rPr>
              <w:pict>
                <v:shape id="_x0000_s1231" type="#_x0000_t202" style="position:absolute;left:0;text-align:left;margin-left:81.35pt;margin-top:10pt;width:90.1pt;height:20.05pt;z-index:-251457536;mso-width-relative:margin;mso-height-relative:margin" filled="f" stroked="f">
                  <v:textbox style="mso-next-textbox:#_x0000_s1231">
                    <w:txbxContent>
                      <w:p w:rsidR="007410B1" w:rsidRPr="00496D65" w:rsidRDefault="007410B1" w:rsidP="003039DA">
                        <w:r w:rsidRPr="001E0F87">
                          <w:rPr>
                            <w:rFonts w:cs="Arial"/>
                            <w:b/>
                            <w:i/>
                          </w:rPr>
                          <w:t>S</w:t>
                        </w:r>
                        <w:r>
                          <w:rPr>
                            <w:rFonts w:cs="Arial"/>
                            <w:b/>
                            <w:i/>
                          </w:rPr>
                          <w:t>.</w:t>
                        </w:r>
                        <w:r w:rsidRPr="001E0F87">
                          <w:rPr>
                            <w:rFonts w:cs="Arial"/>
                            <w:b/>
                            <w:i/>
                          </w:rPr>
                          <w:t>V</w:t>
                        </w:r>
                        <w:r>
                          <w:rPr>
                            <w:rFonts w:cs="Arial"/>
                            <w:b/>
                            <w:i/>
                          </w:rPr>
                          <w:t>.</w:t>
                        </w:r>
                        <w:r w:rsidRPr="001E0F87">
                          <w:rPr>
                            <w:rFonts w:cs="Arial"/>
                            <w:b/>
                            <w:i/>
                          </w:rPr>
                          <w:t xml:space="preserve"> Tecnologí</w:t>
                        </w:r>
                        <w:r>
                          <w:rPr>
                            <w:rFonts w:cs="Arial"/>
                            <w:b/>
                            <w:i/>
                          </w:rPr>
                          <w:t>a</w:t>
                        </w:r>
                      </w:p>
                    </w:txbxContent>
                  </v:textbox>
                </v:shape>
              </w:pict>
            </w:r>
          </w:p>
        </w:tc>
      </w:tr>
      <w:tr w:rsidR="003039DA" w:rsidRPr="00814BD0" w:rsidTr="00814BD0">
        <w:trPr>
          <w:trHeight w:val="425"/>
        </w:trPr>
        <w:tc>
          <w:tcPr>
            <w:tcW w:w="9180" w:type="dxa"/>
            <w:gridSpan w:val="10"/>
            <w:tcBorders>
              <w:bottom w:val="single" w:sz="4" w:space="0" w:color="auto"/>
            </w:tcBorders>
            <w:vAlign w:val="center"/>
          </w:tcPr>
          <w:p w:rsidR="003039DA" w:rsidRPr="00814BD0" w:rsidRDefault="003039DA" w:rsidP="008B6786">
            <w:pPr>
              <w:spacing w:line="276" w:lineRule="auto"/>
              <w:rPr>
                <w:rFonts w:ascii="Times New Roman" w:hAnsi="Times New Roman" w:cs="Times New Roman"/>
                <w:b/>
                <w:sz w:val="20"/>
                <w:szCs w:val="24"/>
              </w:rPr>
            </w:pPr>
            <w:r w:rsidRPr="00814BD0">
              <w:rPr>
                <w:rFonts w:ascii="Times New Roman" w:hAnsi="Times New Roman" w:cs="Times New Roman"/>
                <w:b/>
                <w:sz w:val="20"/>
                <w:szCs w:val="24"/>
              </w:rPr>
              <w:t>EMPRESA : ___________________________________________</w:t>
            </w:r>
          </w:p>
        </w:tc>
      </w:tr>
      <w:tr w:rsidR="003039DA" w:rsidRPr="00814BD0" w:rsidTr="00814BD0">
        <w:trPr>
          <w:trHeight w:val="425"/>
        </w:trPr>
        <w:tc>
          <w:tcPr>
            <w:tcW w:w="9180" w:type="dxa"/>
            <w:gridSpan w:val="10"/>
            <w:tcBorders>
              <w:top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b/>
                <w:sz w:val="20"/>
                <w:szCs w:val="24"/>
              </w:rPr>
            </w:pPr>
            <w:r w:rsidRPr="00814BD0">
              <w:rPr>
                <w:rFonts w:ascii="Times New Roman" w:hAnsi="Times New Roman" w:cs="Times New Roman"/>
                <w:b/>
                <w:sz w:val="20"/>
                <w:szCs w:val="24"/>
              </w:rPr>
              <w:t>ANALISIS DE LA SITUACIÓN Y ATRACTIVIDAD DEL SECTOR INDUSTRIAL</w:t>
            </w:r>
          </w:p>
        </w:tc>
      </w:tr>
      <w:tr w:rsidR="00814BD0" w:rsidRPr="00814BD0" w:rsidTr="00814BD0">
        <w:trPr>
          <w:cantSplit/>
          <w:trHeight w:val="378"/>
        </w:trPr>
        <w:tc>
          <w:tcPr>
            <w:tcW w:w="0" w:type="auto"/>
            <w:vMerge w:val="restart"/>
            <w:tcBorders>
              <w:top w:val="single" w:sz="4" w:space="0" w:color="auto"/>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r w:rsidRPr="00814BD0">
              <w:rPr>
                <w:rFonts w:ascii="Times New Roman" w:hAnsi="Times New Roman" w:cs="Times New Roman"/>
                <w:sz w:val="20"/>
                <w:szCs w:val="24"/>
              </w:rPr>
              <w:t>PODER DE NEGOCIACIÓN DE LOS PROVEEDORES</w:t>
            </w:r>
          </w:p>
        </w:tc>
        <w:tc>
          <w:tcPr>
            <w:tcW w:w="3473"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Factores Estratégicos</w:t>
            </w:r>
          </w:p>
        </w:tc>
        <w:tc>
          <w:tcPr>
            <w:tcW w:w="1711" w:type="dxa"/>
            <w:gridSpan w:val="2"/>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19"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1</w:t>
            </w: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2</w:t>
            </w: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3</w:t>
            </w:r>
          </w:p>
        </w:tc>
        <w:tc>
          <w:tcPr>
            <w:tcW w:w="426"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4</w:t>
            </w: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5</w:t>
            </w:r>
          </w:p>
        </w:tc>
        <w:tc>
          <w:tcPr>
            <w:tcW w:w="1417"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r>
      <w:tr w:rsidR="00814BD0" w:rsidRPr="00814BD0" w:rsidTr="00814BD0">
        <w:trPr>
          <w:cantSplit/>
          <w:trHeight w:val="870"/>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single" w:sz="4" w:space="0" w:color="auto"/>
              <w:left w:val="single" w:sz="4" w:space="0" w:color="auto"/>
              <w:bottom w:val="single" w:sz="4" w:space="0" w:color="auto"/>
            </w:tcBorders>
            <w:vAlign w:val="bottom"/>
          </w:tcPr>
          <w:p w:rsidR="003039DA" w:rsidRPr="00814BD0" w:rsidRDefault="003039DA" w:rsidP="008B6786">
            <w:pPr>
              <w:pStyle w:val="Prrafodelista"/>
              <w:numPr>
                <w:ilvl w:val="0"/>
                <w:numId w:val="39"/>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Número de Proveedores</w:t>
            </w:r>
          </w:p>
        </w:tc>
        <w:tc>
          <w:tcPr>
            <w:tcW w:w="1711" w:type="dxa"/>
            <w:gridSpan w:val="2"/>
            <w:tcBorders>
              <w:top w:val="single" w:sz="4" w:space="0" w:color="auto"/>
              <w:left w:val="single" w:sz="4" w:space="0" w:color="auto"/>
              <w:bottom w:val="single" w:sz="4" w:space="0" w:color="auto"/>
            </w:tcBorders>
            <w:vAlign w:val="bottom"/>
          </w:tcPr>
          <w:p w:rsidR="003039DA" w:rsidRPr="00814BD0" w:rsidRDefault="003039DA" w:rsidP="008B6786">
            <w:pPr>
              <w:pStyle w:val="Prrafodelista"/>
              <w:numPr>
                <w:ilvl w:val="0"/>
                <w:numId w:val="40"/>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Muchos</w:t>
            </w:r>
          </w:p>
        </w:tc>
        <w:tc>
          <w:tcPr>
            <w:tcW w:w="419"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1417" w:type="dxa"/>
            <w:tcBorders>
              <w:top w:val="single" w:sz="4" w:space="0" w:color="auto"/>
              <w:left w:val="single" w:sz="4" w:space="0" w:color="auto"/>
              <w:bottom w:val="single" w:sz="4" w:space="0" w:color="auto"/>
            </w:tcBorders>
            <w:vAlign w:val="bottom"/>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Pocos</w:t>
            </w: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single" w:sz="4" w:space="0" w:color="auto"/>
              <w:left w:val="single" w:sz="4" w:space="0" w:color="auto"/>
              <w:bottom w:val="single" w:sz="4" w:space="0" w:color="auto"/>
            </w:tcBorders>
            <w:vAlign w:val="center"/>
          </w:tcPr>
          <w:p w:rsidR="003039DA" w:rsidRPr="00814BD0" w:rsidRDefault="003039DA" w:rsidP="008B6786">
            <w:pPr>
              <w:pStyle w:val="Prrafodelista"/>
              <w:numPr>
                <w:ilvl w:val="0"/>
                <w:numId w:val="40"/>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Necesidad de Insumos del Proveedor</w:t>
            </w:r>
          </w:p>
        </w:tc>
        <w:tc>
          <w:tcPr>
            <w:tcW w:w="1711" w:type="dxa"/>
            <w:gridSpan w:val="2"/>
            <w:tcBorders>
              <w:top w:val="single" w:sz="4" w:space="0" w:color="auto"/>
              <w:left w:val="single" w:sz="4" w:space="0" w:color="auto"/>
              <w:bottom w:val="single" w:sz="4" w:space="0" w:color="auto"/>
            </w:tcBorders>
            <w:vAlign w:val="center"/>
          </w:tcPr>
          <w:p w:rsidR="003039DA" w:rsidRPr="00814BD0" w:rsidRDefault="003039DA" w:rsidP="008B6786">
            <w:pPr>
              <w:pStyle w:val="Prrafodelista"/>
              <w:numPr>
                <w:ilvl w:val="0"/>
                <w:numId w:val="41"/>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Bajo</w:t>
            </w:r>
          </w:p>
        </w:tc>
        <w:tc>
          <w:tcPr>
            <w:tcW w:w="419"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1417"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Alto</w:t>
            </w: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single" w:sz="4" w:space="0" w:color="auto"/>
            </w:tcBorders>
            <w:vAlign w:val="center"/>
          </w:tcPr>
          <w:p w:rsidR="003039DA" w:rsidRPr="00814BD0" w:rsidRDefault="003039DA" w:rsidP="008B6786">
            <w:pPr>
              <w:pStyle w:val="Prrafodelista"/>
              <w:numPr>
                <w:ilvl w:val="0"/>
                <w:numId w:val="41"/>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Disponibilidad de otros Proveedores</w:t>
            </w:r>
          </w:p>
        </w:tc>
        <w:tc>
          <w:tcPr>
            <w:tcW w:w="1711" w:type="dxa"/>
            <w:gridSpan w:val="2"/>
            <w:tcBorders>
              <w:top w:val="nil"/>
              <w:left w:val="single" w:sz="4" w:space="0" w:color="auto"/>
              <w:bottom w:val="single" w:sz="4" w:space="0" w:color="auto"/>
            </w:tcBorders>
            <w:vAlign w:val="center"/>
          </w:tcPr>
          <w:p w:rsidR="003039DA" w:rsidRPr="00814BD0" w:rsidRDefault="003039DA" w:rsidP="008B6786">
            <w:pPr>
              <w:pStyle w:val="Prrafodelista"/>
              <w:numPr>
                <w:ilvl w:val="0"/>
                <w:numId w:val="42"/>
              </w:numPr>
              <w:spacing w:line="276" w:lineRule="auto"/>
              <w:ind w:left="339" w:hanging="339"/>
              <w:rPr>
                <w:rFonts w:ascii="Times New Roman" w:hAnsi="Times New Roman" w:cs="Times New Roman"/>
                <w:sz w:val="20"/>
                <w:szCs w:val="24"/>
              </w:rPr>
            </w:pPr>
            <w:r w:rsidRPr="00814BD0">
              <w:rPr>
                <w:rFonts w:ascii="Times New Roman" w:hAnsi="Times New Roman" w:cs="Times New Roman"/>
                <w:sz w:val="20"/>
                <w:szCs w:val="24"/>
              </w:rPr>
              <w:t>Muchos</w:t>
            </w:r>
          </w:p>
        </w:tc>
        <w:tc>
          <w:tcPr>
            <w:tcW w:w="419"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425"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417" w:type="dxa"/>
            <w:tcBorders>
              <w:top w:val="nil"/>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Pocos</w:t>
            </w: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single" w:sz="4" w:space="0" w:color="auto"/>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single" w:sz="4" w:space="0" w:color="auto"/>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single" w:sz="4" w:space="0" w:color="auto"/>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384"/>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tcPr>
          <w:p w:rsidR="003039DA" w:rsidRPr="00814BD0" w:rsidRDefault="003039DA" w:rsidP="008B6786">
            <w:pPr>
              <w:spacing w:line="276" w:lineRule="auto"/>
              <w:ind w:left="360"/>
              <w:rPr>
                <w:rFonts w:ascii="Times New Roman" w:hAnsi="Times New Roman" w:cs="Times New Roman"/>
                <w:b/>
                <w:sz w:val="20"/>
                <w:szCs w:val="24"/>
                <w:u w:val="single"/>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26"/>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nil"/>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nil"/>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40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nil"/>
              <w:left w:val="single" w:sz="4" w:space="0" w:color="auto"/>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711" w:type="dxa"/>
            <w:gridSpan w:val="2"/>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19"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6"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425" w:type="dxa"/>
            <w:tcBorders>
              <w:top w:val="nil"/>
              <w:left w:val="nil"/>
              <w:bottom w:val="single" w:sz="4" w:space="0" w:color="auto"/>
              <w:right w:val="nil"/>
            </w:tcBorders>
            <w:vAlign w:val="center"/>
          </w:tcPr>
          <w:p w:rsidR="003039DA" w:rsidRPr="00814BD0" w:rsidRDefault="003039DA" w:rsidP="008B6786">
            <w:pPr>
              <w:spacing w:line="276" w:lineRule="auto"/>
              <w:ind w:left="360"/>
              <w:rPr>
                <w:rFonts w:ascii="Times New Roman" w:hAnsi="Times New Roman" w:cs="Times New Roman"/>
                <w:sz w:val="20"/>
                <w:szCs w:val="24"/>
              </w:rPr>
            </w:pPr>
          </w:p>
        </w:tc>
        <w:tc>
          <w:tcPr>
            <w:tcW w:w="1417" w:type="dxa"/>
            <w:tcBorders>
              <w:top w:val="nil"/>
              <w:left w:val="nil"/>
              <w:bottom w:val="single" w:sz="4" w:space="0" w:color="auto"/>
              <w:right w:val="single" w:sz="4" w:space="0" w:color="auto"/>
            </w:tcBorders>
            <w:vAlign w:val="center"/>
          </w:tcPr>
          <w:p w:rsidR="003039DA" w:rsidRPr="00814BD0" w:rsidRDefault="003039DA" w:rsidP="008B6786">
            <w:pPr>
              <w:spacing w:line="276" w:lineRule="auto"/>
              <w:ind w:left="360"/>
              <w:rPr>
                <w:rFonts w:ascii="Times New Roman" w:hAnsi="Times New Roman" w:cs="Times New Roman"/>
                <w:sz w:val="20"/>
                <w:szCs w:val="24"/>
              </w:rPr>
            </w:pPr>
          </w:p>
        </w:tc>
      </w:tr>
      <w:tr w:rsidR="00814BD0" w:rsidRPr="00814BD0" w:rsidTr="00814BD0">
        <w:trPr>
          <w:cantSplit/>
          <w:trHeight w:val="768"/>
        </w:trPr>
        <w:tc>
          <w:tcPr>
            <w:tcW w:w="0" w:type="auto"/>
            <w:vMerge/>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r w:rsidRPr="00814BD0">
              <w:rPr>
                <w:rFonts w:ascii="Times New Roman" w:hAnsi="Times New Roman" w:cs="Times New Roman"/>
                <w:sz w:val="20"/>
                <w:szCs w:val="24"/>
              </w:rPr>
              <w:t>TOTALES</w:t>
            </w:r>
          </w:p>
        </w:tc>
        <w:tc>
          <w:tcPr>
            <w:tcW w:w="1711" w:type="dxa"/>
            <w:gridSpan w:val="2"/>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p>
        </w:tc>
        <w:tc>
          <w:tcPr>
            <w:tcW w:w="419"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p>
        </w:tc>
        <w:tc>
          <w:tcPr>
            <w:tcW w:w="426"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r w:rsidRPr="00814BD0">
              <w:rPr>
                <w:rFonts w:ascii="Times New Roman" w:hAnsi="Times New Roman" w:cs="Times New Roman"/>
                <w:sz w:val="20"/>
                <w:szCs w:val="24"/>
              </w:rPr>
              <w:t>4</w:t>
            </w:r>
          </w:p>
        </w:tc>
        <w:tc>
          <w:tcPr>
            <w:tcW w:w="425"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r w:rsidRPr="00814BD0">
              <w:rPr>
                <w:rFonts w:ascii="Times New Roman" w:hAnsi="Times New Roman" w:cs="Times New Roman"/>
                <w:sz w:val="20"/>
                <w:szCs w:val="24"/>
              </w:rPr>
              <w:t>10</w:t>
            </w:r>
          </w:p>
        </w:tc>
        <w:tc>
          <w:tcPr>
            <w:tcW w:w="1417"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jc w:val="right"/>
              <w:rPr>
                <w:rFonts w:ascii="Times New Roman" w:hAnsi="Times New Roman" w:cs="Times New Roman"/>
                <w:sz w:val="20"/>
                <w:szCs w:val="24"/>
              </w:rPr>
            </w:pPr>
          </w:p>
        </w:tc>
      </w:tr>
      <w:tr w:rsidR="00814BD0" w:rsidRPr="00814BD0" w:rsidTr="00814BD0">
        <w:trPr>
          <w:cantSplit/>
          <w:trHeight w:val="495"/>
        </w:trPr>
        <w:tc>
          <w:tcPr>
            <w:tcW w:w="0" w:type="auto"/>
            <w:vMerge w:val="restart"/>
            <w:tcBorders>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vMerge w:val="restart"/>
            <w:tcBorders>
              <w:top w:val="single" w:sz="4" w:space="0" w:color="auto"/>
              <w:left w:val="single" w:sz="4" w:space="0" w:color="auto"/>
              <w:bottom w:val="nil"/>
            </w:tcBorders>
            <w:vAlign w:val="center"/>
          </w:tcPr>
          <w:p w:rsidR="003039DA" w:rsidRPr="00814BD0" w:rsidRDefault="003039DA" w:rsidP="008B6786">
            <w:pPr>
              <w:spacing w:line="276" w:lineRule="auto"/>
              <w:jc w:val="center"/>
              <w:rPr>
                <w:rFonts w:ascii="Times New Roman" w:hAnsi="Times New Roman" w:cs="Times New Roman"/>
                <w:sz w:val="20"/>
                <w:szCs w:val="24"/>
              </w:rPr>
            </w:pPr>
            <w:r w:rsidRPr="00814BD0">
              <w:rPr>
                <w:rFonts w:ascii="Times New Roman" w:hAnsi="Times New Roman" w:cs="Times New Roman"/>
                <w:sz w:val="20"/>
                <w:szCs w:val="24"/>
              </w:rPr>
              <w:t>PODER DE NEGOCIACIÓN PROVEEDORES</w:t>
            </w:r>
          </w:p>
        </w:tc>
        <w:tc>
          <w:tcPr>
            <w:tcW w:w="994"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Promedio</w:t>
            </w:r>
          </w:p>
        </w:tc>
        <w:tc>
          <w:tcPr>
            <w:tcW w:w="717"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BAJA</w:t>
            </w:r>
          </w:p>
        </w:tc>
        <w:tc>
          <w:tcPr>
            <w:tcW w:w="419"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X</w:t>
            </w:r>
          </w:p>
        </w:tc>
        <w:tc>
          <w:tcPr>
            <w:tcW w:w="1417" w:type="dxa"/>
            <w:vMerge w:val="restart"/>
            <w:tcBorders>
              <w:top w:val="single" w:sz="4" w:space="0" w:color="auto"/>
              <w:left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ALTA</w:t>
            </w:r>
          </w:p>
        </w:tc>
      </w:tr>
      <w:tr w:rsidR="00814BD0" w:rsidRPr="00814BD0" w:rsidTr="00814BD0">
        <w:trPr>
          <w:cantSplit/>
          <w:trHeight w:val="239"/>
        </w:trPr>
        <w:tc>
          <w:tcPr>
            <w:tcW w:w="0" w:type="auto"/>
            <w:vMerge/>
            <w:tcBorders>
              <w:bottom w:val="nil"/>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vMerge/>
            <w:tcBorders>
              <w:top w:val="single" w:sz="4" w:space="0" w:color="auto"/>
              <w:left w:val="single" w:sz="4" w:space="0" w:color="auto"/>
              <w:bottom w:val="nil"/>
            </w:tcBorders>
            <w:vAlign w:val="center"/>
          </w:tcPr>
          <w:p w:rsidR="003039DA" w:rsidRPr="00814BD0" w:rsidRDefault="003039DA" w:rsidP="008B6786">
            <w:pPr>
              <w:spacing w:line="276" w:lineRule="auto"/>
              <w:jc w:val="center"/>
              <w:rPr>
                <w:rFonts w:ascii="Times New Roman" w:hAnsi="Times New Roman" w:cs="Times New Roman"/>
                <w:sz w:val="20"/>
                <w:szCs w:val="24"/>
              </w:rPr>
            </w:pPr>
          </w:p>
        </w:tc>
        <w:tc>
          <w:tcPr>
            <w:tcW w:w="994"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14/3=4.7</w:t>
            </w:r>
          </w:p>
        </w:tc>
        <w:tc>
          <w:tcPr>
            <w:tcW w:w="717"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19"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6"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1417"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r>
      <w:tr w:rsidR="003039DA" w:rsidRPr="00814BD0" w:rsidTr="00814BD0">
        <w:trPr>
          <w:cantSplit/>
          <w:trHeight w:val="643"/>
        </w:trPr>
        <w:tc>
          <w:tcPr>
            <w:tcW w:w="0" w:type="auto"/>
            <w:tcBorders>
              <w:bottom w:val="single" w:sz="4" w:space="0" w:color="auto"/>
              <w:right w:val="single" w:sz="4" w:space="0" w:color="auto"/>
            </w:tcBorders>
            <w:textDirection w:val="btLr"/>
            <w:vAlign w:val="center"/>
          </w:tcPr>
          <w:p w:rsidR="003039DA" w:rsidRPr="00814BD0" w:rsidRDefault="003039DA" w:rsidP="008B6786">
            <w:pPr>
              <w:spacing w:line="276" w:lineRule="auto"/>
              <w:ind w:left="113" w:right="113"/>
              <w:jc w:val="center"/>
              <w:rPr>
                <w:rFonts w:ascii="Times New Roman" w:hAnsi="Times New Roman" w:cs="Times New Roman"/>
                <w:sz w:val="20"/>
                <w:szCs w:val="24"/>
              </w:rPr>
            </w:pPr>
          </w:p>
        </w:tc>
        <w:tc>
          <w:tcPr>
            <w:tcW w:w="3473" w:type="dxa"/>
            <w:vMerge/>
            <w:tcBorders>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994" w:type="dxa"/>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p>
        </w:tc>
        <w:tc>
          <w:tcPr>
            <w:tcW w:w="4254" w:type="dxa"/>
            <w:gridSpan w:val="7"/>
            <w:tcBorders>
              <w:top w:val="single" w:sz="4" w:space="0" w:color="auto"/>
              <w:left w:val="single" w:sz="4" w:space="0" w:color="auto"/>
              <w:bottom w:val="single" w:sz="4" w:space="0" w:color="auto"/>
            </w:tcBorders>
            <w:vAlign w:val="center"/>
          </w:tcPr>
          <w:p w:rsidR="003039DA" w:rsidRPr="00814BD0" w:rsidRDefault="003039DA" w:rsidP="008B6786">
            <w:pPr>
              <w:spacing w:line="276" w:lineRule="auto"/>
              <w:rPr>
                <w:rFonts w:ascii="Times New Roman" w:hAnsi="Times New Roman" w:cs="Times New Roman"/>
                <w:sz w:val="20"/>
                <w:szCs w:val="24"/>
              </w:rPr>
            </w:pPr>
            <w:r w:rsidRPr="00814BD0">
              <w:rPr>
                <w:rFonts w:ascii="Times New Roman" w:hAnsi="Times New Roman" w:cs="Times New Roman"/>
                <w:sz w:val="20"/>
                <w:szCs w:val="24"/>
              </w:rPr>
              <w:t>Conclusión : alto poder de negociación de nuestro proveedor</w:t>
            </w:r>
          </w:p>
        </w:tc>
      </w:tr>
    </w:tbl>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framePr w:w="9075" w:wrap="auto" w:hAnchor="text"/>
        <w:spacing w:line="276" w:lineRule="auto"/>
        <w:jc w:val="both"/>
        <w:rPr>
          <w:rFonts w:ascii="Times New Roman" w:hAnsi="Times New Roman" w:cs="Times New Roman"/>
          <w:sz w:val="24"/>
          <w:szCs w:val="24"/>
        </w:rPr>
        <w:sectPr w:rsidR="003039DA" w:rsidRPr="002E15FD" w:rsidSect="0006708D">
          <w:pgSz w:w="11906" w:h="16838"/>
          <w:pgMar w:top="1701" w:right="1701" w:bottom="1701" w:left="1985" w:header="624" w:footer="312" w:gutter="0"/>
          <w:cols w:space="708"/>
          <w:docGrid w:linePitch="360"/>
        </w:sectPr>
      </w:pPr>
    </w:p>
    <w:p w:rsidR="003039DA" w:rsidRPr="00E0501E" w:rsidRDefault="003039DA" w:rsidP="008B6786">
      <w:pPr>
        <w:spacing w:line="276" w:lineRule="auto"/>
        <w:jc w:val="both"/>
        <w:rPr>
          <w:rFonts w:ascii="Times New Roman" w:hAnsi="Times New Roman" w:cs="Times New Roman"/>
          <w:b/>
          <w:sz w:val="28"/>
          <w:szCs w:val="24"/>
        </w:rPr>
      </w:pPr>
      <w:r w:rsidRPr="00E0501E">
        <w:rPr>
          <w:rFonts w:ascii="Times New Roman" w:hAnsi="Times New Roman" w:cs="Times New Roman"/>
          <w:b/>
          <w:sz w:val="28"/>
          <w:szCs w:val="24"/>
        </w:rPr>
        <w:lastRenderedPageBreak/>
        <w:t>Anexo 2</w:t>
      </w:r>
    </w:p>
    <w:p w:rsidR="003039DA" w:rsidRPr="002E15FD" w:rsidRDefault="003039DA" w:rsidP="008B6786">
      <w:pPr>
        <w:spacing w:line="276" w:lineRule="auto"/>
        <w:jc w:val="both"/>
        <w:rPr>
          <w:rFonts w:ascii="Times New Roman" w:hAnsi="Times New Roman" w:cs="Times New Roman"/>
          <w:sz w:val="24"/>
          <w:szCs w:val="24"/>
        </w:rPr>
      </w:pPr>
    </w:p>
    <w:tbl>
      <w:tblPr>
        <w:tblStyle w:val="Cuadrculaclara-nfasis3"/>
        <w:tblW w:w="13765" w:type="dxa"/>
        <w:tblLook w:val="04A0"/>
      </w:tblPr>
      <w:tblGrid>
        <w:gridCol w:w="3676"/>
        <w:gridCol w:w="2959"/>
        <w:gridCol w:w="1674"/>
        <w:gridCol w:w="1470"/>
        <w:gridCol w:w="3986"/>
      </w:tblGrid>
      <w:tr w:rsidR="003039DA" w:rsidRPr="00814BD0" w:rsidTr="007B23C6">
        <w:trPr>
          <w:cnfStyle w:val="100000000000"/>
          <w:trHeight w:val="259"/>
        </w:trPr>
        <w:tc>
          <w:tcPr>
            <w:cnfStyle w:val="001000000000"/>
            <w:tcW w:w="3843" w:type="dxa"/>
            <w:shd w:val="clear" w:color="auto" w:fill="76923C" w:themeFill="accent3" w:themeFillShade="BF"/>
            <w:hideMark/>
          </w:tcPr>
          <w:p w:rsidR="003039DA" w:rsidRPr="00E0501E" w:rsidRDefault="003039DA" w:rsidP="008B6786">
            <w:pPr>
              <w:spacing w:line="276" w:lineRule="auto"/>
              <w:jc w:val="center"/>
              <w:rPr>
                <w:rFonts w:ascii="Times New Roman" w:eastAsia="Times New Roman" w:hAnsi="Times New Roman"/>
                <w:bCs w:val="0"/>
                <w:szCs w:val="24"/>
              </w:rPr>
            </w:pPr>
            <w:r w:rsidRPr="00E0501E">
              <w:rPr>
                <w:rFonts w:ascii="Times New Roman" w:eastAsia="Times New Roman" w:hAnsi="Times New Roman"/>
                <w:bCs w:val="0"/>
                <w:szCs w:val="24"/>
              </w:rPr>
              <w:t>Empresa</w:t>
            </w:r>
          </w:p>
        </w:tc>
        <w:tc>
          <w:tcPr>
            <w:tcW w:w="3118" w:type="dxa"/>
            <w:shd w:val="clear" w:color="auto" w:fill="76923C" w:themeFill="accent3" w:themeFillShade="BF"/>
            <w:hideMark/>
          </w:tcPr>
          <w:p w:rsidR="003039DA" w:rsidRPr="00E0501E" w:rsidRDefault="003039DA" w:rsidP="008B6786">
            <w:pPr>
              <w:spacing w:line="276" w:lineRule="auto"/>
              <w:jc w:val="center"/>
              <w:cnfStyle w:val="100000000000"/>
              <w:rPr>
                <w:rFonts w:ascii="Times New Roman" w:eastAsia="Times New Roman" w:hAnsi="Times New Roman"/>
                <w:bCs w:val="0"/>
                <w:szCs w:val="24"/>
              </w:rPr>
            </w:pPr>
            <w:r w:rsidRPr="00E0501E">
              <w:rPr>
                <w:rFonts w:ascii="Times New Roman" w:eastAsia="Times New Roman" w:hAnsi="Times New Roman"/>
                <w:bCs w:val="0"/>
                <w:szCs w:val="24"/>
              </w:rPr>
              <w:t>Gerente</w:t>
            </w:r>
          </w:p>
        </w:tc>
        <w:tc>
          <w:tcPr>
            <w:tcW w:w="1701" w:type="dxa"/>
            <w:shd w:val="clear" w:color="auto" w:fill="76923C" w:themeFill="accent3" w:themeFillShade="BF"/>
            <w:hideMark/>
          </w:tcPr>
          <w:p w:rsidR="003039DA" w:rsidRPr="00E0501E" w:rsidRDefault="003039DA" w:rsidP="008B6786">
            <w:pPr>
              <w:spacing w:line="276" w:lineRule="auto"/>
              <w:jc w:val="center"/>
              <w:cnfStyle w:val="100000000000"/>
              <w:rPr>
                <w:rFonts w:ascii="Times New Roman" w:eastAsia="Times New Roman" w:hAnsi="Times New Roman"/>
                <w:bCs w:val="0"/>
                <w:szCs w:val="24"/>
              </w:rPr>
            </w:pPr>
            <w:r w:rsidRPr="00E0501E">
              <w:rPr>
                <w:rFonts w:ascii="Times New Roman" w:eastAsia="Times New Roman" w:hAnsi="Times New Roman"/>
                <w:bCs w:val="0"/>
                <w:szCs w:val="24"/>
              </w:rPr>
              <w:t>Sector</w:t>
            </w:r>
          </w:p>
        </w:tc>
        <w:tc>
          <w:tcPr>
            <w:tcW w:w="1418" w:type="dxa"/>
            <w:shd w:val="clear" w:color="auto" w:fill="76923C" w:themeFill="accent3" w:themeFillShade="BF"/>
            <w:hideMark/>
          </w:tcPr>
          <w:p w:rsidR="003039DA" w:rsidRPr="00E0501E" w:rsidRDefault="003039DA" w:rsidP="008B6786">
            <w:pPr>
              <w:spacing w:line="276" w:lineRule="auto"/>
              <w:jc w:val="center"/>
              <w:cnfStyle w:val="100000000000"/>
              <w:rPr>
                <w:rFonts w:ascii="Times New Roman" w:eastAsia="Times New Roman" w:hAnsi="Times New Roman"/>
                <w:bCs w:val="0"/>
                <w:szCs w:val="24"/>
              </w:rPr>
            </w:pPr>
            <w:r w:rsidRPr="00E0501E">
              <w:rPr>
                <w:rFonts w:ascii="Times New Roman" w:eastAsia="Times New Roman" w:hAnsi="Times New Roman"/>
                <w:bCs w:val="0"/>
                <w:szCs w:val="24"/>
              </w:rPr>
              <w:t>Ciudad</w:t>
            </w:r>
          </w:p>
        </w:tc>
        <w:tc>
          <w:tcPr>
            <w:tcW w:w="3685" w:type="dxa"/>
            <w:shd w:val="clear" w:color="auto" w:fill="76923C" w:themeFill="accent3" w:themeFillShade="BF"/>
            <w:hideMark/>
          </w:tcPr>
          <w:p w:rsidR="003039DA" w:rsidRPr="00E0501E" w:rsidRDefault="003039DA" w:rsidP="008B6786">
            <w:pPr>
              <w:spacing w:line="276" w:lineRule="auto"/>
              <w:jc w:val="center"/>
              <w:cnfStyle w:val="100000000000"/>
              <w:rPr>
                <w:rFonts w:ascii="Times New Roman" w:eastAsia="Times New Roman" w:hAnsi="Times New Roman"/>
                <w:bCs w:val="0"/>
                <w:szCs w:val="24"/>
              </w:rPr>
            </w:pPr>
            <w:r w:rsidRPr="00E0501E">
              <w:rPr>
                <w:rFonts w:ascii="Times New Roman" w:eastAsia="Times New Roman" w:hAnsi="Times New Roman"/>
                <w:bCs w:val="0"/>
                <w:szCs w:val="24"/>
              </w:rPr>
              <w:t>Actividad</w:t>
            </w:r>
          </w:p>
        </w:tc>
      </w:tr>
      <w:tr w:rsidR="003039DA" w:rsidRPr="00814BD0" w:rsidTr="007B23C6">
        <w:trPr>
          <w:cnfStyle w:val="000000100000"/>
          <w:trHeight w:val="354"/>
        </w:trPr>
        <w:tc>
          <w:tcPr>
            <w:cnfStyle w:val="001000000000"/>
            <w:tcW w:w="3843" w:type="dxa"/>
            <w:hideMark/>
          </w:tcPr>
          <w:p w:rsidR="003039DA" w:rsidRPr="00814BD0" w:rsidRDefault="003039DA" w:rsidP="008B6786">
            <w:pPr>
              <w:spacing w:line="276" w:lineRule="auto"/>
              <w:rPr>
                <w:rFonts w:ascii="Times New Roman" w:eastAsia="Times New Roman" w:hAnsi="Times New Roman"/>
                <w:sz w:val="16"/>
                <w:szCs w:val="24"/>
              </w:rPr>
            </w:pPr>
            <w:r w:rsidRPr="00814BD0">
              <w:rPr>
                <w:rFonts w:ascii="Times New Roman" w:eastAsia="Times New Roman" w:hAnsi="Times New Roman"/>
                <w:sz w:val="16"/>
                <w:szCs w:val="24"/>
              </w:rPr>
              <w:t>ARAY PLAZA MARVICK FRANCISCO/DON TULIO</w:t>
            </w:r>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ARAY PLAZA MARVICK FRANCISCO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Automotrices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PASCUALES</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X MENOR ACCESORIOS,PARTES Y PIEZAS VEHICULOS AUT</w:t>
            </w:r>
          </w:p>
        </w:tc>
      </w:tr>
      <w:tr w:rsidR="003039DA" w:rsidRPr="00814BD0" w:rsidTr="007B23C6">
        <w:trPr>
          <w:cnfStyle w:val="000000010000"/>
          <w:trHeight w:val="150"/>
        </w:trPr>
        <w:tc>
          <w:tcPr>
            <w:cnfStyle w:val="001000000000"/>
            <w:tcW w:w="3843" w:type="dxa"/>
            <w:hideMark/>
          </w:tcPr>
          <w:p w:rsidR="003039DA" w:rsidRPr="00814BD0" w:rsidRDefault="003039DA" w:rsidP="008B6786">
            <w:pPr>
              <w:spacing w:line="276" w:lineRule="auto"/>
              <w:rPr>
                <w:rFonts w:ascii="Times New Roman" w:eastAsia="Times New Roman" w:hAnsi="Times New Roman"/>
                <w:sz w:val="16"/>
                <w:szCs w:val="24"/>
              </w:rPr>
            </w:pPr>
            <w:r w:rsidRPr="00814BD0">
              <w:rPr>
                <w:rFonts w:ascii="Times New Roman" w:eastAsia="Times New Roman" w:hAnsi="Times New Roman"/>
                <w:sz w:val="16"/>
                <w:szCs w:val="24"/>
              </w:rPr>
              <w:t>FARMAYALA S.A.</w:t>
            </w:r>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AYALA LOZADA MARIO RAFAEL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FABRICACION Y VENTA DE PRODUCTOS FARMACEUTICOS</w:t>
            </w:r>
          </w:p>
        </w:tc>
      </w:tr>
      <w:tr w:rsidR="003039DA" w:rsidRPr="00814BD0" w:rsidTr="007B23C6">
        <w:trPr>
          <w:cnfStyle w:val="000000100000"/>
          <w:trHeight w:val="400"/>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0" w:history="1">
              <w:r w:rsidR="003039DA" w:rsidRPr="00814BD0">
                <w:rPr>
                  <w:rFonts w:ascii="Times New Roman" w:eastAsia="Times New Roman" w:hAnsi="Times New Roman"/>
                  <w:sz w:val="16"/>
                  <w:szCs w:val="24"/>
                </w:rPr>
                <w:t>INDUSTRIAS EUROFARMA DEL ECUADOR,INDEUREC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AYALA LOZADA MARIO RAFAELING</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ELABORACION PRODUCTOS FARMACEUTICOS - REMEDIOS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1" w:history="1">
              <w:r w:rsidR="003039DA" w:rsidRPr="00814BD0">
                <w:rPr>
                  <w:rFonts w:ascii="Times New Roman" w:eastAsia="Times New Roman" w:hAnsi="Times New Roman"/>
                  <w:sz w:val="16"/>
                  <w:szCs w:val="24"/>
                </w:rPr>
                <w:t>EDIFICORP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AYALA SALCEDO MARIO RAFAEL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Bienes inmuebles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COMPRA,VENTA BIENES RAICES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2" w:history="1">
              <w:r w:rsidR="003039DA" w:rsidRPr="00814BD0">
                <w:rPr>
                  <w:rFonts w:ascii="Times New Roman" w:eastAsia="Times New Roman" w:hAnsi="Times New Roman"/>
                  <w:sz w:val="16"/>
                  <w:szCs w:val="24"/>
                </w:rPr>
                <w:t>LABORATORIOS ECUATORIANA DE COSMETICO Y AFINE</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BOSQUEZ ANGULO ARTURO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PASCUALES</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ELABORACION DE COLONIAS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3" w:history="1">
              <w:r w:rsidR="003039DA" w:rsidRPr="00814BD0">
                <w:rPr>
                  <w:rFonts w:ascii="Times New Roman" w:eastAsia="Times New Roman" w:hAnsi="Times New Roman"/>
                  <w:sz w:val="16"/>
                  <w:szCs w:val="24"/>
                </w:rPr>
                <w:t>BRITO REA MARLON ANGEL</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BRITO REA MARLON ANGEL</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BUCAY</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SIN ACTUALIZAR</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4" w:history="1">
              <w:r w:rsidR="003039DA" w:rsidRPr="00814BD0">
                <w:rPr>
                  <w:rFonts w:ascii="Times New Roman" w:eastAsia="Times New Roman" w:hAnsi="Times New Roman"/>
                  <w:sz w:val="16"/>
                  <w:szCs w:val="24"/>
                </w:rPr>
                <w:t>DURAPALLETS S. 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BROOS CORDOVA RUTH GABRIELA</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Madera</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ELABORACION DE PALLETS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5" w:history="1">
              <w:r w:rsidR="003039DA" w:rsidRPr="00814BD0">
                <w:rPr>
                  <w:rFonts w:ascii="Times New Roman" w:eastAsia="Times New Roman" w:hAnsi="Times New Roman"/>
                  <w:sz w:val="16"/>
                  <w:szCs w:val="24"/>
                </w:rPr>
                <w:t>CALCISA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BUENDIA MIRIAM FERNANDEZ DURAN DE</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Bienes inmuebles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SAMBORONDON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ARRENDAMIENTO DE BIENES INMUEBLES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6" w:history="1">
              <w:r w:rsidR="003039DA" w:rsidRPr="00814BD0">
                <w:rPr>
                  <w:rFonts w:ascii="Times New Roman" w:eastAsia="Times New Roman" w:hAnsi="Times New Roman"/>
                  <w:sz w:val="16"/>
                  <w:szCs w:val="24"/>
                </w:rPr>
                <w:t>BUSTAMANTE TORRES ANGEL EDUARDO ING.QUIMICO</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BUSTAMANTE TORRES ANGEL EDUARDO ING. QUIM.</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PRODUCCION DE SOLVENTES PARA PINTURAS Y OTROS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7" w:history="1">
              <w:r w:rsidR="003039DA" w:rsidRPr="00814BD0">
                <w:rPr>
                  <w:rFonts w:ascii="Times New Roman" w:eastAsia="Times New Roman" w:hAnsi="Times New Roman"/>
                  <w:sz w:val="16"/>
                  <w:szCs w:val="24"/>
                </w:rPr>
                <w:t>COMPANIA DE TRANSPORTES NARANJITO TRANARSA S.</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CAICEDO CEVALLOS ANGEL RAFAEL</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Transporte, courrier</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NARANJITO</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TRANSPORTE DE SERVICIO URBANOS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8" w:history="1">
              <w:r w:rsidR="003039DA" w:rsidRPr="00814BD0">
                <w:rPr>
                  <w:rFonts w:ascii="Times New Roman" w:eastAsia="Times New Roman" w:hAnsi="Times New Roman"/>
                  <w:sz w:val="16"/>
                  <w:szCs w:val="24"/>
                </w:rPr>
                <w:t>LEOLENA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CALERO ELENA DEL ROSARIO PAZMINO PARRALES DE</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Bienes inmuebles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COMPRA.VTA BIENES RAICES,CARROS Y MAQUINARIAS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69" w:history="1">
              <w:r w:rsidR="003039DA" w:rsidRPr="00814BD0">
                <w:rPr>
                  <w:rFonts w:ascii="Times New Roman" w:eastAsia="Times New Roman" w:hAnsi="Times New Roman"/>
                  <w:sz w:val="16"/>
                  <w:szCs w:val="24"/>
                </w:rPr>
                <w:t>CITTADELLA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CARMIGNIANI CARDENAS JAIME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VTA,DISTRIB,PRODUCTOS CARNICOS,ELABORAC EMBUTIDOS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0" w:history="1">
              <w:r w:rsidR="003039DA" w:rsidRPr="00814BD0">
                <w:rPr>
                  <w:rFonts w:ascii="Times New Roman" w:eastAsia="Times New Roman" w:hAnsi="Times New Roman"/>
                  <w:sz w:val="16"/>
                  <w:szCs w:val="24"/>
                </w:rPr>
                <w:t>LA INDUSTRIAL FIDEERA CIA. LTDA. LA CAMPESINA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CASTRO ACUNA CARLOS</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MILAGRO</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ELABORACION DE GALLETAS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1" w:history="1">
              <w:r w:rsidR="003039DA" w:rsidRPr="00814BD0">
                <w:rPr>
                  <w:rFonts w:ascii="Times New Roman" w:eastAsia="Times New Roman" w:hAnsi="Times New Roman"/>
                  <w:sz w:val="16"/>
                  <w:szCs w:val="24"/>
                </w:rPr>
                <w:t>DECONTI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CHICA MEJIA JORGE HUMBERTO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Bienes inmuebles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VENTAS DE BIENES INMUEBLES CASAS,DEPARTAMENTOS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2" w:history="1">
              <w:r w:rsidR="003039DA" w:rsidRPr="00814BD0">
                <w:rPr>
                  <w:rFonts w:ascii="Times New Roman" w:eastAsia="Times New Roman" w:hAnsi="Times New Roman"/>
                  <w:sz w:val="16"/>
                  <w:szCs w:val="24"/>
                </w:rPr>
                <w:t>LAVANDERIA GUAYAQUIL S.A. LAVAQUIL</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CHIRIBOGA LUCY HIGGINS BEJARANO DE</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Servicio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LAVANDERIA</w:t>
            </w:r>
          </w:p>
        </w:tc>
      </w:tr>
      <w:tr w:rsidR="003039DA" w:rsidRPr="00814BD0" w:rsidTr="007B23C6">
        <w:trPr>
          <w:cnfStyle w:val="000000010000"/>
          <w:trHeight w:val="410"/>
        </w:trPr>
        <w:tc>
          <w:tcPr>
            <w:cnfStyle w:val="001000000000"/>
            <w:tcW w:w="3843" w:type="dxa"/>
            <w:hideMark/>
          </w:tcPr>
          <w:p w:rsidR="003039DA" w:rsidRPr="00814BD0" w:rsidRDefault="003039DA" w:rsidP="008B6786">
            <w:pPr>
              <w:spacing w:line="276" w:lineRule="auto"/>
              <w:rPr>
                <w:rFonts w:ascii="Times New Roman" w:eastAsia="Times New Roman" w:hAnsi="Times New Roman"/>
                <w:sz w:val="16"/>
                <w:szCs w:val="24"/>
              </w:rPr>
            </w:pPr>
            <w:r w:rsidRPr="00814BD0">
              <w:rPr>
                <w:rFonts w:ascii="Times New Roman" w:eastAsia="Times New Roman" w:hAnsi="Times New Roman"/>
                <w:sz w:val="16"/>
                <w:szCs w:val="24"/>
              </w:rPr>
              <w:t>CHANDUY CENTRO DE COMERCIALIZACION DE LA PESC</w:t>
            </w:r>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CORDOVA MORALES MARJORIE ROXANA</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 LIBERTAD</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POR MAYOR-MENOR PESCA MARITIMA-CRUSTACEOS Y OTRO</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3" w:history="1">
              <w:r w:rsidR="003039DA" w:rsidRPr="00814BD0">
                <w:rPr>
                  <w:rFonts w:ascii="Times New Roman" w:eastAsia="Times New Roman" w:hAnsi="Times New Roman"/>
                  <w:sz w:val="16"/>
                  <w:szCs w:val="24"/>
                </w:rPr>
                <w:t>POSORJA, ACOPIO-PESCA S.A. POSORTU</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CRESPIN PONCE HIPOLITO BALERIANO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 LIBERTAD</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POR MAYOR-MENOR PESCA MARITIMA-CRUSTACEOS Y OTRO</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4" w:history="1">
              <w:r w:rsidR="003039DA" w:rsidRPr="00814BD0">
                <w:rPr>
                  <w:rFonts w:ascii="Times New Roman" w:eastAsia="Times New Roman" w:hAnsi="Times New Roman"/>
                  <w:sz w:val="16"/>
                  <w:szCs w:val="24"/>
                </w:rPr>
                <w:t>INDUBRAS ECUADOR S. 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CUADROS PAREJA MARCIAL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Imprentas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PASCUALES</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VENTA POR MAYOR DE INSUMOS PARA LA INDUSTRIA GRAFICA</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5" w:history="1">
              <w:r w:rsidR="003039DA" w:rsidRPr="00814BD0">
                <w:rPr>
                  <w:rFonts w:ascii="Times New Roman" w:eastAsia="Times New Roman" w:hAnsi="Times New Roman"/>
                  <w:sz w:val="16"/>
                  <w:szCs w:val="24"/>
                </w:rPr>
                <w:t>DIFEMAR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DROUET CORTEZ NAPOLEON ING.</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Ferreteria y material de construcción</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DISTRIB FERRETRIA EN GNRAL,INST,MANT,HIDRAUL SANITAR</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6" w:history="1">
              <w:r w:rsidR="003039DA" w:rsidRPr="00814BD0">
                <w:rPr>
                  <w:rFonts w:ascii="Times New Roman" w:eastAsia="Times New Roman" w:hAnsi="Times New Roman"/>
                  <w:sz w:val="16"/>
                  <w:szCs w:val="24"/>
                </w:rPr>
                <w:t>ENDISPE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FERNANDEZ ARIAS BYRON E.</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MILAGRO</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COMERCIAL Y DISTRIBUCION PROD DE CONSUMO MASIVO</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7" w:history="1">
              <w:r w:rsidR="003039DA" w:rsidRPr="00814BD0">
                <w:rPr>
                  <w:rFonts w:ascii="Times New Roman" w:eastAsia="Times New Roman" w:hAnsi="Times New Roman"/>
                  <w:sz w:val="16"/>
                  <w:szCs w:val="24"/>
                </w:rPr>
                <w:t>OVIENSA (OVIEDO MORA)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FLOR ALVAREZ LUIS ELOY</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DISTRIB CARNE DE RES,CHANCHO,CHIVO,POLLO,EMBUTIDOS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8" w:history="1">
              <w:r w:rsidR="003039DA" w:rsidRPr="00814BD0">
                <w:rPr>
                  <w:rFonts w:ascii="Times New Roman" w:eastAsia="Times New Roman" w:hAnsi="Times New Roman"/>
                  <w:sz w:val="16"/>
                  <w:szCs w:val="24"/>
                </w:rPr>
                <w:t>CENTRO COMERCIAL MAGT CIA. LTDA.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GARCIA TOLEDO JAIME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Bienes inmuebles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ALQUILER DE LOCALES</w:t>
            </w:r>
          </w:p>
        </w:tc>
      </w:tr>
      <w:tr w:rsidR="003039DA" w:rsidRPr="00814BD0" w:rsidTr="007B23C6">
        <w:trPr>
          <w:cnfStyle w:val="000000100000"/>
          <w:trHeight w:val="198"/>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79" w:history="1">
              <w:r w:rsidR="003039DA" w:rsidRPr="00814BD0">
                <w:rPr>
                  <w:rFonts w:ascii="Times New Roman" w:eastAsia="Times New Roman" w:hAnsi="Times New Roman"/>
                  <w:sz w:val="16"/>
                  <w:szCs w:val="24"/>
                </w:rPr>
                <w:t>INDUSTRIA MADERERA INDUMAD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ITURRALDE ALVARADO GONZALO ANTENOR</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Madera</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PROCESAMIENTO DE MADERA INDUSTRIAL Y EXPORTACION</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0" w:history="1">
              <w:r w:rsidR="003039DA" w:rsidRPr="00814BD0">
                <w:rPr>
                  <w:rFonts w:ascii="Times New Roman" w:eastAsia="Times New Roman" w:hAnsi="Times New Roman"/>
                  <w:sz w:val="16"/>
                  <w:szCs w:val="24"/>
                </w:rPr>
                <w:t>ROQUIMIM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JIMENEZ RODRIGUEZ OMAR ENRIQUE</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POR MAYOR SUSTANCIAS QUIMICAS BASICA USO INDUSTR</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1" w:history="1">
              <w:r w:rsidR="003039DA" w:rsidRPr="00814BD0">
                <w:rPr>
                  <w:rFonts w:ascii="Times New Roman" w:eastAsia="Times New Roman" w:hAnsi="Times New Roman"/>
                  <w:sz w:val="16"/>
                  <w:szCs w:val="24"/>
                </w:rPr>
                <w:t>ECUATORIANA DE MARMOLES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LAMINCIA CHIOCCA GIANLUCA</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Construccion</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INDUSTRIA DEL MARMOL</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2" w:history="1">
              <w:r w:rsidR="003039DA" w:rsidRPr="00814BD0">
                <w:rPr>
                  <w:rFonts w:ascii="Times New Roman" w:eastAsia="Times New Roman" w:hAnsi="Times New Roman"/>
                  <w:sz w:val="16"/>
                  <w:szCs w:val="24"/>
                </w:rPr>
                <w:t>BALDOSAS Y MARMOLES FLAMINIA CIA LTDA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LAMINCIA CHIOCCA GIANLUCCA</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Construccion</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FABRICACION DE BALDOSAS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3" w:history="1">
              <w:r w:rsidR="003039DA" w:rsidRPr="00814BD0">
                <w:rPr>
                  <w:rFonts w:ascii="Times New Roman" w:eastAsia="Times New Roman" w:hAnsi="Times New Roman"/>
                  <w:sz w:val="16"/>
                  <w:szCs w:val="24"/>
                </w:rPr>
                <w:t>LAZA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LARA AREVALO CARLOS FRANCISCO ING.</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SERV,PRODUC Y VTA X MAYOR PRODUCT DE LIMPIEZA-SHAMPO</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lang w:val="en-US"/>
              </w:rPr>
            </w:pPr>
            <w:hyperlink r:id="rId84" w:history="1">
              <w:r w:rsidR="003039DA" w:rsidRPr="00814BD0">
                <w:rPr>
                  <w:rFonts w:ascii="Times New Roman" w:eastAsia="Times New Roman" w:hAnsi="Times New Roman"/>
                  <w:sz w:val="16"/>
                  <w:szCs w:val="24"/>
                  <w:lang w:val="en-US"/>
                </w:rPr>
                <w:t>ONE STHOP SHOP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LEDERGERBER GAITAN CARLOS</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CAFETERIA-MINI MARKET</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5" w:history="1">
              <w:r w:rsidR="003039DA" w:rsidRPr="00814BD0">
                <w:rPr>
                  <w:rFonts w:ascii="Times New Roman" w:eastAsia="Times New Roman" w:hAnsi="Times New Roman"/>
                  <w:sz w:val="16"/>
                  <w:szCs w:val="24"/>
                </w:rPr>
                <w:t>LABORATORIO DR LLAGUNO</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LLAGUNO FIGUEROA GONZALO DR</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FABRICACION MEDICINA VETARINARIA (AVICOLA,POLLOS)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6" w:history="1">
              <w:r w:rsidR="003039DA" w:rsidRPr="00814BD0">
                <w:rPr>
                  <w:rFonts w:ascii="Times New Roman" w:eastAsia="Times New Roman" w:hAnsi="Times New Roman"/>
                  <w:sz w:val="16"/>
                  <w:szCs w:val="24"/>
                </w:rPr>
                <w:t>LLALA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LLAGUNO LAZO MAURICIO MANUEL DR.</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IMPORTAC. COMERC. COMPRA Y VENTA DE MEDICAMENTOS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7" w:history="1">
              <w:r w:rsidR="003039DA" w:rsidRPr="00814BD0">
                <w:rPr>
                  <w:rFonts w:ascii="Times New Roman" w:eastAsia="Times New Roman" w:hAnsi="Times New Roman"/>
                  <w:sz w:val="16"/>
                  <w:szCs w:val="24"/>
                </w:rPr>
                <w:t>ACEROVEGETAL CIA. LTDA.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MANZUR TOUMA JORGE ANTONIO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Madera</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FAB DE TABLETAS PARA ENSAMBLADORA DE PISOS MADERA</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8" w:history="1">
              <w:r w:rsidR="003039DA" w:rsidRPr="00814BD0">
                <w:rPr>
                  <w:rFonts w:ascii="Times New Roman" w:eastAsia="Times New Roman" w:hAnsi="Times New Roman"/>
                  <w:sz w:val="16"/>
                  <w:szCs w:val="24"/>
                </w:rPr>
                <w:t>PALMA,ACOPIO-PESCA S.A. PALMAPE</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MORAN AVELINO LAURO HERIBERTO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 LIBERTAD</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POR MAYOR-MENOR PESCA MARITIMA-CRUSTACEOS Y OTRO</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89" w:history="1">
              <w:r w:rsidR="003039DA" w:rsidRPr="00814BD0">
                <w:rPr>
                  <w:rFonts w:ascii="Times New Roman" w:eastAsia="Times New Roman" w:hAnsi="Times New Roman"/>
                  <w:sz w:val="16"/>
                  <w:szCs w:val="24"/>
                </w:rPr>
                <w:t>ARTICULOS PARA LA PESCA (ARTIPESCA)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NIELSEN LEDOUX JEAN PIERRE</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Ferreteria y material de construcción</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LIBERTAD</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MATERIAL PESCA ARTESANAL (ANSUELOS,HILOS NYLON)</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0" w:history="1">
              <w:r w:rsidR="003039DA" w:rsidRPr="00814BD0">
                <w:rPr>
                  <w:rFonts w:ascii="Times New Roman" w:eastAsia="Times New Roman" w:hAnsi="Times New Roman"/>
                  <w:sz w:val="16"/>
                  <w:szCs w:val="24"/>
                </w:rPr>
                <w:t>ANCONCITO, ACOPIO-PESCA S.A. CITOPESCA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OCHOA QUIJANO JAIME</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 LIBERTAD</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POR MAYOR-MENOR PESCA MARITIMA CRUSTACEOS Y OTRO</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1" w:history="1">
              <w:r w:rsidR="003039DA" w:rsidRPr="00814BD0">
                <w:rPr>
                  <w:rFonts w:ascii="Times New Roman" w:eastAsia="Times New Roman" w:hAnsi="Times New Roman"/>
                  <w:sz w:val="16"/>
                  <w:szCs w:val="24"/>
                </w:rPr>
                <w:t>OROSCO BLACIO JUAN FRANCISCO/JOBSA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OROSCO BLACIO JUAN FRANCISCO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Prendas de vestir</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CONFECCION ROPA A LA MEDIDA,SALIDA BANO MARCA JOBSA</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2" w:history="1">
              <w:r w:rsidR="003039DA" w:rsidRPr="00814BD0">
                <w:rPr>
                  <w:rFonts w:ascii="Times New Roman" w:eastAsia="Times New Roman" w:hAnsi="Times New Roman"/>
                  <w:sz w:val="16"/>
                  <w:szCs w:val="24"/>
                </w:rPr>
                <w:t>DISTRIBUIDORA WILSON S.A. DISWILSA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PADILLA RENDON RAUL VICENTE</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Ferreteria y material de construcción</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DISTRIB MATERIAL CONSTRUCCION,BLOQUE,CEMENTO</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3" w:history="1">
              <w:r w:rsidR="003039DA" w:rsidRPr="00814BD0">
                <w:rPr>
                  <w:rFonts w:ascii="Times New Roman" w:eastAsia="Times New Roman" w:hAnsi="Times New Roman"/>
                  <w:sz w:val="16"/>
                  <w:szCs w:val="24"/>
                </w:rPr>
                <w:t>SANTA ROSA, ACOPIO-PESCA S.A. SAPESCA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PALOMINO BAQUE JAIME FERNANDO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 LIBERTAD</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POR MAYOR-MENOR PESCA MARITIMA-CRUSTACEOS Y OTRO</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4" w:history="1">
              <w:r w:rsidR="003039DA" w:rsidRPr="00814BD0">
                <w:rPr>
                  <w:rFonts w:ascii="Times New Roman" w:eastAsia="Times New Roman" w:hAnsi="Times New Roman"/>
                  <w:sz w:val="16"/>
                  <w:szCs w:val="24"/>
                </w:rPr>
                <w:t>TRANSVITUR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PEREZ MAC COLLUM SUCRE RENAN</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Construccion</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CONSTRUCTORA</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5" w:history="1">
              <w:r w:rsidR="003039DA" w:rsidRPr="00814BD0">
                <w:rPr>
                  <w:rFonts w:ascii="Times New Roman" w:eastAsia="Times New Roman" w:hAnsi="Times New Roman"/>
                  <w:sz w:val="16"/>
                  <w:szCs w:val="24"/>
                </w:rPr>
                <w:t>POLLINI GUBERTINI ALESSANDRO LORENZO</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POLLINI GUBERTINNI ALESSANDRO LORENZO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PRODUCTOS LIMPIEZA,COSMETICOS,FARMACEUTICOS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6" w:history="1">
              <w:r w:rsidR="003039DA" w:rsidRPr="00814BD0">
                <w:rPr>
                  <w:rFonts w:ascii="Times New Roman" w:eastAsia="Times New Roman" w:hAnsi="Times New Roman"/>
                  <w:sz w:val="16"/>
                  <w:szCs w:val="24"/>
                </w:rPr>
                <w:t>REDETEL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QUIROLA LOJAS ALFONSO LEOPOLDO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VENTA DE GANADO,CAMARONERA</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7" w:history="1">
              <w:r w:rsidR="003039DA" w:rsidRPr="00814BD0">
                <w:rPr>
                  <w:rFonts w:ascii="Times New Roman" w:eastAsia="Times New Roman" w:hAnsi="Times New Roman"/>
                  <w:sz w:val="16"/>
                  <w:szCs w:val="24"/>
                </w:rPr>
                <w:t>PLASTICOS REYES MOYA C.A.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REYES GONZALEZ EDGAR</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Plasticos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ELABORACION DE ENVASES PLASTICOS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8" w:history="1">
              <w:r w:rsidR="003039DA" w:rsidRPr="00814BD0">
                <w:rPr>
                  <w:rFonts w:ascii="Times New Roman" w:eastAsia="Times New Roman" w:hAnsi="Times New Roman"/>
                  <w:sz w:val="16"/>
                  <w:szCs w:val="24"/>
                </w:rPr>
                <w:t>MACHALILLA, ACOPIOPESCA S.A. MACOPESA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RIVADENEIRA AVILA DANIEL ALBERTO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LA LIBERTAD</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PESCA EN GENERAL</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99" w:history="1">
              <w:r w:rsidR="003039DA" w:rsidRPr="00814BD0">
                <w:rPr>
                  <w:rFonts w:ascii="Times New Roman" w:eastAsia="Times New Roman" w:hAnsi="Times New Roman"/>
                  <w:sz w:val="16"/>
                  <w:szCs w:val="24"/>
                </w:rPr>
                <w:t>PINTURAS DEL LITORAL PINTULIC S. 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ROJAS MUNOZ ANDREA DEL ROCIO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IMPORTACION, EXPORTACION, DISTRIBUCION, COMERCIALIZACION DE PINTURAS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0" w:history="1">
              <w:r w:rsidR="003039DA" w:rsidRPr="00814BD0">
                <w:rPr>
                  <w:rFonts w:ascii="Times New Roman" w:eastAsia="Times New Roman" w:hAnsi="Times New Roman"/>
                  <w:sz w:val="16"/>
                  <w:szCs w:val="24"/>
                </w:rPr>
                <w:t>PROVEALI CIA LTDA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SALVATIERRA DUENAS ERNESTO FERNANDO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DISTRIBUIDORA PRODUCTOS CONSUMO MASIVO</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1" w:history="1">
              <w:r w:rsidR="003039DA" w:rsidRPr="00814BD0">
                <w:rPr>
                  <w:rFonts w:ascii="Times New Roman" w:eastAsia="Times New Roman" w:hAnsi="Times New Roman"/>
                  <w:sz w:val="16"/>
                  <w:szCs w:val="24"/>
                </w:rPr>
                <w:t>SANCHEZ BAQUERIZO EFRAIN JOSE</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SANCHEZ BAQUERIZO EFRAIN JOSE</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VENTA POR MENOR DE CARNE INCLUSO AVES DE CORRAL</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2" w:history="1">
              <w:r w:rsidR="003039DA" w:rsidRPr="00814BD0">
                <w:rPr>
                  <w:rFonts w:ascii="Times New Roman" w:eastAsia="Times New Roman" w:hAnsi="Times New Roman"/>
                  <w:sz w:val="16"/>
                  <w:szCs w:val="24"/>
                </w:rPr>
                <w:t>STUDIO DESIGNS.A.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SCHELL VARGAS ERIKA PATRICIA</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Madera</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FABRICA DE MUEBLES DE MADERA</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3" w:history="1">
              <w:r w:rsidR="003039DA" w:rsidRPr="00814BD0">
                <w:rPr>
                  <w:rFonts w:ascii="Times New Roman" w:eastAsia="Times New Roman" w:hAnsi="Times New Roman"/>
                  <w:sz w:val="16"/>
                  <w:szCs w:val="24"/>
                </w:rPr>
                <w:t>DISTRIBUIDORA RM &amp; ES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themeColor="text1"/>
                <w:sz w:val="16"/>
                <w:szCs w:val="24"/>
              </w:rPr>
            </w:pPr>
            <w:r w:rsidRPr="00814BD0">
              <w:rPr>
                <w:rFonts w:ascii="Times New Roman" w:eastAsia="Times New Roman" w:hAnsi="Times New Roman"/>
                <w:color w:val="000000" w:themeColor="text1"/>
                <w:sz w:val="16"/>
                <w:szCs w:val="24"/>
              </w:rPr>
              <w:t>SOLIS AUZ JAVIELA ELIZABETH EC</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Ferreteria y material de construcción</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VENTA MANGUERAS HIDRAULICAS,NEPLOS HIDRAULICOS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4" w:history="1">
              <w:r w:rsidR="003039DA" w:rsidRPr="00814BD0">
                <w:rPr>
                  <w:rFonts w:ascii="Times New Roman" w:eastAsia="Times New Roman" w:hAnsi="Times New Roman"/>
                  <w:sz w:val="16"/>
                  <w:szCs w:val="24"/>
                </w:rPr>
                <w:t>FURICORP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TABACCHI RENDON DOMENICA</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Bienes inmuebles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INMOBILIARIA - DEPARTAMENTO</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5" w:history="1">
              <w:r w:rsidR="003039DA" w:rsidRPr="00814BD0">
                <w:rPr>
                  <w:rFonts w:ascii="Times New Roman" w:eastAsia="Times New Roman" w:hAnsi="Times New Roman"/>
                  <w:sz w:val="16"/>
                  <w:szCs w:val="24"/>
                </w:rPr>
                <w:t>LIGNOQUIM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TERAN PARRA DANIEL</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PRODUCCION DE INSUMOS AGRICOLAS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6" w:history="1">
              <w:r w:rsidR="003039DA" w:rsidRPr="00814BD0">
                <w:rPr>
                  <w:rFonts w:ascii="Times New Roman" w:eastAsia="Times New Roman" w:hAnsi="Times New Roman"/>
                  <w:sz w:val="16"/>
                  <w:szCs w:val="24"/>
                </w:rPr>
                <w:t>TOMALA CEPEDA JORGE JAVIER</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TOMALA CEPEDA JORGE JAVIER</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FABRICACION DE PRODUCTOS QUIMICOS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7" w:history="1">
              <w:r w:rsidR="003039DA" w:rsidRPr="00814BD0">
                <w:rPr>
                  <w:rFonts w:ascii="Times New Roman" w:eastAsia="Times New Roman" w:hAnsi="Times New Roman"/>
                  <w:sz w:val="16"/>
                  <w:szCs w:val="24"/>
                </w:rPr>
                <w:t>TOGAL S. 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TOMALA MIRABA FAUSTO ARMANDO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PENINSUL SANTA ELENA</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FRIGORIFICOS PARA PESCA BLANCA</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8" w:history="1">
              <w:r w:rsidR="003039DA" w:rsidRPr="00814BD0">
                <w:rPr>
                  <w:rFonts w:ascii="Times New Roman" w:eastAsia="Times New Roman" w:hAnsi="Times New Roman"/>
                  <w:sz w:val="16"/>
                  <w:szCs w:val="24"/>
                </w:rPr>
                <w:t>BALSA FINA S.A. BALFISA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TORRES WEISSON MIGUEL HOMERO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Otros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COMERCIO EN GENERAL</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09" w:history="1">
              <w:r w:rsidR="003039DA" w:rsidRPr="00814BD0">
                <w:rPr>
                  <w:rFonts w:ascii="Times New Roman" w:eastAsia="Times New Roman" w:hAnsi="Times New Roman"/>
                  <w:sz w:val="16"/>
                  <w:szCs w:val="24"/>
                </w:rPr>
                <w:t>CORINTOCORP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TRUJILLO TRUJILLO JUAN MANUEL</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SALINAS</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MAYORISTA DE PESCADOS Y MARISCOS EMPACADORA</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10" w:history="1">
              <w:r w:rsidR="003039DA" w:rsidRPr="00814BD0">
                <w:rPr>
                  <w:rFonts w:ascii="Times New Roman" w:eastAsia="Times New Roman" w:hAnsi="Times New Roman"/>
                  <w:sz w:val="16"/>
                  <w:szCs w:val="24"/>
                </w:rPr>
                <w:t>SERVIDUK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TRUJILLO TRUJILLO JUAN MANUEL</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SALINAS</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PESCA EN GENERAL</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11" w:history="1">
              <w:r w:rsidR="003039DA" w:rsidRPr="00814BD0">
                <w:rPr>
                  <w:rFonts w:ascii="Times New Roman" w:eastAsia="Times New Roman" w:hAnsi="Times New Roman"/>
                  <w:sz w:val="16"/>
                  <w:szCs w:val="24"/>
                </w:rPr>
                <w:t>EMPRESA VELEZ MONTES S. 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VELEZ MONTES CLIO RUBEN DARIO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SALINAS</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VTA ELBO.CONSERVACION DESBICERADO,EMPAQUE, MARISCOS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12" w:history="1">
              <w:r w:rsidR="003039DA" w:rsidRPr="00814BD0">
                <w:rPr>
                  <w:rFonts w:ascii="Times New Roman" w:eastAsia="Times New Roman" w:hAnsi="Times New Roman"/>
                  <w:sz w:val="16"/>
                  <w:szCs w:val="24"/>
                </w:rPr>
                <w:t>M.ROMAN DISTRIBUDORA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VILLACIS ROMAN PATRICIO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Bienes inmuebles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DURAN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ALQUILER BIENES INMUEBLES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13" w:history="1">
              <w:r w:rsidR="003039DA" w:rsidRPr="00814BD0">
                <w:rPr>
                  <w:rFonts w:ascii="Times New Roman" w:eastAsia="Times New Roman" w:hAnsi="Times New Roman"/>
                  <w:sz w:val="16"/>
                  <w:szCs w:val="24"/>
                </w:rPr>
                <w:t>AGRIEXELL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ZHINDON GARCIA MANUEL AUGUSTO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PASCUALES</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IMPORTADORA FRUTAS TEMPORADA,LEGUMBRES EN GENERAL</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eastAsia="Times New Roman" w:hAnsi="Times New Roman"/>
                <w:sz w:val="16"/>
                <w:szCs w:val="24"/>
              </w:rPr>
            </w:pPr>
            <w:hyperlink r:id="rId114" w:history="1">
              <w:r w:rsidR="003039DA" w:rsidRPr="00814BD0">
                <w:rPr>
                  <w:rFonts w:ascii="Times New Roman" w:eastAsia="Times New Roman" w:hAnsi="Times New Roman"/>
                  <w:sz w:val="16"/>
                  <w:szCs w:val="24"/>
                </w:rPr>
                <w:t>MERCALIMSA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ZUNINO ZUNINO REMIGIO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Quimicos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CHONGON</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rPr>
            </w:pPr>
            <w:r w:rsidRPr="00814BD0">
              <w:rPr>
                <w:rFonts w:ascii="Times New Roman" w:eastAsia="Times New Roman" w:hAnsi="Times New Roman"/>
                <w:color w:val="000000"/>
                <w:sz w:val="16"/>
                <w:szCs w:val="24"/>
              </w:rPr>
              <w:t>ELABORACION DE FERTILIZANTES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15" w:history="1">
              <w:r w:rsidR="003039DA" w:rsidRPr="00814BD0">
                <w:rPr>
                  <w:rFonts w:ascii="Times New Roman" w:hAnsi="Times New Roman"/>
                  <w:sz w:val="16"/>
                  <w:szCs w:val="24"/>
                </w:rPr>
                <w:t>MATA FUENTES LUIS MANUEL/CAUCHO PLASTIC</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MATA FUENTES LUIS MANUEL</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Plasticos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VENTA AL POR MENOR DE ARTICULOS DE PLASTICO Y CAUCHO</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16" w:history="1">
              <w:r w:rsidR="003039DA" w:rsidRPr="00814BD0">
                <w:rPr>
                  <w:rFonts w:ascii="Times New Roman" w:hAnsi="Times New Roman"/>
                  <w:sz w:val="16"/>
                  <w:szCs w:val="24"/>
                </w:rPr>
                <w:t>PROVEEDORES MECANICOS Y CONSTRUCTORES PROMECON S. 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SOLORZANO ANDRADE WINTER ALEXANDER</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Metalmecanico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DISENOS, CONSTRUCCION,DISTRIBUCION DE REPUESTOS Y EQUIPOS PARA EL PROCESO DE CAMARONES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17" w:history="1">
              <w:r w:rsidR="003039DA" w:rsidRPr="00814BD0">
                <w:rPr>
                  <w:rFonts w:ascii="Times New Roman" w:hAnsi="Times New Roman"/>
                  <w:sz w:val="16"/>
                  <w:szCs w:val="24"/>
                </w:rPr>
                <w:t>SERVIPRACTIC C.A.</w:t>
              </w:r>
            </w:hyperlink>
          </w:p>
        </w:tc>
        <w:tc>
          <w:tcPr>
            <w:tcW w:w="3118" w:type="dxa"/>
            <w:hideMark/>
          </w:tcPr>
          <w:p w:rsidR="003039DA" w:rsidRPr="00814BD0" w:rsidRDefault="003039DA" w:rsidP="008B6786">
            <w:pPr>
              <w:spacing w:line="276" w:lineRule="auto"/>
              <w:jc w:val="right"/>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1</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Sin actividad comercial</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SIN ACTUALIZAR - ESTUDIO JURIDICO</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18" w:history="1">
              <w:r w:rsidR="003039DA" w:rsidRPr="00814BD0">
                <w:rPr>
                  <w:rFonts w:ascii="Times New Roman" w:hAnsi="Times New Roman"/>
                  <w:sz w:val="16"/>
                  <w:szCs w:val="24"/>
                </w:rPr>
                <w:t>INDUST D ELABORADO DE PAPEL,CARTON Y PLASTICO</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ABAD FREIRE JUAN CARLOS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Imprentas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ELABORAC PAPEL,TARJETAS.SOBRES,CALENDARIO,C MEMBRETE</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19" w:history="1">
              <w:r w:rsidR="003039DA" w:rsidRPr="00814BD0">
                <w:rPr>
                  <w:rFonts w:ascii="Times New Roman" w:hAnsi="Times New Roman"/>
                  <w:sz w:val="16"/>
                  <w:szCs w:val="24"/>
                </w:rPr>
                <w:t>OFFSET ABAD CIA. LTDA.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ABAD FREIRE JUAN CARLOS ING.</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Imprentas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ARTE,DISENO,IMPRESION GRAFICOS,ENCUADERNACION</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0" w:history="1">
              <w:r w:rsidR="003039DA" w:rsidRPr="00814BD0">
                <w:rPr>
                  <w:rFonts w:ascii="Times New Roman" w:hAnsi="Times New Roman"/>
                  <w:sz w:val="16"/>
                  <w:szCs w:val="24"/>
                </w:rPr>
                <w:t>CHEM-TECH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ABAD MARIA ADELA GONZALEZ AREVALO DE</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Quimicos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COMPRA,VTA PRODUCTOS MATERIA PRIMA QUIMICA</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1" w:history="1">
              <w:r w:rsidR="003039DA" w:rsidRPr="00814BD0">
                <w:rPr>
                  <w:rFonts w:ascii="Times New Roman" w:hAnsi="Times New Roman"/>
                  <w:sz w:val="16"/>
                  <w:szCs w:val="24"/>
                </w:rPr>
                <w:t>AUTOMOVIL Y DISEN ELECTROMECANICOS ADIELCANC.</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ABAD VERDUGA JORGE EDUARDO ING</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Metalmecanico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ELABORACION DISENOS DE ELECTROMECANICA</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2" w:history="1">
              <w:r w:rsidR="003039DA" w:rsidRPr="00814BD0">
                <w:rPr>
                  <w:rFonts w:ascii="Times New Roman" w:hAnsi="Times New Roman"/>
                  <w:sz w:val="16"/>
                  <w:szCs w:val="24"/>
                </w:rPr>
                <w:t>SAVASTI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ABBOUD ABUD VICTOR JAVIER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Bienes inmuebles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ARRENDAMIENTO DE BIENES INMUEBLES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3" w:history="1">
              <w:r w:rsidR="003039DA" w:rsidRPr="00814BD0">
                <w:rPr>
                  <w:rFonts w:ascii="Times New Roman" w:hAnsi="Times New Roman"/>
                  <w:sz w:val="16"/>
                  <w:szCs w:val="24"/>
                </w:rPr>
                <w:t>ALIMENTO PURITA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ABBUD DUMANI MOISES VICENTE</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VENTA ALIMENTOS BALANCEADOS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4" w:history="1">
              <w:r w:rsidR="003039DA" w:rsidRPr="00814BD0">
                <w:rPr>
                  <w:rFonts w:ascii="Times New Roman" w:hAnsi="Times New Roman"/>
                  <w:sz w:val="16"/>
                  <w:szCs w:val="24"/>
                </w:rPr>
                <w:t>SADEPISA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ABBUD ISAIAS VICENTE ANTONIO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Bienes inmuebles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COMPRA,VTA,ALQUILER,EXPLOTACION BIENES INMUEBLES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5" w:history="1">
              <w:r w:rsidR="003039DA" w:rsidRPr="00814BD0">
                <w:rPr>
                  <w:rFonts w:ascii="Times New Roman" w:hAnsi="Times New Roman"/>
                  <w:sz w:val="16"/>
                  <w:szCs w:val="24"/>
                </w:rPr>
                <w:t>IMPORTACIONES ABRAMOWINCZ RICAURTE A.R.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ABRAMOWEZ AYAUCA DAVID AB.</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Ferreteria y material de construcción</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IMPORT Y VTA DE MATERIALES ELECTRICOS AL POR MAYOR</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6" w:history="1">
              <w:r w:rsidR="003039DA" w:rsidRPr="00814BD0">
                <w:rPr>
                  <w:rFonts w:ascii="Times New Roman" w:hAnsi="Times New Roman"/>
                  <w:sz w:val="16"/>
                  <w:szCs w:val="24"/>
                </w:rPr>
                <w:t>INYBICAR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ACEVEDO ROLANDO CECILIA VICENTA</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Servicio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COBRO DE COMISIONES DE YANBAL</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7" w:history="1">
              <w:r w:rsidR="003039DA" w:rsidRPr="00814BD0">
                <w:rPr>
                  <w:rFonts w:ascii="Times New Roman" w:hAnsi="Times New Roman"/>
                  <w:sz w:val="16"/>
                  <w:szCs w:val="24"/>
                </w:rPr>
                <w:t>BAPRINTSA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ACOSTA LETAMENDI FRANCISCO ING.</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Prendas de vestir</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ESTAMPADO Y CONFECCION DE PRENDAS DE VESTIR</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8" w:history="1">
              <w:r w:rsidR="003039DA" w:rsidRPr="00814BD0">
                <w:rPr>
                  <w:rFonts w:ascii="Times New Roman" w:hAnsi="Times New Roman"/>
                  <w:sz w:val="16"/>
                  <w:szCs w:val="24"/>
                </w:rPr>
                <w:t>CISENIPILOT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ACOSTA MANZANO JULIO ANIBAL CAPITAN.</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Aduanas y puertos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SERV PRACTICAJE (ENTRADA Y SALIDA BUQUE A PTO Y RIO</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29" w:history="1">
              <w:r w:rsidR="003039DA" w:rsidRPr="00814BD0">
                <w:rPr>
                  <w:rFonts w:ascii="Times New Roman" w:hAnsi="Times New Roman"/>
                  <w:sz w:val="16"/>
                  <w:szCs w:val="24"/>
                </w:rPr>
                <w:t>FRANGIO, SINTESIS CREATIVA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ACOSTA PERALTA CARLOS</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Fotografia, publicidad y medios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SIN ACTUALIZAR</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0" w:history="1">
              <w:r w:rsidR="003039DA" w:rsidRPr="00814BD0">
                <w:rPr>
                  <w:rFonts w:ascii="Times New Roman" w:hAnsi="Times New Roman"/>
                  <w:sz w:val="16"/>
                  <w:szCs w:val="24"/>
                </w:rPr>
                <w:t>MARFREE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ACOSTA VILLAMAR MAURO ANTONIO</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Transporte, courrier</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TRANSPORTE ESCOLAR</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1" w:history="1">
              <w:r w:rsidR="003039DA" w:rsidRPr="00814BD0">
                <w:rPr>
                  <w:rFonts w:ascii="Times New Roman" w:hAnsi="Times New Roman"/>
                  <w:sz w:val="16"/>
                  <w:szCs w:val="24"/>
                </w:rPr>
                <w:t>SULIQUID S. 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ADUM BOSCHETTI SAMUEL ESTEFANO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Alimenticio</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TRATAMIENTO,PROCESAMIENTO DE AGUA PARA USO HUMANO</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2" w:history="1">
              <w:r w:rsidR="003039DA" w:rsidRPr="00814BD0">
                <w:rPr>
                  <w:rFonts w:ascii="Times New Roman" w:hAnsi="Times New Roman"/>
                  <w:sz w:val="16"/>
                  <w:szCs w:val="24"/>
                </w:rPr>
                <w:t>CONFECCIONES AIDITA CONFAIDA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ADUM SAAB JOFFRE BECHARA</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Electrodomesticos y equipos electro</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VTA ELECTRODOMESTICOS,PORCELANAS,ARTICULOS DE BAZAR</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3" w:history="1">
              <w:r w:rsidR="003039DA" w:rsidRPr="00814BD0">
                <w:rPr>
                  <w:rFonts w:ascii="Times New Roman" w:hAnsi="Times New Roman"/>
                  <w:sz w:val="16"/>
                  <w:szCs w:val="24"/>
                </w:rPr>
                <w:t>INMOBILIARIA ZAJAR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ADUM WATED ALFREDO GUILLERMO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Bienes inmuebles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INMOBILIARIA</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4" w:history="1">
              <w:r w:rsidR="003039DA" w:rsidRPr="00814BD0">
                <w:rPr>
                  <w:rFonts w:ascii="Times New Roman" w:hAnsi="Times New Roman"/>
                  <w:sz w:val="16"/>
                  <w:szCs w:val="24"/>
                </w:rPr>
                <w:t>TOTALOIL C. 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AGUILA ARGUELLO HUGO GILBERTO ING. QUIM.</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Quimicos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ELABORACION, PRODUCCION Y VENTA DE LUBRICANTES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5" w:history="1">
              <w:r w:rsidR="003039DA" w:rsidRPr="00814BD0">
                <w:rPr>
                  <w:rFonts w:ascii="Times New Roman" w:hAnsi="Times New Roman"/>
                  <w:sz w:val="16"/>
                  <w:szCs w:val="24"/>
                </w:rPr>
                <w:t>AM VER CIA. LTDA.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AGUILA ARGUELLO HUGO GILBERTO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VENTA DE GRASAS, DILUYENTES, LUBRICANTES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6" w:history="1">
              <w:r w:rsidR="003039DA" w:rsidRPr="00814BD0">
                <w:rPr>
                  <w:rFonts w:ascii="Times New Roman" w:hAnsi="Times New Roman"/>
                  <w:sz w:val="16"/>
                  <w:szCs w:val="24"/>
                </w:rPr>
                <w:t>CHASICA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AGUILAR ALAVA ALFONSO LEONIDAS AB</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Otros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SIN ACTUALIZAR</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7" w:history="1">
              <w:r w:rsidR="003039DA" w:rsidRPr="00814BD0">
                <w:rPr>
                  <w:rFonts w:ascii="Times New Roman" w:hAnsi="Times New Roman"/>
                  <w:sz w:val="16"/>
                  <w:szCs w:val="24"/>
                </w:rPr>
                <w:t>ORGANIZACION DE INDUSTRIAS ORIUS DEL ECUADOR</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AGUILAR PIEDRA JORGE VICENTE ING</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Agricola</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SIN ACTUALIZAR</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8" w:history="1">
              <w:r w:rsidR="003039DA" w:rsidRPr="00814BD0">
                <w:rPr>
                  <w:rFonts w:ascii="Times New Roman" w:hAnsi="Times New Roman"/>
                  <w:sz w:val="16"/>
                  <w:szCs w:val="24"/>
                </w:rPr>
                <w:t>S.O.L.N.U.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AGUILAR PIEDRA JORGE VICENTE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Quimicos</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VENTA INSUMOS AGRICOLAS (FERTILIZANTES)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39" w:history="1">
              <w:r w:rsidR="003039DA" w:rsidRPr="00814BD0">
                <w:rPr>
                  <w:rFonts w:ascii="Times New Roman" w:hAnsi="Times New Roman"/>
                  <w:sz w:val="16"/>
                  <w:szCs w:val="24"/>
                </w:rPr>
                <w:t>INDUCEPSA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AGUILERA BLANCO HERNANDO ALFONSO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Quimicos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FABRICACION DE GRASAS Y LUBRICANTES</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40" w:history="1">
              <w:r w:rsidR="003039DA" w:rsidRPr="00814BD0">
                <w:rPr>
                  <w:rFonts w:ascii="Times New Roman" w:hAnsi="Times New Roman"/>
                  <w:sz w:val="16"/>
                  <w:szCs w:val="24"/>
                </w:rPr>
                <w:t>PASARELLI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AGUIRRE AUAD MAX ING</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Agricola</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PRODUCTOS AGRICOLAS NO CLASIFICADOS A OTRAS PARTES</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41" w:history="1">
              <w:r w:rsidR="003039DA" w:rsidRPr="00814BD0">
                <w:rPr>
                  <w:rFonts w:ascii="Times New Roman" w:hAnsi="Times New Roman"/>
                  <w:sz w:val="16"/>
                  <w:szCs w:val="24"/>
                </w:rPr>
                <w:t>COMPUSUMINISTROS S.A.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AGUIRRE GARCIA WASHINGTON RAFAEL ECO.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Sin actividad comercial</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SIN ACTIVIDAD COMERCIAL</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42" w:history="1">
              <w:r w:rsidR="003039DA" w:rsidRPr="00814BD0">
                <w:rPr>
                  <w:rFonts w:ascii="Times New Roman" w:hAnsi="Times New Roman"/>
                  <w:sz w:val="16"/>
                  <w:szCs w:val="24"/>
                </w:rPr>
                <w:t>ONCOMEDICA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AGUIRRE MEDINA ANTONIO XAVIER</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Salud</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SERVICIOS DE ASISTENCIA MEDICA</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43" w:history="1">
              <w:r w:rsidR="003039DA" w:rsidRPr="00814BD0">
                <w:rPr>
                  <w:rFonts w:ascii="Times New Roman" w:hAnsi="Times New Roman"/>
                  <w:sz w:val="16"/>
                  <w:szCs w:val="24"/>
                </w:rPr>
                <w:t>INDUSTRIAS PITATEX CIA LTDA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AGUIRRE MONICA PITA CAPES DE</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Prendas de vestir</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CONFECCION DE UNIFORMES, ROPA EN GENERAL</w:t>
            </w:r>
          </w:p>
        </w:tc>
      </w:tr>
      <w:tr w:rsidR="003039DA" w:rsidRPr="00814BD0" w:rsidTr="007B23C6">
        <w:trPr>
          <w:cnfStyle w:val="00000001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44" w:history="1">
              <w:r w:rsidR="003039DA" w:rsidRPr="00814BD0">
                <w:rPr>
                  <w:rFonts w:ascii="Times New Roman" w:hAnsi="Times New Roman"/>
                  <w:sz w:val="16"/>
                  <w:szCs w:val="24"/>
                </w:rPr>
                <w:t>AGRIMUNDI S.A.</w:t>
              </w:r>
            </w:hyperlink>
          </w:p>
        </w:tc>
        <w:tc>
          <w:tcPr>
            <w:tcW w:w="31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AGUIRRE RAQUEL JURADO ZAMBRANO DE</w:t>
            </w:r>
          </w:p>
        </w:tc>
        <w:tc>
          <w:tcPr>
            <w:tcW w:w="1701"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Agricola</w:t>
            </w:r>
          </w:p>
        </w:tc>
        <w:tc>
          <w:tcPr>
            <w:tcW w:w="1418"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01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COMERCIAL PROD AGRICOLAS,ASESORIA,CONSULT-ARROZ-MAIZ</w:t>
            </w:r>
          </w:p>
        </w:tc>
      </w:tr>
      <w:tr w:rsidR="003039DA" w:rsidRPr="00814BD0" w:rsidTr="007B23C6">
        <w:trPr>
          <w:cnfStyle w:val="000000100000"/>
          <w:trHeight w:val="259"/>
        </w:trPr>
        <w:tc>
          <w:tcPr>
            <w:cnfStyle w:val="001000000000"/>
            <w:tcW w:w="3843" w:type="dxa"/>
            <w:hideMark/>
          </w:tcPr>
          <w:p w:rsidR="003039DA" w:rsidRPr="00814BD0" w:rsidRDefault="00020AB9" w:rsidP="008B6786">
            <w:pPr>
              <w:spacing w:line="276" w:lineRule="auto"/>
              <w:rPr>
                <w:rFonts w:ascii="Times New Roman" w:hAnsi="Times New Roman"/>
                <w:sz w:val="16"/>
                <w:szCs w:val="24"/>
              </w:rPr>
            </w:pPr>
            <w:hyperlink r:id="rId145" w:history="1">
              <w:r w:rsidR="003039DA" w:rsidRPr="00814BD0">
                <w:rPr>
                  <w:rFonts w:ascii="Times New Roman" w:hAnsi="Times New Roman"/>
                  <w:sz w:val="16"/>
                  <w:szCs w:val="24"/>
                </w:rPr>
                <w:t>COPROMAR CIA LTDA</w:t>
              </w:r>
            </w:hyperlink>
          </w:p>
        </w:tc>
        <w:tc>
          <w:tcPr>
            <w:tcW w:w="31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AGUIRRE ROMAN EDUARDO</w:t>
            </w:r>
          </w:p>
        </w:tc>
        <w:tc>
          <w:tcPr>
            <w:tcW w:w="1701"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Imprentas</w:t>
            </w:r>
          </w:p>
        </w:tc>
        <w:tc>
          <w:tcPr>
            <w:tcW w:w="1418"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GUAYAQUIL</w:t>
            </w:r>
          </w:p>
        </w:tc>
        <w:tc>
          <w:tcPr>
            <w:tcW w:w="3685" w:type="dxa"/>
            <w:hideMark/>
          </w:tcPr>
          <w:p w:rsidR="003039DA" w:rsidRPr="00814BD0" w:rsidRDefault="003039DA" w:rsidP="008B6786">
            <w:pPr>
              <w:spacing w:line="276" w:lineRule="auto"/>
              <w:cnfStyle w:val="000000100000"/>
              <w:rPr>
                <w:rFonts w:ascii="Times New Roman" w:eastAsia="Times New Roman" w:hAnsi="Times New Roman"/>
                <w:color w:val="000000"/>
                <w:sz w:val="16"/>
                <w:szCs w:val="24"/>
                <w:lang w:eastAsia="es-EC"/>
              </w:rPr>
            </w:pPr>
            <w:r w:rsidRPr="00814BD0">
              <w:rPr>
                <w:rFonts w:ascii="Times New Roman" w:eastAsia="Times New Roman" w:hAnsi="Times New Roman"/>
                <w:color w:val="000000"/>
                <w:sz w:val="16"/>
                <w:szCs w:val="24"/>
                <w:lang w:eastAsia="es-EC"/>
              </w:rPr>
              <w:t>IMPRESIONES GRAFICAS</w:t>
            </w:r>
          </w:p>
        </w:tc>
      </w:tr>
    </w:tbl>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3039DA" w:rsidRPr="002E15FD" w:rsidRDefault="003039DA" w:rsidP="008B6786">
      <w:pPr>
        <w:spacing w:line="276" w:lineRule="auto"/>
        <w:jc w:val="both"/>
        <w:rPr>
          <w:rFonts w:ascii="Times New Roman" w:hAnsi="Times New Roman" w:cs="Times New Roman"/>
          <w:sz w:val="24"/>
          <w:szCs w:val="24"/>
        </w:rPr>
      </w:pPr>
    </w:p>
    <w:p w:rsidR="008F16A8" w:rsidRDefault="008F16A8" w:rsidP="008B6786">
      <w:pPr>
        <w:spacing w:line="276" w:lineRule="auto"/>
        <w:rPr>
          <w:rFonts w:ascii="Times New Roman" w:hAnsi="Times New Roman" w:cs="Times New Roman"/>
          <w:sz w:val="24"/>
          <w:szCs w:val="24"/>
        </w:rPr>
      </w:pPr>
    </w:p>
    <w:p w:rsidR="008F16A8" w:rsidRDefault="008F16A8" w:rsidP="008B6786">
      <w:pPr>
        <w:spacing w:line="276" w:lineRule="auto"/>
        <w:jc w:val="both"/>
        <w:rPr>
          <w:rFonts w:ascii="Times New Roman" w:hAnsi="Times New Roman" w:cs="Times New Roman"/>
          <w:sz w:val="24"/>
          <w:szCs w:val="24"/>
        </w:rPr>
        <w:sectPr w:rsidR="008F16A8" w:rsidSect="00814BD0">
          <w:pgSz w:w="16838" w:h="11906" w:orient="landscape"/>
          <w:pgMar w:top="1701" w:right="1701" w:bottom="1701" w:left="1985" w:header="624" w:footer="312" w:gutter="0"/>
          <w:cols w:space="708"/>
          <w:titlePg/>
          <w:docGrid w:linePitch="360"/>
        </w:sectPr>
      </w:pPr>
    </w:p>
    <w:p w:rsidR="000E021F" w:rsidRDefault="000E021F" w:rsidP="00BE4562">
      <w:pPr>
        <w:rPr>
          <w:b/>
        </w:rPr>
      </w:pPr>
    </w:p>
    <w:p w:rsidR="00BE4562" w:rsidRPr="006B693A" w:rsidRDefault="00BE4562" w:rsidP="00BE4562">
      <w:pPr>
        <w:spacing w:line="276" w:lineRule="auto"/>
        <w:jc w:val="center"/>
        <w:rPr>
          <w:rFonts w:ascii="Times New Roman" w:hAnsi="Times New Roman" w:cs="Times New Roman"/>
          <w:b/>
          <w:sz w:val="24"/>
          <w:szCs w:val="24"/>
        </w:rPr>
      </w:pPr>
      <w:r w:rsidRPr="006B693A">
        <w:rPr>
          <w:rFonts w:ascii="Times New Roman" w:hAnsi="Times New Roman" w:cs="Times New Roman"/>
          <w:b/>
          <w:sz w:val="24"/>
          <w:szCs w:val="24"/>
        </w:rPr>
        <w:t>ENCUESTA</w:t>
      </w:r>
    </w:p>
    <w:p w:rsidR="00BE4562" w:rsidRPr="006B693A" w:rsidRDefault="00BE4562" w:rsidP="00BE4562">
      <w:pPr>
        <w:spacing w:line="276" w:lineRule="auto"/>
        <w:jc w:val="both"/>
        <w:rPr>
          <w:rFonts w:ascii="Times New Roman" w:hAnsi="Times New Roman" w:cs="Times New Roman"/>
          <w:b/>
          <w:sz w:val="24"/>
          <w:szCs w:val="24"/>
        </w:rPr>
      </w:pPr>
      <w:r w:rsidRPr="006B693A">
        <w:rPr>
          <w:rFonts w:ascii="Times New Roman" w:hAnsi="Times New Roman" w:cs="Times New Roman"/>
          <w:b/>
          <w:sz w:val="24"/>
          <w:szCs w:val="24"/>
        </w:rPr>
        <w:t>EMPRESA: ___________________________________</w:t>
      </w:r>
      <w:r w:rsidR="008557D1">
        <w:rPr>
          <w:rFonts w:ascii="Times New Roman" w:hAnsi="Times New Roman" w:cs="Times New Roman"/>
          <w:b/>
          <w:sz w:val="24"/>
          <w:szCs w:val="24"/>
        </w:rPr>
        <w:t>______________________________</w:t>
      </w:r>
    </w:p>
    <w:p w:rsidR="00BE4562" w:rsidRPr="006B693A" w:rsidRDefault="00BE4562" w:rsidP="00BE4562">
      <w:pPr>
        <w:spacing w:line="276" w:lineRule="auto"/>
        <w:jc w:val="both"/>
        <w:rPr>
          <w:rFonts w:ascii="Times New Roman" w:hAnsi="Times New Roman" w:cs="Times New Roman"/>
          <w:b/>
          <w:sz w:val="24"/>
          <w:szCs w:val="24"/>
        </w:rPr>
      </w:pPr>
      <w:r w:rsidRPr="006B693A">
        <w:rPr>
          <w:rFonts w:ascii="Times New Roman" w:hAnsi="Times New Roman" w:cs="Times New Roman"/>
          <w:b/>
          <w:sz w:val="24"/>
          <w:szCs w:val="24"/>
        </w:rPr>
        <w:t>ACTIVIDAD: ________________________________</w:t>
      </w:r>
      <w:r w:rsidR="008557D1">
        <w:rPr>
          <w:rFonts w:ascii="Times New Roman" w:hAnsi="Times New Roman" w:cs="Times New Roman"/>
          <w:b/>
          <w:sz w:val="24"/>
          <w:szCs w:val="24"/>
        </w:rPr>
        <w:t>_______________________________</w:t>
      </w:r>
    </w:p>
    <w:p w:rsidR="00BE4562" w:rsidRPr="006B693A" w:rsidRDefault="00BE4562" w:rsidP="00BE4562">
      <w:pPr>
        <w:spacing w:line="276" w:lineRule="auto"/>
        <w:jc w:val="both"/>
        <w:rPr>
          <w:rFonts w:ascii="Times New Roman" w:hAnsi="Times New Roman" w:cs="Times New Roman"/>
          <w:b/>
          <w:sz w:val="24"/>
          <w:szCs w:val="24"/>
        </w:rPr>
      </w:pPr>
    </w:p>
    <w:p w:rsidR="00BE4562" w:rsidRPr="006B693A" w:rsidRDefault="00020AB9" w:rsidP="00BE4562">
      <w:pPr>
        <w:pStyle w:val="Prrafodelista"/>
        <w:numPr>
          <w:ilvl w:val="0"/>
          <w:numId w:val="53"/>
        </w:numPr>
        <w:spacing w:after="200" w:line="276" w:lineRule="auto"/>
        <w:rPr>
          <w:rFonts w:ascii="Times New Roman" w:hAnsi="Times New Roman" w:cs="Times New Roman"/>
          <w:b/>
          <w:sz w:val="24"/>
          <w:szCs w:val="24"/>
        </w:rPr>
      </w:pPr>
      <w:r w:rsidRPr="00020AB9">
        <w:rPr>
          <w:rFonts w:ascii="Times New Roman" w:hAnsi="Times New Roman" w:cs="Times New Roman"/>
          <w:noProof/>
          <w:sz w:val="24"/>
          <w:szCs w:val="24"/>
          <w:lang w:val="es-EC" w:eastAsia="es-EC"/>
        </w:rPr>
        <w:pict>
          <v:rect id="_x0000_s1744" style="position:absolute;left:0;text-align:left;margin-left:286.5pt;margin-top:22.45pt;width:14pt;height:13.7pt;z-index:251997184"/>
        </w:pict>
      </w:r>
      <w:r w:rsidRPr="00020AB9">
        <w:rPr>
          <w:rFonts w:ascii="Times New Roman" w:hAnsi="Times New Roman" w:cs="Times New Roman"/>
          <w:noProof/>
          <w:sz w:val="24"/>
          <w:szCs w:val="24"/>
          <w:lang w:val="es-EC" w:eastAsia="es-EC"/>
        </w:rPr>
        <w:pict>
          <v:rect id="_x0000_s1741" style="position:absolute;left:0;text-align:left;margin-left:18.6pt;margin-top:22.45pt;width:14pt;height:13.7pt;z-index:251994112"/>
        </w:pict>
      </w:r>
      <w:r w:rsidR="00BE4562" w:rsidRPr="006B693A">
        <w:rPr>
          <w:rFonts w:ascii="Times New Roman" w:hAnsi="Times New Roman" w:cs="Times New Roman"/>
          <w:b/>
          <w:sz w:val="24"/>
          <w:szCs w:val="24"/>
        </w:rPr>
        <w:t>¿Cómo lleva el registro de sus operaciones?</w:t>
      </w:r>
    </w:p>
    <w:p w:rsidR="00BE4562" w:rsidRPr="006B693A" w:rsidRDefault="00020AB9" w:rsidP="00BE4562">
      <w:pPr>
        <w:spacing w:line="276" w:lineRule="auto"/>
        <w:ind w:left="720"/>
        <w:rPr>
          <w:rFonts w:ascii="Times New Roman" w:hAnsi="Times New Roman" w:cs="Times New Roman"/>
          <w:sz w:val="24"/>
          <w:szCs w:val="24"/>
        </w:rPr>
      </w:pPr>
      <w:r w:rsidRPr="00020AB9">
        <w:rPr>
          <w:rFonts w:ascii="Times New Roman" w:hAnsi="Times New Roman" w:cs="Times New Roman"/>
          <w:noProof/>
          <w:sz w:val="24"/>
          <w:szCs w:val="24"/>
          <w:lang w:val="es-EC" w:eastAsia="es-EC"/>
        </w:rPr>
        <w:pict>
          <v:rect id="_x0000_s1742" style="position:absolute;left:0;text-align:left;margin-left:18.6pt;margin-top:14.4pt;width:14pt;height:13.7pt;z-index:251995136"/>
        </w:pict>
      </w:r>
      <w:r w:rsidRPr="00020AB9">
        <w:rPr>
          <w:rFonts w:ascii="Times New Roman" w:hAnsi="Times New Roman" w:cs="Times New Roman"/>
          <w:noProof/>
          <w:sz w:val="24"/>
          <w:szCs w:val="24"/>
          <w:lang w:val="es-EC" w:eastAsia="es-EC"/>
        </w:rPr>
        <w:pict>
          <v:rect id="_x0000_s1743" style="position:absolute;left:0;text-align:left;margin-left:157.3pt;margin-top:0;width:14pt;height:13.7pt;z-index:251996160"/>
        </w:pict>
      </w:r>
      <w:r w:rsidR="00BE4562" w:rsidRPr="006B693A">
        <w:rPr>
          <w:rFonts w:ascii="Times New Roman" w:hAnsi="Times New Roman" w:cs="Times New Roman"/>
          <w:sz w:val="24"/>
          <w:szCs w:val="24"/>
        </w:rPr>
        <w:t>Software Contable</w:t>
      </w:r>
      <w:r w:rsidR="00BE4562" w:rsidRPr="006B693A">
        <w:rPr>
          <w:rFonts w:ascii="Times New Roman" w:hAnsi="Times New Roman" w:cs="Times New Roman"/>
          <w:sz w:val="24"/>
          <w:szCs w:val="24"/>
        </w:rPr>
        <w:tab/>
      </w:r>
      <w:r w:rsidR="00BE4562" w:rsidRPr="006B693A">
        <w:rPr>
          <w:rFonts w:ascii="Times New Roman" w:hAnsi="Times New Roman" w:cs="Times New Roman"/>
          <w:sz w:val="24"/>
          <w:szCs w:val="24"/>
        </w:rPr>
        <w:tab/>
        <w:t>Hojas de cálculo</w:t>
      </w:r>
      <w:r w:rsidR="00BE4562" w:rsidRPr="006B693A">
        <w:rPr>
          <w:rFonts w:ascii="Times New Roman" w:hAnsi="Times New Roman" w:cs="Times New Roman"/>
          <w:sz w:val="24"/>
          <w:szCs w:val="24"/>
        </w:rPr>
        <w:tab/>
        <w:t xml:space="preserve">          Base de Datos Access</w:t>
      </w:r>
    </w:p>
    <w:p w:rsidR="00BE4562" w:rsidRPr="006B693A" w:rsidRDefault="00BE4562" w:rsidP="00BE4562">
      <w:pPr>
        <w:spacing w:line="276" w:lineRule="auto"/>
        <w:rPr>
          <w:rFonts w:ascii="Times New Roman" w:hAnsi="Times New Roman" w:cs="Times New Roman"/>
          <w:sz w:val="24"/>
          <w:szCs w:val="24"/>
        </w:rPr>
      </w:pPr>
      <w:r w:rsidRPr="006B693A">
        <w:rPr>
          <w:rFonts w:ascii="Times New Roman" w:hAnsi="Times New Roman" w:cs="Times New Roman"/>
          <w:sz w:val="24"/>
          <w:szCs w:val="24"/>
        </w:rPr>
        <w:tab/>
        <w:t xml:space="preserve"> Cuadernos</w:t>
      </w:r>
    </w:p>
    <w:p w:rsidR="00BE4562" w:rsidRPr="006B693A" w:rsidRDefault="00BE4562" w:rsidP="00BE4562">
      <w:pPr>
        <w:spacing w:line="276" w:lineRule="auto"/>
        <w:rPr>
          <w:rFonts w:ascii="Times New Roman" w:hAnsi="Times New Roman" w:cs="Times New Roman"/>
          <w:b/>
          <w:sz w:val="24"/>
          <w:szCs w:val="24"/>
        </w:rPr>
      </w:pPr>
    </w:p>
    <w:p w:rsidR="00BE4562" w:rsidRPr="006B693A" w:rsidRDefault="00BE4562" w:rsidP="00BE4562">
      <w:pPr>
        <w:spacing w:line="276" w:lineRule="auto"/>
        <w:rPr>
          <w:rFonts w:ascii="Times New Roman" w:hAnsi="Times New Roman" w:cs="Times New Roman"/>
          <w:b/>
          <w:sz w:val="24"/>
          <w:szCs w:val="24"/>
        </w:rPr>
      </w:pPr>
      <w:r w:rsidRPr="006B693A">
        <w:rPr>
          <w:rFonts w:ascii="Times New Roman" w:hAnsi="Times New Roman" w:cs="Times New Roman"/>
          <w:b/>
          <w:sz w:val="24"/>
          <w:szCs w:val="24"/>
        </w:rPr>
        <w:t>Si contesto Software Contable en la pregunta anterior favor contestar las preguntas 2, 3 y 4 caso contrario ir a la pregunta 5</w:t>
      </w:r>
    </w:p>
    <w:p w:rsidR="00BE4562" w:rsidRPr="006B693A" w:rsidRDefault="00BE4562" w:rsidP="00BE4562">
      <w:pPr>
        <w:spacing w:line="276" w:lineRule="auto"/>
        <w:rPr>
          <w:rFonts w:ascii="Times New Roman" w:hAnsi="Times New Roman" w:cs="Times New Roman"/>
          <w:sz w:val="24"/>
          <w:szCs w:val="24"/>
        </w:rPr>
      </w:pPr>
    </w:p>
    <w:p w:rsidR="00BE4562" w:rsidRPr="006B693A" w:rsidRDefault="00020AB9" w:rsidP="00BE4562">
      <w:pPr>
        <w:pStyle w:val="Prrafodelista"/>
        <w:numPr>
          <w:ilvl w:val="0"/>
          <w:numId w:val="53"/>
        </w:numPr>
        <w:spacing w:after="200" w:line="276" w:lineRule="auto"/>
        <w:rPr>
          <w:rFonts w:ascii="Times New Roman" w:hAnsi="Times New Roman" w:cs="Times New Roman"/>
          <w:b/>
          <w:sz w:val="24"/>
          <w:szCs w:val="24"/>
        </w:rPr>
      </w:pPr>
      <w:r w:rsidRPr="00020AB9">
        <w:rPr>
          <w:rFonts w:ascii="Times New Roman" w:hAnsi="Times New Roman" w:cs="Times New Roman"/>
          <w:noProof/>
          <w:sz w:val="24"/>
          <w:szCs w:val="24"/>
          <w:lang w:val="es-EC" w:eastAsia="es-EC"/>
        </w:rPr>
        <w:pict>
          <v:rect id="_x0000_s1745" style="position:absolute;left:0;text-align:left;margin-left:18.6pt;margin-top:22.2pt;width:14pt;height:13.7pt;z-index:251998208"/>
        </w:pict>
      </w:r>
      <w:r w:rsidR="00BE4562" w:rsidRPr="006B693A">
        <w:rPr>
          <w:rFonts w:ascii="Times New Roman" w:hAnsi="Times New Roman" w:cs="Times New Roman"/>
          <w:b/>
          <w:sz w:val="24"/>
          <w:szCs w:val="24"/>
        </w:rPr>
        <w:t xml:space="preserve"> ¿Cómo obtuvo el software?</w:t>
      </w:r>
    </w:p>
    <w:p w:rsidR="00BE4562" w:rsidRPr="006B693A" w:rsidRDefault="00020AB9" w:rsidP="00BE4562">
      <w:pPr>
        <w:spacing w:line="276" w:lineRule="auto"/>
        <w:ind w:firstLine="708"/>
        <w:rPr>
          <w:rFonts w:ascii="Times New Roman" w:hAnsi="Times New Roman" w:cs="Times New Roman"/>
          <w:sz w:val="24"/>
          <w:szCs w:val="24"/>
        </w:rPr>
      </w:pPr>
      <w:r w:rsidRPr="00020AB9">
        <w:rPr>
          <w:rFonts w:ascii="Times New Roman" w:hAnsi="Times New Roman" w:cs="Times New Roman"/>
          <w:noProof/>
          <w:sz w:val="24"/>
          <w:szCs w:val="24"/>
          <w:lang w:val="es-EC" w:eastAsia="es-EC"/>
        </w:rPr>
        <w:pict>
          <v:rect id="_x0000_s1747" style="position:absolute;left:0;text-align:left;margin-left:323.3pt;margin-top:.6pt;width:14pt;height:13.7pt;z-index:252000256"/>
        </w:pict>
      </w:r>
      <w:r w:rsidRPr="00020AB9">
        <w:rPr>
          <w:rFonts w:ascii="Times New Roman" w:hAnsi="Times New Roman" w:cs="Times New Roman"/>
          <w:noProof/>
          <w:sz w:val="24"/>
          <w:szCs w:val="24"/>
          <w:lang w:val="es-EC" w:eastAsia="es-EC"/>
        </w:rPr>
        <w:pict>
          <v:rect id="_x0000_s1746" style="position:absolute;left:0;text-align:left;margin-left:157.3pt;margin-top:0;width:14pt;height:13.7pt;z-index:251999232"/>
        </w:pict>
      </w:r>
      <w:r w:rsidR="00BE4562" w:rsidRPr="006B693A">
        <w:rPr>
          <w:rFonts w:ascii="Times New Roman" w:hAnsi="Times New Roman" w:cs="Times New Roman"/>
          <w:sz w:val="24"/>
          <w:szCs w:val="24"/>
        </w:rPr>
        <w:t>Compro</w:t>
      </w:r>
      <w:r w:rsidR="00BE4562" w:rsidRPr="006B693A">
        <w:rPr>
          <w:rFonts w:ascii="Times New Roman" w:hAnsi="Times New Roman" w:cs="Times New Roman"/>
          <w:sz w:val="24"/>
          <w:szCs w:val="24"/>
        </w:rPr>
        <w:tab/>
      </w:r>
      <w:r w:rsidR="00BE4562" w:rsidRPr="006B693A">
        <w:rPr>
          <w:rFonts w:ascii="Times New Roman" w:hAnsi="Times New Roman" w:cs="Times New Roman"/>
          <w:sz w:val="24"/>
          <w:szCs w:val="24"/>
        </w:rPr>
        <w:tab/>
      </w:r>
      <w:r w:rsidR="00BE4562" w:rsidRPr="006B693A">
        <w:rPr>
          <w:rFonts w:ascii="Times New Roman" w:hAnsi="Times New Roman" w:cs="Times New Roman"/>
          <w:sz w:val="24"/>
          <w:szCs w:val="24"/>
        </w:rPr>
        <w:tab/>
        <w:t>Desarrollo propio</w:t>
      </w:r>
      <w:r w:rsidR="00BE4562" w:rsidRPr="006B693A">
        <w:rPr>
          <w:rFonts w:ascii="Times New Roman" w:hAnsi="Times New Roman" w:cs="Times New Roman"/>
          <w:sz w:val="24"/>
          <w:szCs w:val="24"/>
        </w:rPr>
        <w:tab/>
      </w:r>
      <w:r w:rsidR="006B693A" w:rsidRPr="006B693A">
        <w:rPr>
          <w:rFonts w:ascii="Times New Roman" w:hAnsi="Times New Roman" w:cs="Times New Roman"/>
          <w:sz w:val="24"/>
          <w:szCs w:val="24"/>
        </w:rPr>
        <w:tab/>
      </w:r>
      <w:r w:rsidR="00BE4562" w:rsidRPr="006B693A">
        <w:rPr>
          <w:rFonts w:ascii="Times New Roman" w:hAnsi="Times New Roman" w:cs="Times New Roman"/>
          <w:sz w:val="24"/>
          <w:szCs w:val="24"/>
        </w:rPr>
        <w:t xml:space="preserve">          Donación</w:t>
      </w:r>
    </w:p>
    <w:p w:rsidR="00BE4562" w:rsidRPr="006B693A" w:rsidRDefault="00BE4562" w:rsidP="00BE4562">
      <w:pPr>
        <w:spacing w:line="276" w:lineRule="auto"/>
        <w:ind w:firstLine="708"/>
        <w:rPr>
          <w:rFonts w:ascii="Times New Roman" w:hAnsi="Times New Roman" w:cs="Times New Roman"/>
          <w:sz w:val="24"/>
          <w:szCs w:val="24"/>
        </w:rPr>
      </w:pPr>
    </w:p>
    <w:p w:rsidR="00BE4562" w:rsidRPr="006B693A" w:rsidRDefault="00020AB9" w:rsidP="00BE4562">
      <w:pPr>
        <w:pStyle w:val="Prrafodelista"/>
        <w:numPr>
          <w:ilvl w:val="0"/>
          <w:numId w:val="53"/>
        </w:numPr>
        <w:spacing w:after="200" w:line="276" w:lineRule="auto"/>
        <w:rPr>
          <w:rFonts w:ascii="Times New Roman" w:hAnsi="Times New Roman" w:cs="Times New Roman"/>
          <w:b/>
          <w:sz w:val="24"/>
          <w:szCs w:val="24"/>
        </w:rPr>
      </w:pPr>
      <w:r w:rsidRPr="00020AB9">
        <w:rPr>
          <w:rFonts w:ascii="Times New Roman" w:hAnsi="Times New Roman" w:cs="Times New Roman"/>
          <w:b/>
          <w:noProof/>
          <w:sz w:val="24"/>
          <w:szCs w:val="24"/>
          <w:lang w:val="es-EC" w:eastAsia="es-EC"/>
        </w:rPr>
        <w:pict>
          <v:rect id="_x0000_s1751" style="position:absolute;left:0;text-align:left;margin-left:266.1pt;margin-top:23.5pt;width:14pt;height:13.7pt;z-index:252004352"/>
        </w:pict>
      </w:r>
      <w:r w:rsidRPr="00020AB9">
        <w:rPr>
          <w:rFonts w:ascii="Times New Roman" w:hAnsi="Times New Roman" w:cs="Times New Roman"/>
          <w:b/>
          <w:noProof/>
          <w:sz w:val="24"/>
          <w:szCs w:val="24"/>
          <w:lang w:val="es-EC" w:eastAsia="es-EC"/>
        </w:rPr>
        <w:pict>
          <v:rect id="_x0000_s1748" style="position:absolute;left:0;text-align:left;margin-left:19.35pt;margin-top:23.5pt;width:14pt;height:13.7pt;z-index:252001280"/>
        </w:pict>
      </w:r>
      <w:r w:rsidR="00BE4562" w:rsidRPr="006B693A">
        <w:rPr>
          <w:rFonts w:ascii="Times New Roman" w:hAnsi="Times New Roman" w:cs="Times New Roman"/>
          <w:b/>
          <w:sz w:val="24"/>
          <w:szCs w:val="24"/>
        </w:rPr>
        <w:t xml:space="preserve">¿Cómo calificaría el software que tiene actualmente? </w:t>
      </w:r>
    </w:p>
    <w:p w:rsidR="00BE4562" w:rsidRPr="006B693A" w:rsidRDefault="00BE4562" w:rsidP="00BE4562">
      <w:pPr>
        <w:spacing w:line="276" w:lineRule="auto"/>
        <w:ind w:left="360" w:firstLine="348"/>
        <w:rPr>
          <w:rFonts w:ascii="Times New Roman" w:hAnsi="Times New Roman" w:cs="Times New Roman"/>
          <w:sz w:val="24"/>
          <w:szCs w:val="24"/>
        </w:rPr>
        <w:sectPr w:rsidR="00BE4562" w:rsidRPr="006B693A" w:rsidSect="008557D1">
          <w:pgSz w:w="11907" w:h="16839" w:code="9"/>
          <w:pgMar w:top="1418" w:right="1043" w:bottom="1418" w:left="1701" w:header="709" w:footer="709" w:gutter="0"/>
          <w:cols w:space="708"/>
          <w:docGrid w:linePitch="360"/>
        </w:sectPr>
      </w:pPr>
    </w:p>
    <w:p w:rsidR="00BE4562" w:rsidRPr="006B693A" w:rsidRDefault="00BE4562" w:rsidP="00BE4562">
      <w:pPr>
        <w:spacing w:line="276" w:lineRule="auto"/>
        <w:ind w:left="360" w:firstLine="348"/>
        <w:rPr>
          <w:rFonts w:ascii="Times New Roman" w:hAnsi="Times New Roman" w:cs="Times New Roman"/>
          <w:sz w:val="24"/>
          <w:szCs w:val="24"/>
        </w:rPr>
      </w:pPr>
      <w:r w:rsidRPr="006B693A">
        <w:rPr>
          <w:rFonts w:ascii="Times New Roman" w:hAnsi="Times New Roman" w:cs="Times New Roman"/>
          <w:sz w:val="24"/>
          <w:szCs w:val="24"/>
        </w:rPr>
        <w:lastRenderedPageBreak/>
        <w:t>Excelente</w:t>
      </w:r>
    </w:p>
    <w:p w:rsidR="00BE4562" w:rsidRPr="006B693A" w:rsidRDefault="00020AB9" w:rsidP="00BE4562">
      <w:pPr>
        <w:spacing w:line="276" w:lineRule="auto"/>
        <w:ind w:left="360" w:firstLine="348"/>
        <w:rPr>
          <w:rFonts w:ascii="Times New Roman" w:hAnsi="Times New Roman" w:cs="Times New Roman"/>
          <w:sz w:val="24"/>
          <w:szCs w:val="24"/>
        </w:rPr>
      </w:pPr>
      <w:r w:rsidRPr="00020AB9">
        <w:rPr>
          <w:rFonts w:ascii="Times New Roman" w:hAnsi="Times New Roman" w:cs="Times New Roman"/>
          <w:b/>
          <w:noProof/>
          <w:sz w:val="24"/>
          <w:szCs w:val="24"/>
          <w:lang w:val="es-EC" w:eastAsia="es-EC"/>
        </w:rPr>
        <w:pict>
          <v:rect id="_x0000_s1749" style="position:absolute;left:0;text-align:left;margin-left:19.35pt;margin-top:.3pt;width:14pt;height:13.7pt;z-index:252002304"/>
        </w:pict>
      </w:r>
      <w:r w:rsidR="00BE4562" w:rsidRPr="006B693A">
        <w:rPr>
          <w:rFonts w:ascii="Times New Roman" w:hAnsi="Times New Roman" w:cs="Times New Roman"/>
          <w:sz w:val="24"/>
          <w:szCs w:val="24"/>
        </w:rPr>
        <w:t>Muy bueno</w:t>
      </w:r>
    </w:p>
    <w:p w:rsidR="00BE4562" w:rsidRPr="006B693A" w:rsidRDefault="00020AB9" w:rsidP="00BE4562">
      <w:pPr>
        <w:spacing w:line="276" w:lineRule="auto"/>
        <w:ind w:left="360" w:firstLine="348"/>
        <w:rPr>
          <w:rFonts w:ascii="Times New Roman" w:hAnsi="Times New Roman" w:cs="Times New Roman"/>
          <w:sz w:val="24"/>
          <w:szCs w:val="24"/>
        </w:rPr>
      </w:pPr>
      <w:r w:rsidRPr="00020AB9">
        <w:rPr>
          <w:rFonts w:ascii="Times New Roman" w:hAnsi="Times New Roman" w:cs="Times New Roman"/>
          <w:b/>
          <w:noProof/>
          <w:sz w:val="24"/>
          <w:szCs w:val="24"/>
          <w:lang w:val="es-EC" w:eastAsia="es-EC"/>
        </w:rPr>
        <w:pict>
          <v:rect id="_x0000_s1750" style="position:absolute;left:0;text-align:left;margin-left:19.35pt;margin-top:1.5pt;width:14pt;height:13.7pt;z-index:252003328"/>
        </w:pict>
      </w:r>
      <w:r w:rsidR="00BE4562" w:rsidRPr="006B693A">
        <w:rPr>
          <w:rFonts w:ascii="Times New Roman" w:hAnsi="Times New Roman" w:cs="Times New Roman"/>
          <w:sz w:val="24"/>
          <w:szCs w:val="24"/>
        </w:rPr>
        <w:t>Bueno</w:t>
      </w:r>
    </w:p>
    <w:p w:rsidR="00BE4562" w:rsidRPr="006B693A" w:rsidRDefault="00BE4562" w:rsidP="00BE4562">
      <w:pPr>
        <w:spacing w:line="276" w:lineRule="auto"/>
        <w:ind w:left="360" w:firstLine="348"/>
        <w:rPr>
          <w:rFonts w:ascii="Times New Roman" w:hAnsi="Times New Roman" w:cs="Times New Roman"/>
          <w:sz w:val="24"/>
          <w:szCs w:val="24"/>
        </w:rPr>
      </w:pPr>
      <w:r w:rsidRPr="006B693A">
        <w:rPr>
          <w:rFonts w:ascii="Times New Roman" w:hAnsi="Times New Roman" w:cs="Times New Roman"/>
          <w:sz w:val="24"/>
          <w:szCs w:val="24"/>
        </w:rPr>
        <w:lastRenderedPageBreak/>
        <w:t>Regular</w:t>
      </w:r>
      <w:r w:rsidRPr="006B693A">
        <w:rPr>
          <w:rFonts w:ascii="Times New Roman" w:hAnsi="Times New Roman" w:cs="Times New Roman"/>
          <w:sz w:val="24"/>
          <w:szCs w:val="24"/>
        </w:rPr>
        <w:tab/>
      </w:r>
    </w:p>
    <w:p w:rsidR="00BE4562" w:rsidRPr="006B693A" w:rsidRDefault="00020AB9" w:rsidP="00BE4562">
      <w:pPr>
        <w:spacing w:line="276" w:lineRule="auto"/>
        <w:ind w:left="360" w:firstLine="348"/>
        <w:rPr>
          <w:rFonts w:ascii="Times New Roman" w:hAnsi="Times New Roman" w:cs="Times New Roman"/>
          <w:sz w:val="24"/>
          <w:szCs w:val="24"/>
        </w:rPr>
      </w:pPr>
      <w:r w:rsidRPr="00020AB9">
        <w:rPr>
          <w:rFonts w:ascii="Times New Roman" w:hAnsi="Times New Roman" w:cs="Times New Roman"/>
          <w:b/>
          <w:noProof/>
          <w:sz w:val="24"/>
          <w:szCs w:val="24"/>
          <w:lang w:val="es-EC" w:eastAsia="es-EC"/>
        </w:rPr>
        <w:pict>
          <v:rect id="_x0000_s1752" style="position:absolute;left:0;text-align:left;margin-left:19.35pt;margin-top:-.2pt;width:14pt;height:13.7pt;z-index:252005376"/>
        </w:pict>
      </w:r>
      <w:r w:rsidR="00BE4562" w:rsidRPr="006B693A">
        <w:rPr>
          <w:rFonts w:ascii="Times New Roman" w:hAnsi="Times New Roman" w:cs="Times New Roman"/>
          <w:sz w:val="24"/>
          <w:szCs w:val="24"/>
        </w:rPr>
        <w:t>Malo</w:t>
      </w:r>
    </w:p>
    <w:p w:rsidR="00BE4562" w:rsidRPr="006B693A" w:rsidRDefault="00020AB9" w:rsidP="00BE4562">
      <w:pPr>
        <w:spacing w:line="276" w:lineRule="auto"/>
        <w:ind w:left="360" w:firstLine="348"/>
        <w:rPr>
          <w:rFonts w:ascii="Times New Roman" w:hAnsi="Times New Roman" w:cs="Times New Roman"/>
          <w:sz w:val="24"/>
          <w:szCs w:val="24"/>
        </w:rPr>
      </w:pPr>
      <w:r w:rsidRPr="00020AB9">
        <w:rPr>
          <w:rFonts w:ascii="Times New Roman" w:hAnsi="Times New Roman" w:cs="Times New Roman"/>
          <w:b/>
          <w:noProof/>
          <w:sz w:val="24"/>
          <w:szCs w:val="24"/>
          <w:lang w:val="es-EC" w:eastAsia="es-EC"/>
        </w:rPr>
        <w:pict>
          <v:rect id="_x0000_s1753" style="position:absolute;left:0;text-align:left;margin-left:19.35pt;margin-top:.35pt;width:14pt;height:13.7pt;z-index:252006400"/>
        </w:pict>
      </w:r>
      <w:r w:rsidR="00BE4562" w:rsidRPr="006B693A">
        <w:rPr>
          <w:rFonts w:ascii="Times New Roman" w:hAnsi="Times New Roman" w:cs="Times New Roman"/>
          <w:sz w:val="24"/>
          <w:szCs w:val="24"/>
        </w:rPr>
        <w:t>Pésimo</w:t>
      </w:r>
    </w:p>
    <w:p w:rsidR="00BE4562" w:rsidRPr="006B693A" w:rsidRDefault="00BE4562" w:rsidP="00BE4562">
      <w:pPr>
        <w:spacing w:line="276" w:lineRule="auto"/>
        <w:ind w:left="360" w:firstLine="348"/>
        <w:rPr>
          <w:rFonts w:ascii="Times New Roman" w:hAnsi="Times New Roman" w:cs="Times New Roman"/>
          <w:sz w:val="24"/>
          <w:szCs w:val="24"/>
        </w:rPr>
        <w:sectPr w:rsidR="00BE4562" w:rsidRPr="006B693A" w:rsidSect="008557D1">
          <w:type w:val="continuous"/>
          <w:pgSz w:w="11907" w:h="16839" w:code="9"/>
          <w:pgMar w:top="1418" w:right="1043" w:bottom="1418" w:left="1701" w:header="709" w:footer="709" w:gutter="0"/>
          <w:cols w:num="2" w:space="708"/>
          <w:docGrid w:linePitch="360"/>
        </w:sectPr>
      </w:pPr>
    </w:p>
    <w:p w:rsidR="00BE4562" w:rsidRDefault="00BE4562" w:rsidP="00BE4562">
      <w:pPr>
        <w:rPr>
          <w:b/>
        </w:rPr>
      </w:pPr>
    </w:p>
    <w:p w:rsidR="006B693A" w:rsidRPr="006B693A" w:rsidRDefault="006B693A" w:rsidP="006B693A">
      <w:pPr>
        <w:pStyle w:val="Prrafodelista"/>
        <w:numPr>
          <w:ilvl w:val="0"/>
          <w:numId w:val="53"/>
        </w:numPr>
        <w:spacing w:after="200" w:line="276" w:lineRule="auto"/>
        <w:rPr>
          <w:rFonts w:ascii="Times New Roman" w:hAnsi="Times New Roman" w:cs="Times New Roman"/>
          <w:b/>
          <w:sz w:val="24"/>
        </w:rPr>
      </w:pPr>
      <w:r w:rsidRPr="006B693A">
        <w:rPr>
          <w:rFonts w:ascii="Times New Roman" w:hAnsi="Times New Roman" w:cs="Times New Roman"/>
          <w:b/>
          <w:sz w:val="24"/>
        </w:rPr>
        <w:t xml:space="preserve">¿Cómo calificaría el servicio que tiene actualmente? </w:t>
      </w:r>
    </w:p>
    <w:p w:rsidR="006B693A" w:rsidRPr="006B693A" w:rsidRDefault="006B693A" w:rsidP="006B693A">
      <w:pPr>
        <w:spacing w:line="276" w:lineRule="auto"/>
        <w:ind w:left="360" w:firstLine="348"/>
        <w:rPr>
          <w:rFonts w:ascii="Times New Roman" w:hAnsi="Times New Roman" w:cs="Times New Roman"/>
          <w:sz w:val="24"/>
        </w:rPr>
        <w:sectPr w:rsidR="006B693A" w:rsidRPr="006B693A" w:rsidSect="008557D1">
          <w:type w:val="continuous"/>
          <w:pgSz w:w="11907" w:h="16839" w:code="9"/>
          <w:pgMar w:top="1418" w:right="1043" w:bottom="1418" w:left="1701" w:header="709" w:footer="709" w:gutter="0"/>
          <w:cols w:space="708"/>
          <w:docGrid w:linePitch="360"/>
        </w:sectPr>
      </w:pPr>
    </w:p>
    <w:p w:rsidR="006B693A" w:rsidRPr="006B693A" w:rsidRDefault="00020AB9" w:rsidP="006B693A">
      <w:pPr>
        <w:spacing w:line="276" w:lineRule="auto"/>
        <w:ind w:left="360" w:firstLine="348"/>
        <w:rPr>
          <w:rFonts w:ascii="Times New Roman" w:hAnsi="Times New Roman" w:cs="Times New Roman"/>
          <w:sz w:val="24"/>
        </w:rPr>
      </w:pPr>
      <w:r w:rsidRPr="00020AB9">
        <w:rPr>
          <w:rFonts w:ascii="Times New Roman" w:hAnsi="Times New Roman" w:cs="Times New Roman"/>
          <w:b/>
          <w:noProof/>
          <w:sz w:val="24"/>
          <w:lang w:val="es-EC" w:eastAsia="es-EC"/>
        </w:rPr>
        <w:lastRenderedPageBreak/>
        <w:pict>
          <v:rect id="_x0000_s1760" style="position:absolute;left:0;text-align:left;margin-left:19.35pt;margin-top:-.25pt;width:14pt;height:13.7pt;z-index:252008448"/>
        </w:pict>
      </w:r>
      <w:r w:rsidR="006B693A" w:rsidRPr="006B693A">
        <w:rPr>
          <w:rFonts w:ascii="Times New Roman" w:hAnsi="Times New Roman" w:cs="Times New Roman"/>
          <w:sz w:val="24"/>
        </w:rPr>
        <w:t>Excelente</w:t>
      </w:r>
    </w:p>
    <w:p w:rsidR="006B693A" w:rsidRPr="006B693A" w:rsidRDefault="00020AB9" w:rsidP="006B693A">
      <w:pPr>
        <w:spacing w:line="276" w:lineRule="auto"/>
        <w:ind w:left="360" w:firstLine="348"/>
        <w:rPr>
          <w:rFonts w:ascii="Times New Roman" w:hAnsi="Times New Roman" w:cs="Times New Roman"/>
          <w:sz w:val="24"/>
        </w:rPr>
      </w:pPr>
      <w:r w:rsidRPr="00020AB9">
        <w:rPr>
          <w:rFonts w:ascii="Times New Roman" w:hAnsi="Times New Roman" w:cs="Times New Roman"/>
          <w:b/>
          <w:noProof/>
          <w:sz w:val="24"/>
          <w:lang w:val="es-EC" w:eastAsia="es-EC"/>
        </w:rPr>
        <w:pict>
          <v:rect id="_x0000_s1761" style="position:absolute;left:0;text-align:left;margin-left:19.35pt;margin-top:.3pt;width:14pt;height:13.7pt;z-index:252009472"/>
        </w:pict>
      </w:r>
      <w:r w:rsidR="006B693A" w:rsidRPr="006B693A">
        <w:rPr>
          <w:rFonts w:ascii="Times New Roman" w:hAnsi="Times New Roman" w:cs="Times New Roman"/>
          <w:sz w:val="24"/>
        </w:rPr>
        <w:t>Muy bueno</w:t>
      </w:r>
    </w:p>
    <w:p w:rsidR="006B693A" w:rsidRPr="006B693A" w:rsidRDefault="00020AB9" w:rsidP="006B693A">
      <w:pPr>
        <w:spacing w:line="276" w:lineRule="auto"/>
        <w:ind w:left="360" w:firstLine="348"/>
        <w:rPr>
          <w:rFonts w:ascii="Times New Roman" w:hAnsi="Times New Roman" w:cs="Times New Roman"/>
          <w:sz w:val="24"/>
        </w:rPr>
      </w:pPr>
      <w:r w:rsidRPr="00020AB9">
        <w:rPr>
          <w:rFonts w:ascii="Times New Roman" w:hAnsi="Times New Roman" w:cs="Times New Roman"/>
          <w:b/>
          <w:noProof/>
          <w:sz w:val="24"/>
          <w:lang w:val="es-EC" w:eastAsia="es-EC"/>
        </w:rPr>
        <w:pict>
          <v:rect id="_x0000_s1762" style="position:absolute;left:0;text-align:left;margin-left:19.35pt;margin-top:.95pt;width:14pt;height:13.7pt;z-index:252010496"/>
        </w:pict>
      </w:r>
      <w:r w:rsidR="006B693A" w:rsidRPr="006B693A">
        <w:rPr>
          <w:rFonts w:ascii="Times New Roman" w:hAnsi="Times New Roman" w:cs="Times New Roman"/>
          <w:sz w:val="24"/>
        </w:rPr>
        <w:t>Bueno</w:t>
      </w:r>
    </w:p>
    <w:p w:rsidR="006B693A" w:rsidRPr="006B693A" w:rsidRDefault="00020AB9" w:rsidP="006B693A">
      <w:pPr>
        <w:spacing w:line="276" w:lineRule="auto"/>
        <w:ind w:left="360" w:firstLine="348"/>
        <w:rPr>
          <w:rFonts w:ascii="Times New Roman" w:hAnsi="Times New Roman" w:cs="Times New Roman"/>
          <w:sz w:val="24"/>
        </w:rPr>
      </w:pPr>
      <w:r w:rsidRPr="00020AB9">
        <w:rPr>
          <w:rFonts w:ascii="Times New Roman" w:hAnsi="Times New Roman" w:cs="Times New Roman"/>
          <w:b/>
          <w:noProof/>
          <w:sz w:val="24"/>
          <w:lang w:val="es-EC" w:eastAsia="es-EC"/>
        </w:rPr>
        <w:lastRenderedPageBreak/>
        <w:pict>
          <v:rect id="_x0000_s1763" style="position:absolute;left:0;text-align:left;margin-left:19.35pt;margin-top:-.25pt;width:14pt;height:13.7pt;z-index:252011520"/>
        </w:pict>
      </w:r>
      <w:r w:rsidR="006B693A" w:rsidRPr="006B693A">
        <w:rPr>
          <w:rFonts w:ascii="Times New Roman" w:hAnsi="Times New Roman" w:cs="Times New Roman"/>
          <w:sz w:val="24"/>
        </w:rPr>
        <w:t>Regular</w:t>
      </w:r>
      <w:r w:rsidR="006B693A" w:rsidRPr="006B693A">
        <w:rPr>
          <w:rFonts w:ascii="Times New Roman" w:hAnsi="Times New Roman" w:cs="Times New Roman"/>
          <w:sz w:val="24"/>
        </w:rPr>
        <w:tab/>
      </w:r>
    </w:p>
    <w:p w:rsidR="006B693A" w:rsidRPr="006B693A" w:rsidRDefault="00020AB9" w:rsidP="006B693A">
      <w:pPr>
        <w:spacing w:line="276" w:lineRule="auto"/>
        <w:ind w:left="360" w:firstLine="348"/>
        <w:rPr>
          <w:rFonts w:ascii="Times New Roman" w:hAnsi="Times New Roman" w:cs="Times New Roman"/>
          <w:sz w:val="24"/>
        </w:rPr>
      </w:pPr>
      <w:r w:rsidRPr="00020AB9">
        <w:rPr>
          <w:rFonts w:ascii="Times New Roman" w:hAnsi="Times New Roman" w:cs="Times New Roman"/>
          <w:b/>
          <w:noProof/>
          <w:sz w:val="24"/>
          <w:lang w:val="es-EC" w:eastAsia="es-EC"/>
        </w:rPr>
        <w:pict>
          <v:rect id="_x0000_s1764" style="position:absolute;left:0;text-align:left;margin-left:19.35pt;margin-top:-.2pt;width:14pt;height:13.7pt;z-index:252012544"/>
        </w:pict>
      </w:r>
      <w:r w:rsidR="006B693A" w:rsidRPr="006B693A">
        <w:rPr>
          <w:rFonts w:ascii="Times New Roman" w:hAnsi="Times New Roman" w:cs="Times New Roman"/>
          <w:sz w:val="24"/>
        </w:rPr>
        <w:t>Malo</w:t>
      </w:r>
    </w:p>
    <w:p w:rsidR="006B693A" w:rsidRPr="006B693A" w:rsidRDefault="00020AB9" w:rsidP="006B693A">
      <w:pPr>
        <w:spacing w:line="276" w:lineRule="auto"/>
        <w:ind w:left="360" w:firstLine="348"/>
        <w:rPr>
          <w:rFonts w:ascii="Times New Roman" w:hAnsi="Times New Roman" w:cs="Times New Roman"/>
          <w:sz w:val="24"/>
        </w:rPr>
      </w:pPr>
      <w:r w:rsidRPr="00020AB9">
        <w:rPr>
          <w:rFonts w:ascii="Times New Roman" w:hAnsi="Times New Roman" w:cs="Times New Roman"/>
          <w:b/>
          <w:noProof/>
          <w:sz w:val="24"/>
          <w:lang w:val="es-EC" w:eastAsia="es-EC"/>
        </w:rPr>
        <w:pict>
          <v:rect id="_x0000_s1765" style="position:absolute;left:0;text-align:left;margin-left:19.35pt;margin-top:.35pt;width:14pt;height:13.7pt;z-index:252013568"/>
        </w:pict>
      </w:r>
      <w:r w:rsidR="006B693A" w:rsidRPr="006B693A">
        <w:rPr>
          <w:rFonts w:ascii="Times New Roman" w:hAnsi="Times New Roman" w:cs="Times New Roman"/>
          <w:sz w:val="24"/>
        </w:rPr>
        <w:t>Pésimo</w:t>
      </w:r>
    </w:p>
    <w:p w:rsidR="006B693A" w:rsidRPr="006B693A" w:rsidRDefault="006B693A" w:rsidP="006B693A">
      <w:pPr>
        <w:spacing w:line="276" w:lineRule="auto"/>
        <w:rPr>
          <w:rFonts w:ascii="Times New Roman" w:hAnsi="Times New Roman" w:cs="Times New Roman"/>
          <w:b/>
          <w:sz w:val="24"/>
        </w:rPr>
        <w:sectPr w:rsidR="006B693A" w:rsidRPr="006B693A" w:rsidSect="008557D1">
          <w:type w:val="continuous"/>
          <w:pgSz w:w="11907" w:h="16839" w:code="9"/>
          <w:pgMar w:top="1418" w:right="1043" w:bottom="1418" w:left="1701" w:header="709" w:footer="709" w:gutter="0"/>
          <w:cols w:num="2" w:space="708"/>
          <w:docGrid w:linePitch="360"/>
        </w:sectPr>
      </w:pPr>
    </w:p>
    <w:p w:rsidR="006B693A" w:rsidRPr="006B693A" w:rsidRDefault="006B693A" w:rsidP="006B693A">
      <w:pPr>
        <w:spacing w:line="276" w:lineRule="auto"/>
        <w:rPr>
          <w:rFonts w:ascii="Times New Roman" w:hAnsi="Times New Roman" w:cs="Times New Roman"/>
          <w:b/>
          <w:sz w:val="24"/>
        </w:rPr>
      </w:pPr>
    </w:p>
    <w:p w:rsidR="006B693A" w:rsidRPr="006B693A" w:rsidRDefault="006B693A" w:rsidP="006B693A">
      <w:pPr>
        <w:spacing w:line="276" w:lineRule="auto"/>
        <w:rPr>
          <w:rFonts w:ascii="Times New Roman" w:hAnsi="Times New Roman" w:cs="Times New Roman"/>
          <w:b/>
          <w:sz w:val="24"/>
        </w:rPr>
        <w:sectPr w:rsidR="006B693A" w:rsidRPr="006B693A" w:rsidSect="008557D1">
          <w:type w:val="continuous"/>
          <w:pgSz w:w="11907" w:h="16839" w:code="9"/>
          <w:pgMar w:top="1418" w:right="1043" w:bottom="1418" w:left="1701" w:header="709" w:footer="709" w:gutter="0"/>
          <w:cols w:space="708"/>
          <w:docGrid w:linePitch="360"/>
        </w:sectPr>
      </w:pPr>
    </w:p>
    <w:p w:rsidR="006B693A" w:rsidRPr="006B693A" w:rsidRDefault="006B693A" w:rsidP="006B693A">
      <w:pPr>
        <w:pStyle w:val="Prrafodelista"/>
        <w:numPr>
          <w:ilvl w:val="0"/>
          <w:numId w:val="53"/>
        </w:numPr>
        <w:tabs>
          <w:tab w:val="left" w:pos="709"/>
        </w:tabs>
        <w:spacing w:after="200" w:line="276" w:lineRule="auto"/>
        <w:ind w:left="426" w:firstLine="0"/>
        <w:rPr>
          <w:rFonts w:ascii="Times New Roman" w:hAnsi="Times New Roman" w:cs="Times New Roman"/>
          <w:b/>
          <w:sz w:val="24"/>
        </w:rPr>
      </w:pPr>
      <w:r w:rsidRPr="006B693A">
        <w:rPr>
          <w:rFonts w:ascii="Times New Roman" w:hAnsi="Times New Roman" w:cs="Times New Roman"/>
          <w:b/>
          <w:sz w:val="24"/>
        </w:rPr>
        <w:lastRenderedPageBreak/>
        <w:t>Si su respuesta en la pregunta 1  no fue SOFTWARE. ¿Le gustaría adquirir alguno?</w:t>
      </w:r>
    </w:p>
    <w:p w:rsidR="006B693A" w:rsidRPr="006B693A" w:rsidRDefault="00020AB9" w:rsidP="006B693A">
      <w:pPr>
        <w:spacing w:line="276" w:lineRule="auto"/>
        <w:ind w:left="2124" w:firstLine="708"/>
        <w:rPr>
          <w:rFonts w:ascii="Times New Roman" w:hAnsi="Times New Roman" w:cs="Times New Roman"/>
          <w:sz w:val="24"/>
        </w:rPr>
      </w:pPr>
      <w:r w:rsidRPr="00020AB9">
        <w:rPr>
          <w:rFonts w:ascii="Times New Roman" w:hAnsi="Times New Roman" w:cs="Times New Roman"/>
          <w:noProof/>
          <w:sz w:val="24"/>
          <w:lang w:val="es-EC" w:eastAsia="es-EC"/>
        </w:rPr>
        <w:pict>
          <v:rect id="_x0000_s1769" style="position:absolute;left:0;text-align:left;margin-left:163.95pt;margin-top:0;width:14pt;height:13.7pt;z-index:252016640"/>
        </w:pict>
      </w:r>
      <w:r w:rsidRPr="00020AB9">
        <w:rPr>
          <w:rFonts w:ascii="Times New Roman" w:hAnsi="Times New Roman" w:cs="Times New Roman"/>
          <w:noProof/>
          <w:sz w:val="24"/>
          <w:lang w:val="es-EC" w:eastAsia="es-EC"/>
        </w:rPr>
        <w:pict>
          <v:rect id="_x0000_s1768" style="position:absolute;left:0;text-align:left;margin-left:323.3pt;margin-top:0;width:14pt;height:13.7pt;z-index:252015616"/>
        </w:pict>
      </w:r>
      <w:r w:rsidR="006B693A" w:rsidRPr="006B693A">
        <w:rPr>
          <w:rFonts w:ascii="Times New Roman" w:hAnsi="Times New Roman" w:cs="Times New Roman"/>
          <w:sz w:val="24"/>
        </w:rPr>
        <w:t>SI</w:t>
      </w:r>
      <w:r w:rsidR="006B693A" w:rsidRPr="006B693A">
        <w:rPr>
          <w:rFonts w:ascii="Times New Roman" w:hAnsi="Times New Roman" w:cs="Times New Roman"/>
          <w:sz w:val="24"/>
        </w:rPr>
        <w:tab/>
      </w:r>
      <w:r w:rsidR="006B693A" w:rsidRPr="006B693A">
        <w:rPr>
          <w:rFonts w:ascii="Times New Roman" w:hAnsi="Times New Roman" w:cs="Times New Roman"/>
          <w:sz w:val="24"/>
        </w:rPr>
        <w:tab/>
      </w:r>
      <w:r w:rsidR="006B693A" w:rsidRPr="006B693A">
        <w:rPr>
          <w:rFonts w:ascii="Times New Roman" w:hAnsi="Times New Roman" w:cs="Times New Roman"/>
          <w:sz w:val="24"/>
        </w:rPr>
        <w:tab/>
      </w:r>
      <w:r w:rsidR="006B693A" w:rsidRPr="006B693A">
        <w:rPr>
          <w:rFonts w:ascii="Times New Roman" w:hAnsi="Times New Roman" w:cs="Times New Roman"/>
          <w:sz w:val="24"/>
        </w:rPr>
        <w:tab/>
        <w:t>NO</w:t>
      </w:r>
    </w:p>
    <w:p w:rsidR="006B693A" w:rsidRPr="006B693A" w:rsidRDefault="006B693A" w:rsidP="006B693A">
      <w:pPr>
        <w:spacing w:line="276" w:lineRule="auto"/>
        <w:ind w:left="1416" w:firstLine="708"/>
        <w:rPr>
          <w:rFonts w:ascii="Times New Roman" w:hAnsi="Times New Roman" w:cs="Times New Roman"/>
          <w:sz w:val="24"/>
        </w:rPr>
      </w:pPr>
    </w:p>
    <w:p w:rsidR="006B693A" w:rsidRPr="006B693A" w:rsidRDefault="00020AB9" w:rsidP="006B693A">
      <w:pPr>
        <w:pStyle w:val="Prrafodelista"/>
        <w:numPr>
          <w:ilvl w:val="0"/>
          <w:numId w:val="53"/>
        </w:numPr>
        <w:spacing w:after="200" w:line="276" w:lineRule="auto"/>
        <w:rPr>
          <w:rFonts w:ascii="Times New Roman" w:hAnsi="Times New Roman" w:cs="Times New Roman"/>
          <w:b/>
          <w:sz w:val="24"/>
        </w:rPr>
      </w:pPr>
      <w:r w:rsidRPr="00020AB9">
        <w:rPr>
          <w:rFonts w:ascii="Times New Roman" w:hAnsi="Times New Roman" w:cs="Times New Roman"/>
          <w:noProof/>
          <w:sz w:val="24"/>
          <w:lang w:val="es-EC" w:eastAsia="es-EC"/>
        </w:rPr>
        <w:pict>
          <v:rect id="_x0000_s1770" style="position:absolute;left:0;text-align:left;margin-left:21.35pt;margin-top:22.15pt;width:14pt;height:13.7pt;z-index:252018688"/>
        </w:pict>
      </w:r>
      <w:r w:rsidR="006B693A" w:rsidRPr="006B693A">
        <w:rPr>
          <w:rFonts w:ascii="Times New Roman" w:hAnsi="Times New Roman" w:cs="Times New Roman"/>
          <w:b/>
          <w:sz w:val="24"/>
        </w:rPr>
        <w:t>Que le gustaría que incluya  el sistema</w:t>
      </w:r>
    </w:p>
    <w:p w:rsidR="006B693A" w:rsidRPr="006B693A" w:rsidRDefault="00020AB9" w:rsidP="006B693A">
      <w:pPr>
        <w:spacing w:line="276" w:lineRule="auto"/>
        <w:ind w:firstLine="708"/>
        <w:rPr>
          <w:rFonts w:ascii="Times New Roman" w:hAnsi="Times New Roman" w:cs="Times New Roman"/>
          <w:sz w:val="24"/>
        </w:rPr>
      </w:pPr>
      <w:r w:rsidRPr="00020AB9">
        <w:rPr>
          <w:rFonts w:ascii="Times New Roman" w:hAnsi="Times New Roman" w:cs="Times New Roman"/>
          <w:noProof/>
          <w:sz w:val="24"/>
          <w:lang w:val="es-EC" w:eastAsia="es-EC"/>
        </w:rPr>
        <w:pict>
          <v:rect id="_x0000_s1771" style="position:absolute;left:0;text-align:left;margin-left:21pt;margin-top:14.75pt;width:14pt;height:13.7pt;z-index:252019712"/>
        </w:pict>
      </w:r>
      <w:r w:rsidRPr="00020AB9">
        <w:rPr>
          <w:rFonts w:ascii="Times New Roman" w:hAnsi="Times New Roman" w:cs="Times New Roman"/>
          <w:noProof/>
          <w:sz w:val="24"/>
          <w:lang w:val="es-EC" w:eastAsia="es-EC"/>
        </w:rPr>
        <w:pict>
          <v:rect id="_x0000_s1779" style="position:absolute;left:0;text-align:left;margin-left:286.05pt;margin-top:-.7pt;width:14pt;height:13.7pt;z-index:252027904"/>
        </w:pict>
      </w:r>
      <w:r w:rsidRPr="00020AB9">
        <w:rPr>
          <w:rFonts w:ascii="Times New Roman" w:hAnsi="Times New Roman" w:cs="Times New Roman"/>
          <w:noProof/>
          <w:sz w:val="24"/>
          <w:lang w:val="es-EC" w:eastAsia="es-EC"/>
        </w:rPr>
        <w:pict>
          <v:rect id="_x0000_s1775" style="position:absolute;left:0;text-align:left;margin-left:155.9pt;margin-top:-.7pt;width:14pt;height:13.7pt;z-index:252023808"/>
        </w:pict>
      </w:r>
      <w:r w:rsidR="006B693A" w:rsidRPr="006B693A">
        <w:rPr>
          <w:rFonts w:ascii="Times New Roman" w:hAnsi="Times New Roman" w:cs="Times New Roman"/>
          <w:sz w:val="24"/>
        </w:rPr>
        <w:t xml:space="preserve">  Contabilidad</w:t>
      </w:r>
      <w:r w:rsidR="006B693A" w:rsidRPr="006B693A">
        <w:rPr>
          <w:rFonts w:ascii="Times New Roman" w:hAnsi="Times New Roman" w:cs="Times New Roman"/>
          <w:sz w:val="24"/>
        </w:rPr>
        <w:tab/>
      </w:r>
      <w:r w:rsidR="006B693A" w:rsidRPr="006B693A">
        <w:rPr>
          <w:rFonts w:ascii="Times New Roman" w:hAnsi="Times New Roman" w:cs="Times New Roman"/>
          <w:sz w:val="24"/>
        </w:rPr>
        <w:tab/>
      </w:r>
      <w:r w:rsidR="006B693A" w:rsidRPr="006B693A">
        <w:rPr>
          <w:rFonts w:ascii="Times New Roman" w:hAnsi="Times New Roman" w:cs="Times New Roman"/>
          <w:sz w:val="24"/>
        </w:rPr>
        <w:tab/>
        <w:t>Caja</w:t>
      </w:r>
      <w:r w:rsidR="006B693A" w:rsidRPr="006B693A">
        <w:rPr>
          <w:rFonts w:ascii="Times New Roman" w:hAnsi="Times New Roman" w:cs="Times New Roman"/>
          <w:sz w:val="24"/>
        </w:rPr>
        <w:tab/>
      </w:r>
      <w:r w:rsidR="006B693A" w:rsidRPr="006B693A">
        <w:rPr>
          <w:rFonts w:ascii="Times New Roman" w:hAnsi="Times New Roman" w:cs="Times New Roman"/>
          <w:sz w:val="24"/>
        </w:rPr>
        <w:tab/>
      </w:r>
      <w:r w:rsidR="006B693A" w:rsidRPr="006B693A">
        <w:rPr>
          <w:rFonts w:ascii="Times New Roman" w:hAnsi="Times New Roman" w:cs="Times New Roman"/>
          <w:sz w:val="24"/>
        </w:rPr>
        <w:tab/>
        <w:t xml:space="preserve">         Bancos</w:t>
      </w:r>
    </w:p>
    <w:p w:rsidR="006B693A" w:rsidRPr="006B693A" w:rsidRDefault="00020AB9" w:rsidP="006B693A">
      <w:pPr>
        <w:spacing w:line="276" w:lineRule="auto"/>
        <w:ind w:firstLine="708"/>
        <w:rPr>
          <w:rFonts w:ascii="Times New Roman" w:hAnsi="Times New Roman" w:cs="Times New Roman"/>
          <w:sz w:val="24"/>
        </w:rPr>
      </w:pPr>
      <w:r w:rsidRPr="00020AB9">
        <w:rPr>
          <w:rFonts w:ascii="Times New Roman" w:hAnsi="Times New Roman" w:cs="Times New Roman"/>
          <w:noProof/>
          <w:sz w:val="24"/>
          <w:lang w:val="es-EC" w:eastAsia="es-EC"/>
        </w:rPr>
        <w:pict>
          <v:rect id="_x0000_s1780" style="position:absolute;left:0;text-align:left;margin-left:285.7pt;margin-top:.25pt;width:14pt;height:13.7pt;z-index:252028928"/>
        </w:pict>
      </w:r>
      <w:r w:rsidRPr="00020AB9">
        <w:rPr>
          <w:rFonts w:ascii="Times New Roman" w:hAnsi="Times New Roman" w:cs="Times New Roman"/>
          <w:noProof/>
          <w:sz w:val="24"/>
          <w:lang w:val="es-EC" w:eastAsia="es-EC"/>
        </w:rPr>
        <w:pict>
          <v:rect id="_x0000_s1776" style="position:absolute;left:0;text-align:left;margin-left:155.55pt;margin-top:.25pt;width:14pt;height:13.7pt;z-index:252024832"/>
        </w:pict>
      </w:r>
      <w:r w:rsidR="006B693A" w:rsidRPr="006B693A">
        <w:rPr>
          <w:rFonts w:ascii="Times New Roman" w:hAnsi="Times New Roman" w:cs="Times New Roman"/>
          <w:sz w:val="24"/>
        </w:rPr>
        <w:t xml:space="preserve">  Bancos</w:t>
      </w:r>
      <w:r w:rsidR="006B693A" w:rsidRPr="006B693A">
        <w:rPr>
          <w:rFonts w:ascii="Times New Roman" w:hAnsi="Times New Roman" w:cs="Times New Roman"/>
          <w:sz w:val="24"/>
        </w:rPr>
        <w:tab/>
      </w:r>
      <w:r w:rsidR="006B693A" w:rsidRPr="006B693A">
        <w:rPr>
          <w:rFonts w:ascii="Times New Roman" w:hAnsi="Times New Roman" w:cs="Times New Roman"/>
          <w:sz w:val="24"/>
        </w:rPr>
        <w:tab/>
      </w:r>
      <w:r w:rsidR="006B693A" w:rsidRPr="006B693A">
        <w:rPr>
          <w:rFonts w:ascii="Times New Roman" w:hAnsi="Times New Roman" w:cs="Times New Roman"/>
          <w:sz w:val="24"/>
        </w:rPr>
        <w:tab/>
        <w:t>Presupuesto</w:t>
      </w:r>
      <w:r w:rsidR="006B693A" w:rsidRPr="006B693A">
        <w:rPr>
          <w:rFonts w:ascii="Times New Roman" w:hAnsi="Times New Roman" w:cs="Times New Roman"/>
          <w:sz w:val="24"/>
        </w:rPr>
        <w:tab/>
      </w:r>
      <w:r w:rsidR="006B693A" w:rsidRPr="006B693A">
        <w:rPr>
          <w:rFonts w:ascii="Times New Roman" w:hAnsi="Times New Roman" w:cs="Times New Roman"/>
          <w:sz w:val="24"/>
        </w:rPr>
        <w:tab/>
        <w:t xml:space="preserve">         Importaciones – Compra</w:t>
      </w:r>
    </w:p>
    <w:p w:rsidR="006B693A" w:rsidRPr="006B693A" w:rsidRDefault="00020AB9" w:rsidP="006B693A">
      <w:pPr>
        <w:spacing w:line="276" w:lineRule="auto"/>
        <w:ind w:firstLine="708"/>
        <w:rPr>
          <w:rFonts w:ascii="Times New Roman" w:hAnsi="Times New Roman" w:cs="Times New Roman"/>
          <w:sz w:val="24"/>
        </w:rPr>
      </w:pPr>
      <w:r w:rsidRPr="00020AB9">
        <w:rPr>
          <w:rFonts w:ascii="Times New Roman" w:hAnsi="Times New Roman" w:cs="Times New Roman"/>
          <w:noProof/>
          <w:sz w:val="24"/>
          <w:lang w:val="es-EC" w:eastAsia="es-EC"/>
        </w:rPr>
        <w:pict>
          <v:rect id="_x0000_s1781" style="position:absolute;left:0;text-align:left;margin-left:285.7pt;margin-top:1.9pt;width:14pt;height:13.7pt;z-index:252029952"/>
        </w:pict>
      </w:r>
      <w:r w:rsidRPr="00020AB9">
        <w:rPr>
          <w:rFonts w:ascii="Times New Roman" w:hAnsi="Times New Roman" w:cs="Times New Roman"/>
          <w:noProof/>
          <w:sz w:val="24"/>
          <w:lang w:val="es-EC" w:eastAsia="es-EC"/>
        </w:rPr>
        <w:pict>
          <v:rect id="_x0000_s1772" style="position:absolute;left:0;text-align:left;margin-left:21pt;margin-top:.55pt;width:14pt;height:13.7pt;z-index:252020736"/>
        </w:pict>
      </w:r>
      <w:r w:rsidRPr="00020AB9">
        <w:rPr>
          <w:rFonts w:ascii="Times New Roman" w:hAnsi="Times New Roman" w:cs="Times New Roman"/>
          <w:noProof/>
          <w:sz w:val="24"/>
          <w:lang w:val="es-EC" w:eastAsia="es-EC"/>
        </w:rPr>
        <w:pict>
          <v:rect id="_x0000_s1777" style="position:absolute;left:0;text-align:left;margin-left:155.55pt;margin-top:.4pt;width:14pt;height:13.7pt;z-index:252025856"/>
        </w:pict>
      </w:r>
      <w:r w:rsidR="006B693A" w:rsidRPr="006B693A">
        <w:rPr>
          <w:rFonts w:ascii="Times New Roman" w:hAnsi="Times New Roman" w:cs="Times New Roman"/>
          <w:sz w:val="24"/>
        </w:rPr>
        <w:t xml:space="preserve">  Cuentas por Pagar</w:t>
      </w:r>
      <w:r w:rsidR="006B693A" w:rsidRPr="006B693A">
        <w:rPr>
          <w:rFonts w:ascii="Times New Roman" w:hAnsi="Times New Roman" w:cs="Times New Roman"/>
          <w:sz w:val="24"/>
        </w:rPr>
        <w:tab/>
      </w:r>
      <w:r w:rsidR="006B693A" w:rsidRPr="006B693A">
        <w:rPr>
          <w:rFonts w:ascii="Times New Roman" w:hAnsi="Times New Roman" w:cs="Times New Roman"/>
          <w:sz w:val="24"/>
        </w:rPr>
        <w:tab/>
        <w:t>Cuentas por Cobrar</w:t>
      </w:r>
      <w:r w:rsidR="006B693A" w:rsidRPr="006B693A">
        <w:rPr>
          <w:rFonts w:ascii="Times New Roman" w:hAnsi="Times New Roman" w:cs="Times New Roman"/>
          <w:sz w:val="24"/>
        </w:rPr>
        <w:tab/>
        <w:t xml:space="preserve">         Anexos Transaccionales</w:t>
      </w:r>
    </w:p>
    <w:p w:rsidR="006B693A" w:rsidRPr="006B693A" w:rsidRDefault="00020AB9" w:rsidP="006B693A">
      <w:pPr>
        <w:spacing w:line="276" w:lineRule="auto"/>
        <w:ind w:firstLine="708"/>
        <w:rPr>
          <w:rFonts w:ascii="Times New Roman" w:hAnsi="Times New Roman" w:cs="Times New Roman"/>
          <w:sz w:val="24"/>
        </w:rPr>
      </w:pPr>
      <w:r w:rsidRPr="00020AB9">
        <w:rPr>
          <w:rFonts w:ascii="Times New Roman" w:hAnsi="Times New Roman" w:cs="Times New Roman"/>
          <w:noProof/>
          <w:sz w:val="24"/>
          <w:lang w:val="es-EC" w:eastAsia="es-EC"/>
        </w:rPr>
        <w:pict>
          <v:rect id="_x0000_s1782" style="position:absolute;left:0;text-align:left;margin-left:285.7pt;margin-top:4.35pt;width:14pt;height:13.7pt;z-index:252030976"/>
        </w:pict>
      </w:r>
      <w:r w:rsidRPr="00020AB9">
        <w:rPr>
          <w:rFonts w:ascii="Times New Roman" w:hAnsi="Times New Roman" w:cs="Times New Roman"/>
          <w:noProof/>
          <w:sz w:val="24"/>
          <w:lang w:val="es-EC" w:eastAsia="es-EC"/>
        </w:rPr>
        <w:pict>
          <v:rect id="_x0000_s1778" style="position:absolute;left:0;text-align:left;margin-left:155.55pt;margin-top:2.2pt;width:14pt;height:13.7pt;z-index:252026880"/>
        </w:pict>
      </w:r>
      <w:r w:rsidRPr="00020AB9">
        <w:rPr>
          <w:rFonts w:ascii="Times New Roman" w:hAnsi="Times New Roman" w:cs="Times New Roman"/>
          <w:noProof/>
          <w:sz w:val="24"/>
          <w:lang w:val="es-EC" w:eastAsia="es-EC"/>
        </w:rPr>
        <w:pict>
          <v:rect id="_x0000_s1773" style="position:absolute;left:0;text-align:left;margin-left:21pt;margin-top:2.2pt;width:14pt;height:13.7pt;z-index:252021760"/>
        </w:pict>
      </w:r>
      <w:r w:rsidR="006B693A" w:rsidRPr="006B693A">
        <w:rPr>
          <w:rFonts w:ascii="Times New Roman" w:hAnsi="Times New Roman" w:cs="Times New Roman"/>
          <w:sz w:val="24"/>
        </w:rPr>
        <w:t xml:space="preserve">  Activos fijos</w:t>
      </w:r>
      <w:r w:rsidR="006B693A" w:rsidRPr="006B693A">
        <w:rPr>
          <w:rFonts w:ascii="Times New Roman" w:hAnsi="Times New Roman" w:cs="Times New Roman"/>
          <w:sz w:val="24"/>
        </w:rPr>
        <w:tab/>
      </w:r>
      <w:r w:rsidR="006B693A" w:rsidRPr="006B693A">
        <w:rPr>
          <w:rFonts w:ascii="Times New Roman" w:hAnsi="Times New Roman" w:cs="Times New Roman"/>
          <w:sz w:val="24"/>
        </w:rPr>
        <w:tab/>
      </w:r>
      <w:r w:rsidR="006B693A" w:rsidRPr="006B693A">
        <w:rPr>
          <w:rFonts w:ascii="Times New Roman" w:hAnsi="Times New Roman" w:cs="Times New Roman"/>
          <w:sz w:val="24"/>
        </w:rPr>
        <w:tab/>
        <w:t>Inventario</w:t>
      </w:r>
      <w:r w:rsidR="006B693A" w:rsidRPr="006B693A">
        <w:rPr>
          <w:rFonts w:ascii="Times New Roman" w:hAnsi="Times New Roman" w:cs="Times New Roman"/>
          <w:sz w:val="24"/>
        </w:rPr>
        <w:tab/>
      </w:r>
      <w:r w:rsidR="006B693A" w:rsidRPr="006B693A">
        <w:rPr>
          <w:rFonts w:ascii="Times New Roman" w:hAnsi="Times New Roman" w:cs="Times New Roman"/>
          <w:sz w:val="24"/>
        </w:rPr>
        <w:tab/>
        <w:t xml:space="preserve">         Facturación</w:t>
      </w:r>
    </w:p>
    <w:p w:rsidR="006B693A" w:rsidRPr="006B693A" w:rsidRDefault="00020AB9" w:rsidP="006B693A">
      <w:pPr>
        <w:spacing w:line="276" w:lineRule="auto"/>
        <w:ind w:firstLine="708"/>
        <w:rPr>
          <w:rFonts w:ascii="Times New Roman" w:hAnsi="Times New Roman" w:cs="Times New Roman"/>
          <w:sz w:val="24"/>
        </w:rPr>
      </w:pPr>
      <w:r w:rsidRPr="00020AB9">
        <w:rPr>
          <w:rFonts w:ascii="Times New Roman" w:hAnsi="Times New Roman" w:cs="Times New Roman"/>
          <w:noProof/>
          <w:sz w:val="24"/>
          <w:lang w:val="es-EC" w:eastAsia="es-EC"/>
        </w:rPr>
        <w:pict>
          <v:rect id="_x0000_s1774" style="position:absolute;left:0;text-align:left;margin-left:21pt;margin-top:3.3pt;width:14pt;height:13.7pt;z-index:252022784"/>
        </w:pict>
      </w:r>
      <w:r w:rsidR="006B693A" w:rsidRPr="006B693A">
        <w:rPr>
          <w:rFonts w:ascii="Times New Roman" w:hAnsi="Times New Roman" w:cs="Times New Roman"/>
          <w:sz w:val="24"/>
        </w:rPr>
        <w:t xml:space="preserve">  Roles de Pago</w:t>
      </w:r>
    </w:p>
    <w:p w:rsidR="006B693A" w:rsidRDefault="006B693A" w:rsidP="006B693A">
      <w:pPr>
        <w:spacing w:line="276" w:lineRule="auto"/>
        <w:rPr>
          <w:rFonts w:ascii="Times New Roman" w:hAnsi="Times New Roman" w:cs="Times New Roman"/>
          <w:sz w:val="24"/>
        </w:rPr>
      </w:pPr>
    </w:p>
    <w:p w:rsidR="006B693A" w:rsidRPr="006B693A" w:rsidRDefault="00020AB9" w:rsidP="006B693A">
      <w:pPr>
        <w:pStyle w:val="Prrafodelista"/>
        <w:numPr>
          <w:ilvl w:val="0"/>
          <w:numId w:val="53"/>
        </w:numPr>
        <w:spacing w:after="200" w:line="276" w:lineRule="auto"/>
        <w:rPr>
          <w:rFonts w:ascii="Times New Roman" w:hAnsi="Times New Roman" w:cs="Times New Roman"/>
          <w:b/>
          <w:sz w:val="24"/>
        </w:rPr>
      </w:pPr>
      <w:r w:rsidRPr="00020AB9">
        <w:rPr>
          <w:rFonts w:ascii="Times New Roman" w:hAnsi="Times New Roman" w:cs="Times New Roman"/>
          <w:noProof/>
          <w:sz w:val="24"/>
          <w:lang w:val="es-EC" w:eastAsia="es-EC"/>
        </w:rPr>
        <w:pict>
          <v:rect id="_x0000_s1785" style="position:absolute;left:0;text-align:left;margin-left:325.45pt;margin-top:23.7pt;width:14pt;height:13.7pt;z-index:252034048"/>
        </w:pict>
      </w:r>
      <w:r w:rsidRPr="00020AB9">
        <w:rPr>
          <w:rFonts w:ascii="Times New Roman" w:hAnsi="Times New Roman" w:cs="Times New Roman"/>
          <w:noProof/>
          <w:sz w:val="24"/>
          <w:lang w:val="es-EC" w:eastAsia="es-EC"/>
        </w:rPr>
        <w:pict>
          <v:rect id="_x0000_s1784" style="position:absolute;left:0;text-align:left;margin-left:157.45pt;margin-top:24.8pt;width:14pt;height:13.7pt;z-index:252033024"/>
        </w:pict>
      </w:r>
      <w:r w:rsidRPr="00020AB9">
        <w:rPr>
          <w:rFonts w:ascii="Times New Roman" w:hAnsi="Times New Roman" w:cs="Times New Roman"/>
          <w:noProof/>
          <w:sz w:val="24"/>
          <w:lang w:val="es-EC" w:eastAsia="es-EC"/>
        </w:rPr>
        <w:pict>
          <v:rect id="_x0000_s1783" style="position:absolute;left:0;text-align:left;margin-left:21pt;margin-top:24.95pt;width:14pt;height:13.7pt;z-index:252032000"/>
        </w:pict>
      </w:r>
      <w:r w:rsidR="006B693A" w:rsidRPr="006B693A">
        <w:rPr>
          <w:rFonts w:ascii="Times New Roman" w:hAnsi="Times New Roman" w:cs="Times New Roman"/>
          <w:b/>
          <w:sz w:val="24"/>
        </w:rPr>
        <w:t>¿Qué clase de Asesoría le gustaría recibir?</w:t>
      </w:r>
    </w:p>
    <w:p w:rsidR="006B693A" w:rsidRPr="006B693A" w:rsidRDefault="006B693A" w:rsidP="006B693A">
      <w:pPr>
        <w:spacing w:line="276" w:lineRule="auto"/>
        <w:ind w:left="720"/>
        <w:rPr>
          <w:rFonts w:ascii="Times New Roman" w:hAnsi="Times New Roman" w:cs="Times New Roman"/>
          <w:sz w:val="24"/>
        </w:rPr>
      </w:pPr>
      <w:r w:rsidRPr="006B693A">
        <w:rPr>
          <w:rFonts w:ascii="Times New Roman" w:hAnsi="Times New Roman" w:cs="Times New Roman"/>
          <w:sz w:val="24"/>
        </w:rPr>
        <w:t xml:space="preserve">  Tributaria</w:t>
      </w:r>
      <w:r w:rsidRPr="006B693A">
        <w:rPr>
          <w:rFonts w:ascii="Times New Roman" w:hAnsi="Times New Roman" w:cs="Times New Roman"/>
          <w:sz w:val="24"/>
        </w:rPr>
        <w:tab/>
      </w:r>
      <w:r w:rsidRPr="006B693A">
        <w:rPr>
          <w:rFonts w:ascii="Times New Roman" w:hAnsi="Times New Roman" w:cs="Times New Roman"/>
          <w:sz w:val="24"/>
        </w:rPr>
        <w:tab/>
      </w:r>
      <w:r w:rsidRPr="006B693A">
        <w:rPr>
          <w:rFonts w:ascii="Times New Roman" w:hAnsi="Times New Roman" w:cs="Times New Roman"/>
          <w:sz w:val="24"/>
        </w:rPr>
        <w:tab/>
        <w:t>Sistemas Operativos</w:t>
      </w:r>
      <w:r w:rsidRPr="006B693A">
        <w:rPr>
          <w:rFonts w:ascii="Times New Roman" w:hAnsi="Times New Roman" w:cs="Times New Roman"/>
          <w:sz w:val="24"/>
        </w:rPr>
        <w:tab/>
      </w:r>
      <w:r>
        <w:rPr>
          <w:rFonts w:ascii="Times New Roman" w:hAnsi="Times New Roman" w:cs="Times New Roman"/>
          <w:sz w:val="24"/>
        </w:rPr>
        <w:tab/>
      </w:r>
      <w:r w:rsidRPr="006B693A">
        <w:rPr>
          <w:rFonts w:ascii="Times New Roman" w:hAnsi="Times New Roman" w:cs="Times New Roman"/>
          <w:sz w:val="24"/>
        </w:rPr>
        <w:t xml:space="preserve">          Utilitarios</w:t>
      </w:r>
    </w:p>
    <w:p w:rsidR="008557D1" w:rsidRPr="006B693A" w:rsidRDefault="008557D1" w:rsidP="006B693A">
      <w:pPr>
        <w:spacing w:line="276" w:lineRule="auto"/>
        <w:rPr>
          <w:rFonts w:ascii="Times New Roman" w:hAnsi="Times New Roman" w:cs="Times New Roman"/>
          <w:sz w:val="24"/>
        </w:rPr>
      </w:pPr>
    </w:p>
    <w:p w:rsidR="006B693A" w:rsidRPr="006B693A" w:rsidRDefault="006B693A" w:rsidP="006B693A">
      <w:pPr>
        <w:pStyle w:val="Prrafodelista"/>
        <w:numPr>
          <w:ilvl w:val="0"/>
          <w:numId w:val="53"/>
        </w:numPr>
        <w:spacing w:after="200" w:line="276" w:lineRule="auto"/>
        <w:rPr>
          <w:rFonts w:ascii="Times New Roman" w:hAnsi="Times New Roman" w:cs="Times New Roman"/>
          <w:b/>
          <w:sz w:val="24"/>
        </w:rPr>
      </w:pPr>
      <w:r w:rsidRPr="006B693A">
        <w:rPr>
          <w:rFonts w:ascii="Times New Roman" w:hAnsi="Times New Roman" w:cs="Times New Roman"/>
          <w:b/>
          <w:sz w:val="24"/>
        </w:rPr>
        <w:t>Le gustaría que lo asesoren en las nuevas reformas del SRI</w:t>
      </w:r>
    </w:p>
    <w:p w:rsidR="006B693A" w:rsidRPr="006B693A" w:rsidRDefault="00020AB9" w:rsidP="006B693A">
      <w:pPr>
        <w:spacing w:line="276" w:lineRule="auto"/>
        <w:ind w:left="2124" w:firstLine="708"/>
        <w:rPr>
          <w:rFonts w:ascii="Times New Roman" w:hAnsi="Times New Roman" w:cs="Times New Roman"/>
          <w:sz w:val="24"/>
        </w:rPr>
      </w:pPr>
      <w:r w:rsidRPr="00020AB9">
        <w:rPr>
          <w:rFonts w:ascii="Times New Roman" w:hAnsi="Times New Roman" w:cs="Times New Roman"/>
          <w:noProof/>
          <w:sz w:val="24"/>
          <w:lang w:val="es-EC" w:eastAsia="es-EC"/>
        </w:rPr>
        <w:pict>
          <v:rect id="_x0000_s1787" style="position:absolute;left:0;text-align:left;margin-left:164.2pt;margin-top:-.35pt;width:14pt;height:13.7pt;z-index:252036096"/>
        </w:pict>
      </w:r>
      <w:r w:rsidRPr="00020AB9">
        <w:rPr>
          <w:rFonts w:ascii="Times New Roman" w:hAnsi="Times New Roman" w:cs="Times New Roman"/>
          <w:noProof/>
          <w:sz w:val="24"/>
          <w:lang w:val="es-EC" w:eastAsia="es-EC"/>
        </w:rPr>
        <w:pict>
          <v:rect id="_x0000_s1786" style="position:absolute;left:0;text-align:left;margin-left:280.25pt;margin-top:-.35pt;width:14pt;height:13.7pt;z-index:252035072"/>
        </w:pict>
      </w:r>
      <w:r w:rsidR="006B693A" w:rsidRPr="006B693A">
        <w:rPr>
          <w:rFonts w:ascii="Times New Roman" w:hAnsi="Times New Roman" w:cs="Times New Roman"/>
          <w:sz w:val="24"/>
        </w:rPr>
        <w:t>SI</w:t>
      </w:r>
      <w:r w:rsidR="006B693A" w:rsidRPr="006B693A">
        <w:rPr>
          <w:rFonts w:ascii="Times New Roman" w:hAnsi="Times New Roman" w:cs="Times New Roman"/>
          <w:sz w:val="24"/>
        </w:rPr>
        <w:tab/>
      </w:r>
      <w:r w:rsidR="006B693A" w:rsidRPr="006B693A">
        <w:rPr>
          <w:rFonts w:ascii="Times New Roman" w:hAnsi="Times New Roman" w:cs="Times New Roman"/>
          <w:sz w:val="24"/>
        </w:rPr>
        <w:tab/>
      </w:r>
      <w:r w:rsidR="006B693A" w:rsidRPr="006B693A">
        <w:rPr>
          <w:rFonts w:ascii="Times New Roman" w:hAnsi="Times New Roman" w:cs="Times New Roman"/>
          <w:sz w:val="24"/>
        </w:rPr>
        <w:tab/>
        <w:t>NO</w:t>
      </w:r>
    </w:p>
    <w:p w:rsidR="006B693A" w:rsidRDefault="006B693A" w:rsidP="006B693A">
      <w:pPr>
        <w:spacing w:line="276" w:lineRule="auto"/>
        <w:ind w:left="1416" w:firstLine="708"/>
        <w:rPr>
          <w:rFonts w:ascii="Times New Roman" w:hAnsi="Times New Roman" w:cs="Times New Roman"/>
          <w:sz w:val="24"/>
        </w:rPr>
      </w:pPr>
    </w:p>
    <w:p w:rsidR="007B23C6" w:rsidRPr="006B693A" w:rsidRDefault="007B23C6" w:rsidP="006B693A">
      <w:pPr>
        <w:spacing w:line="276" w:lineRule="auto"/>
        <w:ind w:left="1416" w:firstLine="708"/>
        <w:rPr>
          <w:rFonts w:ascii="Times New Roman" w:hAnsi="Times New Roman" w:cs="Times New Roman"/>
          <w:sz w:val="24"/>
        </w:rPr>
      </w:pPr>
    </w:p>
    <w:p w:rsidR="006B693A" w:rsidRPr="006B693A" w:rsidRDefault="00020AB9" w:rsidP="006B693A">
      <w:pPr>
        <w:pStyle w:val="Prrafodelista"/>
        <w:numPr>
          <w:ilvl w:val="0"/>
          <w:numId w:val="53"/>
        </w:numPr>
        <w:spacing w:after="200" w:line="276" w:lineRule="auto"/>
        <w:rPr>
          <w:rFonts w:ascii="Times New Roman" w:hAnsi="Times New Roman" w:cs="Times New Roman"/>
          <w:b/>
          <w:sz w:val="24"/>
        </w:rPr>
      </w:pPr>
      <w:r w:rsidRPr="00020AB9">
        <w:rPr>
          <w:rFonts w:ascii="Times New Roman" w:hAnsi="Times New Roman" w:cs="Times New Roman"/>
          <w:noProof/>
          <w:sz w:val="24"/>
          <w:lang w:val="es-EC" w:eastAsia="es-EC"/>
        </w:rPr>
        <w:pict>
          <v:rect id="_x0000_s1789" style="position:absolute;left:0;text-align:left;margin-left:318.7pt;margin-top:25.15pt;width:14pt;height:13.7pt;z-index:252038144"/>
        </w:pict>
      </w:r>
      <w:r w:rsidRPr="00020AB9">
        <w:rPr>
          <w:rFonts w:ascii="Times New Roman" w:hAnsi="Times New Roman" w:cs="Times New Roman"/>
          <w:noProof/>
          <w:sz w:val="24"/>
          <w:lang w:val="es-EC" w:eastAsia="es-EC"/>
        </w:rPr>
        <w:pict>
          <v:rect id="_x0000_s1790" style="position:absolute;left:0;text-align:left;margin-left:21.6pt;margin-top:20.9pt;width:14pt;height:13.7pt;z-index:252039168"/>
        </w:pict>
      </w:r>
      <w:r w:rsidR="006B693A" w:rsidRPr="006B693A">
        <w:rPr>
          <w:rFonts w:ascii="Times New Roman" w:hAnsi="Times New Roman" w:cs="Times New Roman"/>
          <w:b/>
          <w:sz w:val="24"/>
        </w:rPr>
        <w:t>Cuanto estaría dispuesto a pagar por un sistema administrativo - contable</w:t>
      </w:r>
    </w:p>
    <w:p w:rsidR="006B693A" w:rsidRPr="006B693A" w:rsidRDefault="00020AB9" w:rsidP="006B693A">
      <w:pPr>
        <w:spacing w:line="276" w:lineRule="auto"/>
        <w:ind w:left="720"/>
        <w:rPr>
          <w:rFonts w:ascii="Times New Roman" w:hAnsi="Times New Roman" w:cs="Times New Roman"/>
          <w:sz w:val="24"/>
        </w:rPr>
      </w:pPr>
      <w:r w:rsidRPr="00020AB9">
        <w:rPr>
          <w:rFonts w:ascii="Times New Roman" w:hAnsi="Times New Roman" w:cs="Times New Roman"/>
          <w:noProof/>
          <w:sz w:val="24"/>
          <w:lang w:val="es-EC" w:eastAsia="es-EC"/>
        </w:rPr>
        <w:pict>
          <v:rect id="_x0000_s1788" style="position:absolute;left:0;text-align:left;margin-left:155.9pt;margin-top:-.7pt;width:14pt;height:13.7pt;z-index:252037120"/>
        </w:pict>
      </w:r>
      <w:r w:rsidR="006B693A" w:rsidRPr="006B693A">
        <w:rPr>
          <w:rFonts w:ascii="Times New Roman" w:hAnsi="Times New Roman" w:cs="Times New Roman"/>
          <w:sz w:val="24"/>
        </w:rPr>
        <w:t xml:space="preserve">  Menos de 1.000</w:t>
      </w:r>
      <w:r w:rsidR="006B693A" w:rsidRPr="006B693A">
        <w:rPr>
          <w:rFonts w:ascii="Times New Roman" w:hAnsi="Times New Roman" w:cs="Times New Roman"/>
          <w:sz w:val="24"/>
        </w:rPr>
        <w:tab/>
      </w:r>
      <w:r w:rsidR="006B693A" w:rsidRPr="006B693A">
        <w:rPr>
          <w:rFonts w:ascii="Times New Roman" w:hAnsi="Times New Roman" w:cs="Times New Roman"/>
          <w:sz w:val="24"/>
        </w:rPr>
        <w:tab/>
        <w:t>Entre 2.000 y 5.000</w:t>
      </w:r>
      <w:r w:rsidR="006B693A" w:rsidRPr="006B693A">
        <w:rPr>
          <w:rFonts w:ascii="Times New Roman" w:hAnsi="Times New Roman" w:cs="Times New Roman"/>
          <w:sz w:val="24"/>
        </w:rPr>
        <w:tab/>
      </w:r>
      <w:r w:rsidR="006B693A">
        <w:rPr>
          <w:rFonts w:ascii="Times New Roman" w:hAnsi="Times New Roman" w:cs="Times New Roman"/>
          <w:sz w:val="24"/>
        </w:rPr>
        <w:tab/>
      </w:r>
      <w:r w:rsidR="006B693A" w:rsidRPr="006B693A">
        <w:rPr>
          <w:rFonts w:ascii="Times New Roman" w:hAnsi="Times New Roman" w:cs="Times New Roman"/>
          <w:sz w:val="24"/>
        </w:rPr>
        <w:t xml:space="preserve">         Más de 5.000</w:t>
      </w:r>
    </w:p>
    <w:p w:rsidR="006B693A" w:rsidRDefault="006B693A" w:rsidP="006B693A">
      <w:pPr>
        <w:pStyle w:val="Prrafodelista"/>
        <w:spacing w:line="276" w:lineRule="auto"/>
        <w:rPr>
          <w:rFonts w:ascii="Times New Roman" w:hAnsi="Times New Roman" w:cs="Times New Roman"/>
          <w:b/>
          <w:sz w:val="24"/>
        </w:rPr>
      </w:pPr>
    </w:p>
    <w:p w:rsidR="006B693A" w:rsidRPr="006B693A" w:rsidRDefault="006B693A" w:rsidP="006B693A">
      <w:pPr>
        <w:pStyle w:val="Prrafodelista"/>
        <w:spacing w:line="276" w:lineRule="auto"/>
        <w:rPr>
          <w:rFonts w:ascii="Times New Roman" w:hAnsi="Times New Roman" w:cs="Times New Roman"/>
          <w:b/>
          <w:sz w:val="24"/>
        </w:rPr>
      </w:pPr>
    </w:p>
    <w:p w:rsidR="006B693A" w:rsidRPr="006B693A" w:rsidRDefault="00020AB9" w:rsidP="006B693A">
      <w:pPr>
        <w:pStyle w:val="Prrafodelista"/>
        <w:numPr>
          <w:ilvl w:val="0"/>
          <w:numId w:val="53"/>
        </w:numPr>
        <w:spacing w:after="200" w:line="276" w:lineRule="auto"/>
        <w:rPr>
          <w:rFonts w:ascii="Times New Roman" w:hAnsi="Times New Roman" w:cs="Times New Roman"/>
          <w:b/>
          <w:sz w:val="24"/>
        </w:rPr>
      </w:pPr>
      <w:r w:rsidRPr="00020AB9">
        <w:rPr>
          <w:rFonts w:ascii="Times New Roman" w:hAnsi="Times New Roman" w:cs="Times New Roman"/>
          <w:noProof/>
          <w:sz w:val="24"/>
          <w:lang w:val="es-EC" w:eastAsia="es-EC"/>
        </w:rPr>
        <w:pict>
          <v:rect id="_x0000_s1792" style="position:absolute;left:0;text-align:left;margin-left:304.7pt;margin-top:25.15pt;width:14pt;height:13.7pt;z-index:252041216"/>
        </w:pict>
      </w:r>
      <w:r w:rsidRPr="00020AB9">
        <w:rPr>
          <w:rFonts w:ascii="Times New Roman" w:hAnsi="Times New Roman" w:cs="Times New Roman"/>
          <w:noProof/>
          <w:sz w:val="24"/>
          <w:lang w:val="es-EC" w:eastAsia="es-EC"/>
        </w:rPr>
        <w:pict>
          <v:rect id="_x0000_s1791" style="position:absolute;left:0;text-align:left;margin-left:169.9pt;margin-top:25.15pt;width:14pt;height:13.7pt;z-index:252040192"/>
        </w:pict>
      </w:r>
      <w:r w:rsidRPr="00020AB9">
        <w:rPr>
          <w:rFonts w:ascii="Times New Roman" w:hAnsi="Times New Roman" w:cs="Times New Roman"/>
          <w:noProof/>
          <w:sz w:val="24"/>
          <w:lang w:val="es-EC" w:eastAsia="es-EC"/>
        </w:rPr>
        <w:pict>
          <v:rect id="_x0000_s1793" style="position:absolute;left:0;text-align:left;margin-left:21.6pt;margin-top:20.9pt;width:14pt;height:13.7pt;z-index:252042240"/>
        </w:pict>
      </w:r>
      <w:r w:rsidR="006B693A" w:rsidRPr="006B693A">
        <w:rPr>
          <w:rFonts w:ascii="Times New Roman" w:hAnsi="Times New Roman" w:cs="Times New Roman"/>
          <w:b/>
          <w:sz w:val="24"/>
        </w:rPr>
        <w:t>Cuanto estaría dispuesto a pagar por una asesoría valiosa</w:t>
      </w:r>
    </w:p>
    <w:p w:rsidR="006B693A" w:rsidRPr="006B693A" w:rsidRDefault="006B693A" w:rsidP="006B693A">
      <w:pPr>
        <w:spacing w:line="276" w:lineRule="auto"/>
        <w:ind w:left="720"/>
        <w:rPr>
          <w:rFonts w:ascii="Times New Roman" w:hAnsi="Times New Roman" w:cs="Times New Roman"/>
          <w:sz w:val="24"/>
        </w:rPr>
      </w:pPr>
      <w:r w:rsidRPr="006B693A">
        <w:rPr>
          <w:rFonts w:ascii="Times New Roman" w:hAnsi="Times New Roman" w:cs="Times New Roman"/>
          <w:sz w:val="24"/>
        </w:rPr>
        <w:t xml:space="preserve">  Menos de 200</w:t>
      </w:r>
      <w:r w:rsidRPr="006B693A">
        <w:rPr>
          <w:rFonts w:ascii="Times New Roman" w:hAnsi="Times New Roman" w:cs="Times New Roman"/>
          <w:sz w:val="24"/>
        </w:rPr>
        <w:tab/>
      </w:r>
      <w:r w:rsidRPr="006B693A">
        <w:rPr>
          <w:rFonts w:ascii="Times New Roman" w:hAnsi="Times New Roman" w:cs="Times New Roman"/>
          <w:sz w:val="24"/>
        </w:rPr>
        <w:tab/>
        <w:t xml:space="preserve">      Entre 300 y 500</w:t>
      </w:r>
      <w:r w:rsidRPr="006B693A">
        <w:rPr>
          <w:rFonts w:ascii="Times New Roman" w:hAnsi="Times New Roman" w:cs="Times New Roman"/>
          <w:sz w:val="24"/>
        </w:rPr>
        <w:tab/>
        <w:t xml:space="preserve">      </w:t>
      </w:r>
      <w:r>
        <w:rPr>
          <w:rFonts w:ascii="Times New Roman" w:hAnsi="Times New Roman" w:cs="Times New Roman"/>
          <w:sz w:val="24"/>
        </w:rPr>
        <w:tab/>
      </w:r>
      <w:r w:rsidRPr="006B693A">
        <w:rPr>
          <w:rFonts w:ascii="Times New Roman" w:hAnsi="Times New Roman" w:cs="Times New Roman"/>
          <w:sz w:val="24"/>
        </w:rPr>
        <w:t xml:space="preserve"> Más de 500</w:t>
      </w:r>
    </w:p>
    <w:p w:rsidR="006B693A" w:rsidRPr="00355DE9" w:rsidRDefault="006B693A" w:rsidP="00BE4562">
      <w:pPr>
        <w:rPr>
          <w:b/>
        </w:rPr>
        <w:sectPr w:rsidR="006B693A" w:rsidRPr="00355DE9" w:rsidSect="00977BEC">
          <w:type w:val="continuous"/>
          <w:pgSz w:w="11907" w:h="16839" w:code="9"/>
          <w:pgMar w:top="1701" w:right="1701" w:bottom="1701" w:left="1985" w:header="709" w:footer="709" w:gutter="0"/>
          <w:cols w:space="708"/>
          <w:docGrid w:linePitch="360"/>
        </w:sectPr>
      </w:pPr>
    </w:p>
    <w:p w:rsidR="00BE4562" w:rsidRDefault="00BE4562" w:rsidP="008148C1">
      <w:pPr>
        <w:rPr>
          <w:b/>
        </w:rPr>
      </w:pPr>
    </w:p>
    <w:sectPr w:rsidR="00BE4562" w:rsidSect="008557D1">
      <w:pgSz w:w="11907" w:h="16839" w:code="9"/>
      <w:pgMar w:top="1418" w:right="1043"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374" w:rsidRDefault="00435374" w:rsidP="00487072">
      <w:r>
        <w:separator/>
      </w:r>
    </w:p>
  </w:endnote>
  <w:endnote w:type="continuationSeparator" w:id="1">
    <w:p w:rsidR="00435374" w:rsidRDefault="00435374" w:rsidP="004870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JLDMO+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0B1" w:rsidRDefault="007410B1">
    <w:pPr>
      <w:pStyle w:val="Piedepgina"/>
      <w:pBdr>
        <w:top w:val="thinThickSmallGap" w:sz="24" w:space="1" w:color="622423" w:themeColor="accent2" w:themeShade="7F"/>
      </w:pBdr>
      <w:rPr>
        <w:rFonts w:asciiTheme="majorHAnsi" w:hAnsiTheme="majorHAnsi"/>
      </w:rPr>
    </w:pPr>
    <w:r w:rsidRPr="00F31DE6">
      <w:rPr>
        <w:b/>
        <w:i/>
      </w:rPr>
      <w:t>Centro de Educación Continua</w:t>
    </w:r>
    <w:r w:rsidRPr="00F31DE6">
      <w:rPr>
        <w:b/>
        <w:i/>
      </w:rPr>
      <w:ptab w:relativeTo="margin" w:alignment="right" w:leader="none"/>
    </w:r>
    <w:r w:rsidRPr="00F31DE6">
      <w:rPr>
        <w:b/>
        <w:i/>
      </w:rPr>
      <w:t>Página</w:t>
    </w:r>
    <w:r>
      <w:rPr>
        <w:rFonts w:asciiTheme="majorHAnsi" w:hAnsiTheme="majorHAnsi"/>
      </w:rPr>
      <w:t xml:space="preserve"> </w:t>
    </w:r>
    <w:fldSimple w:instr=" PAGE   \* MERGEFORMAT ">
      <w:r w:rsidR="006552FE" w:rsidRPr="006552FE">
        <w:rPr>
          <w:rFonts w:asciiTheme="majorHAnsi" w:hAnsiTheme="majorHAnsi"/>
          <w:noProof/>
        </w:rPr>
        <w:t>51</w:t>
      </w:r>
    </w:fldSimple>
  </w:p>
  <w:p w:rsidR="007410B1" w:rsidRDefault="007410B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374" w:rsidRDefault="00435374" w:rsidP="00487072">
      <w:r>
        <w:separator/>
      </w:r>
    </w:p>
  </w:footnote>
  <w:footnote w:type="continuationSeparator" w:id="1">
    <w:p w:rsidR="00435374" w:rsidRDefault="00435374" w:rsidP="004870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0B1" w:rsidRPr="001D4334" w:rsidRDefault="007410B1" w:rsidP="00814BD0">
    <w:pPr>
      <w:pStyle w:val="Encabezado"/>
      <w:pBdr>
        <w:bottom w:val="thickThinSmallGap" w:sz="24" w:space="1" w:color="622423" w:themeColor="accent2" w:themeShade="7F"/>
      </w:pBdr>
      <w:rPr>
        <w:rFonts w:eastAsiaTheme="majorEastAsia" w:cstheme="majorBidi"/>
        <w:b/>
        <w:i/>
      </w:rPr>
    </w:pPr>
    <w:r>
      <w:rPr>
        <w:rFonts w:eastAsiaTheme="majorEastAsia" w:cstheme="majorBidi"/>
        <w:b/>
        <w:i/>
        <w:lang w:val="es-EC"/>
      </w:rPr>
      <w:t xml:space="preserve">Diplomado en Administración de Empresas                                                                                  </w:t>
    </w:r>
  </w:p>
  <w:p w:rsidR="007410B1" w:rsidRDefault="007410B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0B1" w:rsidRPr="001D4334" w:rsidRDefault="007410B1" w:rsidP="001D4334">
    <w:pPr>
      <w:pStyle w:val="Encabezado"/>
      <w:pBdr>
        <w:bottom w:val="thickThinSmallGap" w:sz="24" w:space="1" w:color="622423" w:themeColor="accent2" w:themeShade="7F"/>
      </w:pBdr>
      <w:rPr>
        <w:rFonts w:eastAsiaTheme="majorEastAsia" w:cstheme="majorBidi"/>
        <w:b/>
        <w:i/>
      </w:rPr>
    </w:pPr>
    <w:r>
      <w:rPr>
        <w:rFonts w:eastAsiaTheme="majorEastAsia" w:cstheme="majorBidi"/>
        <w:b/>
        <w:i/>
        <w:lang w:val="es-EC"/>
      </w:rPr>
      <w:t xml:space="preserve">Diplomado en Administración de Empresas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BD14980_"/>
      </v:shape>
    </w:pict>
  </w:numPicBullet>
  <w:numPicBullet w:numPicBulletId="1">
    <w:pict>
      <v:shape id="_x0000_i1045" type="#_x0000_t75" style="width:11.25pt;height:11.25pt" o:bullet="t">
        <v:imagedata r:id="rId2" o:title="BD14981_"/>
      </v:shape>
    </w:pict>
  </w:numPicBullet>
  <w:numPicBullet w:numPicBulletId="2">
    <w:pict>
      <v:shape id="_x0000_i1046" type="#_x0000_t75" style="width:11.25pt;height:11.25pt" o:bullet="t">
        <v:imagedata r:id="rId3" o:title="BD15057_"/>
      </v:shape>
    </w:pict>
  </w:numPicBullet>
  <w:abstractNum w:abstractNumId="0">
    <w:nsid w:val="039A526D"/>
    <w:multiLevelType w:val="hybridMultilevel"/>
    <w:tmpl w:val="D6DEB94E"/>
    <w:lvl w:ilvl="0" w:tplc="49B05EE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31466B"/>
    <w:multiLevelType w:val="hybridMultilevel"/>
    <w:tmpl w:val="69648966"/>
    <w:lvl w:ilvl="0" w:tplc="E912F9F0">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56274A"/>
    <w:multiLevelType w:val="hybridMultilevel"/>
    <w:tmpl w:val="F15A96CC"/>
    <w:lvl w:ilvl="0" w:tplc="54501B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792EEF"/>
    <w:multiLevelType w:val="hybridMultilevel"/>
    <w:tmpl w:val="79EA76D0"/>
    <w:lvl w:ilvl="0" w:tplc="7AB03A2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5005AD"/>
    <w:multiLevelType w:val="hybridMultilevel"/>
    <w:tmpl w:val="F7AAD89C"/>
    <w:lvl w:ilvl="0" w:tplc="89E6B7AE">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324F30"/>
    <w:multiLevelType w:val="hybridMultilevel"/>
    <w:tmpl w:val="57B4E58E"/>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E532A54"/>
    <w:multiLevelType w:val="hybridMultilevel"/>
    <w:tmpl w:val="C6C88150"/>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EF50E78"/>
    <w:multiLevelType w:val="hybridMultilevel"/>
    <w:tmpl w:val="99EED334"/>
    <w:lvl w:ilvl="0" w:tplc="D4B49BA2">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F3808FD"/>
    <w:multiLevelType w:val="hybridMultilevel"/>
    <w:tmpl w:val="E134169A"/>
    <w:lvl w:ilvl="0" w:tplc="D3F29462">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E65395"/>
    <w:multiLevelType w:val="hybridMultilevel"/>
    <w:tmpl w:val="95D21C22"/>
    <w:lvl w:ilvl="0" w:tplc="70E80D80">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9A189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8510432"/>
    <w:multiLevelType w:val="hybridMultilevel"/>
    <w:tmpl w:val="FB1E4C7E"/>
    <w:lvl w:ilvl="0" w:tplc="5A72543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9F577DB"/>
    <w:multiLevelType w:val="hybridMultilevel"/>
    <w:tmpl w:val="81F62B94"/>
    <w:lvl w:ilvl="0" w:tplc="5A32A4AE">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A5F6AEC"/>
    <w:multiLevelType w:val="hybridMultilevel"/>
    <w:tmpl w:val="6E88DB80"/>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A867F05"/>
    <w:multiLevelType w:val="hybridMultilevel"/>
    <w:tmpl w:val="89C6F068"/>
    <w:lvl w:ilvl="0" w:tplc="D18431A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CD76D9D"/>
    <w:multiLevelType w:val="hybridMultilevel"/>
    <w:tmpl w:val="F6E0B5DA"/>
    <w:lvl w:ilvl="0" w:tplc="86E225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ED076B"/>
    <w:multiLevelType w:val="hybridMultilevel"/>
    <w:tmpl w:val="FC2EF5A4"/>
    <w:lvl w:ilvl="0" w:tplc="60040E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280034F"/>
    <w:multiLevelType w:val="hybridMultilevel"/>
    <w:tmpl w:val="53B2368A"/>
    <w:lvl w:ilvl="0" w:tplc="0FD24826">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6633264"/>
    <w:multiLevelType w:val="hybridMultilevel"/>
    <w:tmpl w:val="A5BCB068"/>
    <w:lvl w:ilvl="0" w:tplc="A4A0FEE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71D0095"/>
    <w:multiLevelType w:val="hybridMultilevel"/>
    <w:tmpl w:val="51B888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92A4532"/>
    <w:multiLevelType w:val="hybridMultilevel"/>
    <w:tmpl w:val="C67C01FA"/>
    <w:lvl w:ilvl="0" w:tplc="10F280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DE712C6"/>
    <w:multiLevelType w:val="hybridMultilevel"/>
    <w:tmpl w:val="BB30D9B4"/>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F7D615A"/>
    <w:multiLevelType w:val="hybridMultilevel"/>
    <w:tmpl w:val="26AA8BE2"/>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04D7B47"/>
    <w:multiLevelType w:val="hybridMultilevel"/>
    <w:tmpl w:val="1C040520"/>
    <w:lvl w:ilvl="0" w:tplc="A732D10A">
      <w:start w:val="1"/>
      <w:numFmt w:val="bullet"/>
      <w:lvlText w:val=""/>
      <w:lvlPicBulletId w:val="1"/>
      <w:lvlJc w:val="left"/>
      <w:pPr>
        <w:ind w:left="750" w:hanging="360"/>
      </w:pPr>
      <w:rPr>
        <w:rFonts w:ascii="Symbol" w:hAnsi="Symbol" w:hint="default"/>
        <w:color w:val="auto"/>
      </w:rPr>
    </w:lvl>
    <w:lvl w:ilvl="1" w:tplc="4EC8CECE">
      <w:start w:val="1"/>
      <w:numFmt w:val="bullet"/>
      <w:lvlText w:val=""/>
      <w:lvlPicBulletId w:val="2"/>
      <w:lvlJc w:val="left"/>
      <w:pPr>
        <w:ind w:left="1470" w:hanging="360"/>
      </w:pPr>
      <w:rPr>
        <w:rFonts w:ascii="Symbol" w:hAnsi="Symbol" w:hint="default"/>
        <w:color w:val="auto"/>
      </w:rPr>
    </w:lvl>
    <w:lvl w:ilvl="2" w:tplc="300A0005" w:tentative="1">
      <w:start w:val="1"/>
      <w:numFmt w:val="bullet"/>
      <w:lvlText w:val=""/>
      <w:lvlJc w:val="left"/>
      <w:pPr>
        <w:ind w:left="2190" w:hanging="360"/>
      </w:pPr>
      <w:rPr>
        <w:rFonts w:ascii="Wingdings" w:hAnsi="Wingdings" w:hint="default"/>
      </w:rPr>
    </w:lvl>
    <w:lvl w:ilvl="3" w:tplc="300A0001" w:tentative="1">
      <w:start w:val="1"/>
      <w:numFmt w:val="bullet"/>
      <w:lvlText w:val=""/>
      <w:lvlJc w:val="left"/>
      <w:pPr>
        <w:ind w:left="2910" w:hanging="360"/>
      </w:pPr>
      <w:rPr>
        <w:rFonts w:ascii="Symbol" w:hAnsi="Symbol" w:hint="default"/>
      </w:rPr>
    </w:lvl>
    <w:lvl w:ilvl="4" w:tplc="300A0003" w:tentative="1">
      <w:start w:val="1"/>
      <w:numFmt w:val="bullet"/>
      <w:lvlText w:val="o"/>
      <w:lvlJc w:val="left"/>
      <w:pPr>
        <w:ind w:left="3630" w:hanging="360"/>
      </w:pPr>
      <w:rPr>
        <w:rFonts w:ascii="Courier New" w:hAnsi="Courier New" w:cs="Courier New" w:hint="default"/>
      </w:rPr>
    </w:lvl>
    <w:lvl w:ilvl="5" w:tplc="300A0005" w:tentative="1">
      <w:start w:val="1"/>
      <w:numFmt w:val="bullet"/>
      <w:lvlText w:val=""/>
      <w:lvlJc w:val="left"/>
      <w:pPr>
        <w:ind w:left="4350" w:hanging="360"/>
      </w:pPr>
      <w:rPr>
        <w:rFonts w:ascii="Wingdings" w:hAnsi="Wingdings" w:hint="default"/>
      </w:rPr>
    </w:lvl>
    <w:lvl w:ilvl="6" w:tplc="300A0001" w:tentative="1">
      <w:start w:val="1"/>
      <w:numFmt w:val="bullet"/>
      <w:lvlText w:val=""/>
      <w:lvlJc w:val="left"/>
      <w:pPr>
        <w:ind w:left="5070" w:hanging="360"/>
      </w:pPr>
      <w:rPr>
        <w:rFonts w:ascii="Symbol" w:hAnsi="Symbol" w:hint="default"/>
      </w:rPr>
    </w:lvl>
    <w:lvl w:ilvl="7" w:tplc="300A0003" w:tentative="1">
      <w:start w:val="1"/>
      <w:numFmt w:val="bullet"/>
      <w:lvlText w:val="o"/>
      <w:lvlJc w:val="left"/>
      <w:pPr>
        <w:ind w:left="5790" w:hanging="360"/>
      </w:pPr>
      <w:rPr>
        <w:rFonts w:ascii="Courier New" w:hAnsi="Courier New" w:cs="Courier New" w:hint="default"/>
      </w:rPr>
    </w:lvl>
    <w:lvl w:ilvl="8" w:tplc="300A0005" w:tentative="1">
      <w:start w:val="1"/>
      <w:numFmt w:val="bullet"/>
      <w:lvlText w:val=""/>
      <w:lvlJc w:val="left"/>
      <w:pPr>
        <w:ind w:left="6510" w:hanging="360"/>
      </w:pPr>
      <w:rPr>
        <w:rFonts w:ascii="Wingdings" w:hAnsi="Wingdings" w:hint="default"/>
      </w:rPr>
    </w:lvl>
  </w:abstractNum>
  <w:abstractNum w:abstractNumId="24">
    <w:nsid w:val="482448CE"/>
    <w:multiLevelType w:val="multilevel"/>
    <w:tmpl w:val="38C66450"/>
    <w:lvl w:ilvl="0">
      <w:start w:val="1"/>
      <w:numFmt w:val="decimal"/>
      <w:lvlText w:val="%1."/>
      <w:lvlJc w:val="left"/>
      <w:pPr>
        <w:ind w:left="360" w:hanging="360"/>
      </w:pPr>
    </w:lvl>
    <w:lvl w:ilvl="1">
      <w:start w:val="1"/>
      <w:numFmt w:val="decimal"/>
      <w:lvlText w:val="%1.%2."/>
      <w:lvlJc w:val="left"/>
      <w:pPr>
        <w:ind w:left="792" w:hanging="432"/>
      </w:pPr>
      <w:rPr>
        <w:b/>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9132B36"/>
    <w:multiLevelType w:val="hybridMultilevel"/>
    <w:tmpl w:val="021E74C0"/>
    <w:lvl w:ilvl="0" w:tplc="271A8FEA">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ADA6019"/>
    <w:multiLevelType w:val="hybridMultilevel"/>
    <w:tmpl w:val="C0AC3854"/>
    <w:lvl w:ilvl="0" w:tplc="4544B26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B861CDC"/>
    <w:multiLevelType w:val="hybridMultilevel"/>
    <w:tmpl w:val="B734EFE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C4A794E"/>
    <w:multiLevelType w:val="hybridMultilevel"/>
    <w:tmpl w:val="D236222C"/>
    <w:lvl w:ilvl="0" w:tplc="A0E052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D5C0203"/>
    <w:multiLevelType w:val="hybridMultilevel"/>
    <w:tmpl w:val="ACE2E736"/>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5B433A4"/>
    <w:multiLevelType w:val="hybridMultilevel"/>
    <w:tmpl w:val="AA2863E8"/>
    <w:lvl w:ilvl="0" w:tplc="8D14D972">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0820EA"/>
    <w:multiLevelType w:val="hybridMultilevel"/>
    <w:tmpl w:val="C56C3674"/>
    <w:lvl w:ilvl="0" w:tplc="75DC1518">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9100642"/>
    <w:multiLevelType w:val="hybridMultilevel"/>
    <w:tmpl w:val="EBF6CD20"/>
    <w:lvl w:ilvl="0" w:tplc="5D6ECF56">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9235770"/>
    <w:multiLevelType w:val="hybridMultilevel"/>
    <w:tmpl w:val="79BEF80C"/>
    <w:lvl w:ilvl="0" w:tplc="56FA0540">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9420CB8"/>
    <w:multiLevelType w:val="hybridMultilevel"/>
    <w:tmpl w:val="627EDFB2"/>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F045F2B"/>
    <w:multiLevelType w:val="hybridMultilevel"/>
    <w:tmpl w:val="823A94C6"/>
    <w:lvl w:ilvl="0" w:tplc="555E9056">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992B85"/>
    <w:multiLevelType w:val="hybridMultilevel"/>
    <w:tmpl w:val="A962C30E"/>
    <w:lvl w:ilvl="0" w:tplc="9A30B99A">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16938F1"/>
    <w:multiLevelType w:val="hybridMultilevel"/>
    <w:tmpl w:val="E97A8CBC"/>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1901F1B"/>
    <w:multiLevelType w:val="hybridMultilevel"/>
    <w:tmpl w:val="09F425B8"/>
    <w:lvl w:ilvl="0" w:tplc="D75CA1B8">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7335F49"/>
    <w:multiLevelType w:val="hybridMultilevel"/>
    <w:tmpl w:val="4F7CA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83C1FC4"/>
    <w:multiLevelType w:val="hybridMultilevel"/>
    <w:tmpl w:val="BEE625B6"/>
    <w:lvl w:ilvl="0" w:tplc="A732D10A">
      <w:start w:val="1"/>
      <w:numFmt w:val="bullet"/>
      <w:lvlText w:val=""/>
      <w:lvlPicBulletId w:val="1"/>
      <w:lvlJc w:val="left"/>
      <w:pPr>
        <w:ind w:left="720" w:hanging="360"/>
      </w:pPr>
      <w:rPr>
        <w:rFonts w:ascii="Symbol" w:hAnsi="Symbol" w:hint="default"/>
        <w:color w:val="auto"/>
      </w:rPr>
    </w:lvl>
    <w:lvl w:ilvl="1" w:tplc="4EC8CECE">
      <w:start w:val="1"/>
      <w:numFmt w:val="bullet"/>
      <w:lvlText w:val=""/>
      <w:lvlPicBulletId w:val="2"/>
      <w:lvlJc w:val="left"/>
      <w:pPr>
        <w:ind w:left="1440" w:hanging="360"/>
      </w:pPr>
      <w:rPr>
        <w:rFonts w:ascii="Symbol" w:hAnsi="Symbol" w:hint="default"/>
        <w:color w:val="auto"/>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6A8422EE"/>
    <w:multiLevelType w:val="hybridMultilevel"/>
    <w:tmpl w:val="6032C71C"/>
    <w:lvl w:ilvl="0" w:tplc="C9D8D6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FA6BED"/>
    <w:multiLevelType w:val="hybridMultilevel"/>
    <w:tmpl w:val="6556E8F2"/>
    <w:lvl w:ilvl="0" w:tplc="C85E3DCA">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E963442"/>
    <w:multiLevelType w:val="hybridMultilevel"/>
    <w:tmpl w:val="0AD84B04"/>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F345BB8"/>
    <w:multiLevelType w:val="hybridMultilevel"/>
    <w:tmpl w:val="FC0036E4"/>
    <w:lvl w:ilvl="0" w:tplc="FC726D7E">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F584156"/>
    <w:multiLevelType w:val="hybridMultilevel"/>
    <w:tmpl w:val="977C1EDE"/>
    <w:lvl w:ilvl="0" w:tplc="5AF02918">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3DF055B"/>
    <w:multiLevelType w:val="hybridMultilevel"/>
    <w:tmpl w:val="2ADC972A"/>
    <w:lvl w:ilvl="0" w:tplc="538C7514">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6AF6608"/>
    <w:multiLevelType w:val="hybridMultilevel"/>
    <w:tmpl w:val="40C4F6C4"/>
    <w:lvl w:ilvl="0" w:tplc="4EC8CECE">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785D60DE"/>
    <w:multiLevelType w:val="hybridMultilevel"/>
    <w:tmpl w:val="F3906D08"/>
    <w:lvl w:ilvl="0" w:tplc="576A0BE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BD30E4A"/>
    <w:multiLevelType w:val="multilevel"/>
    <w:tmpl w:val="38C66450"/>
    <w:lvl w:ilvl="0">
      <w:start w:val="1"/>
      <w:numFmt w:val="decimal"/>
      <w:lvlText w:val="%1."/>
      <w:lvlJc w:val="left"/>
      <w:pPr>
        <w:ind w:left="360" w:hanging="360"/>
      </w:pPr>
    </w:lvl>
    <w:lvl w:ilvl="1">
      <w:start w:val="1"/>
      <w:numFmt w:val="decimal"/>
      <w:lvlText w:val="%1.%2."/>
      <w:lvlJc w:val="left"/>
      <w:pPr>
        <w:ind w:left="792" w:hanging="432"/>
      </w:pPr>
      <w:rPr>
        <w:b/>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CA474A2"/>
    <w:multiLevelType w:val="hybridMultilevel"/>
    <w:tmpl w:val="6706AE26"/>
    <w:lvl w:ilvl="0" w:tplc="464C4C20">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DD76E8D"/>
    <w:multiLevelType w:val="hybridMultilevel"/>
    <w:tmpl w:val="3FCA8A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DED3A85"/>
    <w:multiLevelType w:val="hybridMultilevel"/>
    <w:tmpl w:val="A38261AE"/>
    <w:lvl w:ilvl="0" w:tplc="A732D10A">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7E7534C7"/>
    <w:multiLevelType w:val="hybridMultilevel"/>
    <w:tmpl w:val="0BA40302"/>
    <w:lvl w:ilvl="0" w:tplc="4EC8CECE">
      <w:start w:val="1"/>
      <w:numFmt w:val="bullet"/>
      <w:lvlText w:val=""/>
      <w:lvlPicBulletId w:val="1"/>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9"/>
  </w:num>
  <w:num w:numId="2">
    <w:abstractNumId w:val="52"/>
  </w:num>
  <w:num w:numId="3">
    <w:abstractNumId w:val="40"/>
  </w:num>
  <w:num w:numId="4">
    <w:abstractNumId w:val="23"/>
  </w:num>
  <w:num w:numId="5">
    <w:abstractNumId w:val="21"/>
  </w:num>
  <w:num w:numId="6">
    <w:abstractNumId w:val="34"/>
  </w:num>
  <w:num w:numId="7">
    <w:abstractNumId w:val="53"/>
  </w:num>
  <w:num w:numId="8">
    <w:abstractNumId w:val="50"/>
  </w:num>
  <w:num w:numId="9">
    <w:abstractNumId w:val="39"/>
  </w:num>
  <w:num w:numId="10">
    <w:abstractNumId w:val="51"/>
  </w:num>
  <w:num w:numId="11">
    <w:abstractNumId w:val="45"/>
  </w:num>
  <w:num w:numId="12">
    <w:abstractNumId w:val="8"/>
  </w:num>
  <w:num w:numId="13">
    <w:abstractNumId w:val="0"/>
  </w:num>
  <w:num w:numId="14">
    <w:abstractNumId w:val="20"/>
  </w:num>
  <w:num w:numId="15">
    <w:abstractNumId w:val="38"/>
  </w:num>
  <w:num w:numId="16">
    <w:abstractNumId w:val="16"/>
  </w:num>
  <w:num w:numId="17">
    <w:abstractNumId w:val="2"/>
  </w:num>
  <w:num w:numId="18">
    <w:abstractNumId w:val="41"/>
  </w:num>
  <w:num w:numId="19">
    <w:abstractNumId w:val="48"/>
  </w:num>
  <w:num w:numId="20">
    <w:abstractNumId w:val="32"/>
  </w:num>
  <w:num w:numId="21">
    <w:abstractNumId w:val="35"/>
  </w:num>
  <w:num w:numId="22">
    <w:abstractNumId w:val="30"/>
  </w:num>
  <w:num w:numId="23">
    <w:abstractNumId w:val="25"/>
  </w:num>
  <w:num w:numId="24">
    <w:abstractNumId w:val="44"/>
  </w:num>
  <w:num w:numId="25">
    <w:abstractNumId w:val="31"/>
  </w:num>
  <w:num w:numId="26">
    <w:abstractNumId w:val="28"/>
  </w:num>
  <w:num w:numId="27">
    <w:abstractNumId w:val="15"/>
  </w:num>
  <w:num w:numId="28">
    <w:abstractNumId w:val="3"/>
  </w:num>
  <w:num w:numId="29">
    <w:abstractNumId w:val="4"/>
  </w:num>
  <w:num w:numId="30">
    <w:abstractNumId w:val="17"/>
  </w:num>
  <w:num w:numId="31">
    <w:abstractNumId w:val="7"/>
  </w:num>
  <w:num w:numId="32">
    <w:abstractNumId w:val="36"/>
  </w:num>
  <w:num w:numId="33">
    <w:abstractNumId w:val="1"/>
  </w:num>
  <w:num w:numId="34">
    <w:abstractNumId w:val="46"/>
  </w:num>
  <w:num w:numId="35">
    <w:abstractNumId w:val="42"/>
  </w:num>
  <w:num w:numId="36">
    <w:abstractNumId w:val="9"/>
  </w:num>
  <w:num w:numId="37">
    <w:abstractNumId w:val="12"/>
  </w:num>
  <w:num w:numId="38">
    <w:abstractNumId w:val="33"/>
  </w:num>
  <w:num w:numId="39">
    <w:abstractNumId w:val="18"/>
  </w:num>
  <w:num w:numId="40">
    <w:abstractNumId w:val="14"/>
  </w:num>
  <w:num w:numId="41">
    <w:abstractNumId w:val="26"/>
  </w:num>
  <w:num w:numId="42">
    <w:abstractNumId w:val="11"/>
  </w:num>
  <w:num w:numId="43">
    <w:abstractNumId w:val="6"/>
  </w:num>
  <w:num w:numId="44">
    <w:abstractNumId w:val="29"/>
  </w:num>
  <w:num w:numId="45">
    <w:abstractNumId w:val="5"/>
  </w:num>
  <w:num w:numId="46">
    <w:abstractNumId w:val="47"/>
  </w:num>
  <w:num w:numId="47">
    <w:abstractNumId w:val="22"/>
  </w:num>
  <w:num w:numId="48">
    <w:abstractNumId w:val="13"/>
  </w:num>
  <w:num w:numId="49">
    <w:abstractNumId w:val="43"/>
  </w:num>
  <w:num w:numId="50">
    <w:abstractNumId w:val="37"/>
  </w:num>
  <w:num w:numId="51">
    <w:abstractNumId w:val="10"/>
  </w:num>
  <w:num w:numId="52">
    <w:abstractNumId w:val="24"/>
  </w:num>
  <w:num w:numId="53">
    <w:abstractNumId w:val="19"/>
  </w:num>
  <w:num w:numId="54">
    <w:abstractNumId w:val="2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o:colormenu v:ext="edit" fillcolor="none [1942]" strokecolor="none [1606]" extrusioncolor="none"/>
    </o:shapedefaults>
  </w:hdrShapeDefaults>
  <w:footnotePr>
    <w:footnote w:id="0"/>
    <w:footnote w:id="1"/>
  </w:footnotePr>
  <w:endnotePr>
    <w:endnote w:id="0"/>
    <w:endnote w:id="1"/>
  </w:endnotePr>
  <w:compat/>
  <w:rsids>
    <w:rsidRoot w:val="00EA234C"/>
    <w:rsid w:val="000040DD"/>
    <w:rsid w:val="00005296"/>
    <w:rsid w:val="0000639E"/>
    <w:rsid w:val="000103D5"/>
    <w:rsid w:val="00017FED"/>
    <w:rsid w:val="00020AB9"/>
    <w:rsid w:val="00023072"/>
    <w:rsid w:val="00025BFC"/>
    <w:rsid w:val="00026D26"/>
    <w:rsid w:val="00026DB0"/>
    <w:rsid w:val="000353DB"/>
    <w:rsid w:val="00045788"/>
    <w:rsid w:val="00060B16"/>
    <w:rsid w:val="0006708D"/>
    <w:rsid w:val="00083F88"/>
    <w:rsid w:val="00085F01"/>
    <w:rsid w:val="000A6C4B"/>
    <w:rsid w:val="000A7DFC"/>
    <w:rsid w:val="000B0D55"/>
    <w:rsid w:val="000B16BF"/>
    <w:rsid w:val="000B3AB1"/>
    <w:rsid w:val="000D3E85"/>
    <w:rsid w:val="000E014B"/>
    <w:rsid w:val="000E021F"/>
    <w:rsid w:val="000E120A"/>
    <w:rsid w:val="000E6E15"/>
    <w:rsid w:val="000F290C"/>
    <w:rsid w:val="000F4782"/>
    <w:rsid w:val="00133F76"/>
    <w:rsid w:val="00135399"/>
    <w:rsid w:val="001355C1"/>
    <w:rsid w:val="00135BDF"/>
    <w:rsid w:val="00155D29"/>
    <w:rsid w:val="00156583"/>
    <w:rsid w:val="00162F01"/>
    <w:rsid w:val="00165F35"/>
    <w:rsid w:val="00176968"/>
    <w:rsid w:val="0019412C"/>
    <w:rsid w:val="00197FA6"/>
    <w:rsid w:val="001A38A9"/>
    <w:rsid w:val="001B49F1"/>
    <w:rsid w:val="001B53C3"/>
    <w:rsid w:val="001D4334"/>
    <w:rsid w:val="001E0F87"/>
    <w:rsid w:val="001F2D89"/>
    <w:rsid w:val="001F7F44"/>
    <w:rsid w:val="00203D82"/>
    <w:rsid w:val="002068BB"/>
    <w:rsid w:val="00220A99"/>
    <w:rsid w:val="0022361E"/>
    <w:rsid w:val="00230D80"/>
    <w:rsid w:val="00234179"/>
    <w:rsid w:val="002370DA"/>
    <w:rsid w:val="00243879"/>
    <w:rsid w:val="00251401"/>
    <w:rsid w:val="00262CE8"/>
    <w:rsid w:val="00266C3F"/>
    <w:rsid w:val="0027033A"/>
    <w:rsid w:val="00273E5A"/>
    <w:rsid w:val="002830E8"/>
    <w:rsid w:val="002838F7"/>
    <w:rsid w:val="00287E67"/>
    <w:rsid w:val="00297DC0"/>
    <w:rsid w:val="002B3FA6"/>
    <w:rsid w:val="002B7550"/>
    <w:rsid w:val="002C6705"/>
    <w:rsid w:val="002C68F2"/>
    <w:rsid w:val="002D77F0"/>
    <w:rsid w:val="002E15FD"/>
    <w:rsid w:val="002E49BA"/>
    <w:rsid w:val="002F1F6A"/>
    <w:rsid w:val="002F6572"/>
    <w:rsid w:val="002F7D25"/>
    <w:rsid w:val="00303723"/>
    <w:rsid w:val="003038F4"/>
    <w:rsid w:val="003039DA"/>
    <w:rsid w:val="00321EC0"/>
    <w:rsid w:val="00323B4F"/>
    <w:rsid w:val="00337DC5"/>
    <w:rsid w:val="003403E6"/>
    <w:rsid w:val="00340F9C"/>
    <w:rsid w:val="0034511F"/>
    <w:rsid w:val="00350A46"/>
    <w:rsid w:val="00353C23"/>
    <w:rsid w:val="0035756A"/>
    <w:rsid w:val="00357B86"/>
    <w:rsid w:val="003615AB"/>
    <w:rsid w:val="00362B3D"/>
    <w:rsid w:val="00363988"/>
    <w:rsid w:val="00371E79"/>
    <w:rsid w:val="003745A7"/>
    <w:rsid w:val="00383158"/>
    <w:rsid w:val="003852C2"/>
    <w:rsid w:val="0039780F"/>
    <w:rsid w:val="003A1E5F"/>
    <w:rsid w:val="003A2E59"/>
    <w:rsid w:val="003A55D4"/>
    <w:rsid w:val="003C06AE"/>
    <w:rsid w:val="003C6166"/>
    <w:rsid w:val="003D050A"/>
    <w:rsid w:val="003D23A6"/>
    <w:rsid w:val="003D54CB"/>
    <w:rsid w:val="003E3824"/>
    <w:rsid w:val="003F35DA"/>
    <w:rsid w:val="004237D1"/>
    <w:rsid w:val="004238A9"/>
    <w:rsid w:val="0042516D"/>
    <w:rsid w:val="00435374"/>
    <w:rsid w:val="004404C6"/>
    <w:rsid w:val="00446317"/>
    <w:rsid w:val="00454679"/>
    <w:rsid w:val="00456E56"/>
    <w:rsid w:val="00457D92"/>
    <w:rsid w:val="0047081A"/>
    <w:rsid w:val="004729B8"/>
    <w:rsid w:val="00487072"/>
    <w:rsid w:val="004879F0"/>
    <w:rsid w:val="00492758"/>
    <w:rsid w:val="004A311B"/>
    <w:rsid w:val="004A432E"/>
    <w:rsid w:val="004A489D"/>
    <w:rsid w:val="004B5229"/>
    <w:rsid w:val="004C1AE3"/>
    <w:rsid w:val="004C21CA"/>
    <w:rsid w:val="004D125A"/>
    <w:rsid w:val="004D3586"/>
    <w:rsid w:val="004E16A2"/>
    <w:rsid w:val="004E37AB"/>
    <w:rsid w:val="004F3778"/>
    <w:rsid w:val="004F3963"/>
    <w:rsid w:val="0050342A"/>
    <w:rsid w:val="005068A6"/>
    <w:rsid w:val="00517377"/>
    <w:rsid w:val="00522D7D"/>
    <w:rsid w:val="0052346A"/>
    <w:rsid w:val="00527A00"/>
    <w:rsid w:val="00530240"/>
    <w:rsid w:val="00542C5E"/>
    <w:rsid w:val="00544D5E"/>
    <w:rsid w:val="005472AA"/>
    <w:rsid w:val="00551F87"/>
    <w:rsid w:val="00556119"/>
    <w:rsid w:val="00564A75"/>
    <w:rsid w:val="005715CD"/>
    <w:rsid w:val="005838ED"/>
    <w:rsid w:val="00592240"/>
    <w:rsid w:val="00596C09"/>
    <w:rsid w:val="005A0712"/>
    <w:rsid w:val="005A2E4B"/>
    <w:rsid w:val="005A3EF6"/>
    <w:rsid w:val="005A44CE"/>
    <w:rsid w:val="005A7D42"/>
    <w:rsid w:val="005B1E67"/>
    <w:rsid w:val="005B380F"/>
    <w:rsid w:val="005B5E62"/>
    <w:rsid w:val="005C1998"/>
    <w:rsid w:val="005C5031"/>
    <w:rsid w:val="005C52FE"/>
    <w:rsid w:val="005D2DBD"/>
    <w:rsid w:val="005D35C5"/>
    <w:rsid w:val="005D4494"/>
    <w:rsid w:val="005F5521"/>
    <w:rsid w:val="005F7605"/>
    <w:rsid w:val="0060235E"/>
    <w:rsid w:val="006122D6"/>
    <w:rsid w:val="006144BE"/>
    <w:rsid w:val="00614B5E"/>
    <w:rsid w:val="006368F4"/>
    <w:rsid w:val="00646993"/>
    <w:rsid w:val="00650519"/>
    <w:rsid w:val="00651491"/>
    <w:rsid w:val="006552FE"/>
    <w:rsid w:val="0066025C"/>
    <w:rsid w:val="00671D1E"/>
    <w:rsid w:val="00672745"/>
    <w:rsid w:val="00672FCB"/>
    <w:rsid w:val="0067380D"/>
    <w:rsid w:val="00676715"/>
    <w:rsid w:val="0069512C"/>
    <w:rsid w:val="006A26FF"/>
    <w:rsid w:val="006A3D64"/>
    <w:rsid w:val="006A3E3C"/>
    <w:rsid w:val="006A7CB7"/>
    <w:rsid w:val="006B693A"/>
    <w:rsid w:val="006C1FE3"/>
    <w:rsid w:val="006D0F9F"/>
    <w:rsid w:val="006D70BC"/>
    <w:rsid w:val="006E64A2"/>
    <w:rsid w:val="006F49BD"/>
    <w:rsid w:val="00713A37"/>
    <w:rsid w:val="00733585"/>
    <w:rsid w:val="00735CF1"/>
    <w:rsid w:val="007410B1"/>
    <w:rsid w:val="0074392B"/>
    <w:rsid w:val="007529CF"/>
    <w:rsid w:val="007626A9"/>
    <w:rsid w:val="0076437A"/>
    <w:rsid w:val="007700FD"/>
    <w:rsid w:val="00776134"/>
    <w:rsid w:val="007863C2"/>
    <w:rsid w:val="00787D26"/>
    <w:rsid w:val="0079569D"/>
    <w:rsid w:val="007A7977"/>
    <w:rsid w:val="007A7F93"/>
    <w:rsid w:val="007B23C6"/>
    <w:rsid w:val="007B2638"/>
    <w:rsid w:val="007C277E"/>
    <w:rsid w:val="007C501F"/>
    <w:rsid w:val="007C68D7"/>
    <w:rsid w:val="007D0DD1"/>
    <w:rsid w:val="007E7A07"/>
    <w:rsid w:val="007F1182"/>
    <w:rsid w:val="007F262D"/>
    <w:rsid w:val="008073AE"/>
    <w:rsid w:val="00812028"/>
    <w:rsid w:val="008129EA"/>
    <w:rsid w:val="00812EA2"/>
    <w:rsid w:val="008148C1"/>
    <w:rsid w:val="00814BD0"/>
    <w:rsid w:val="00821362"/>
    <w:rsid w:val="008256DC"/>
    <w:rsid w:val="00826099"/>
    <w:rsid w:val="00833F64"/>
    <w:rsid w:val="00834C72"/>
    <w:rsid w:val="00835FBA"/>
    <w:rsid w:val="00841249"/>
    <w:rsid w:val="008511D7"/>
    <w:rsid w:val="008557D1"/>
    <w:rsid w:val="0086022F"/>
    <w:rsid w:val="008626E5"/>
    <w:rsid w:val="00864760"/>
    <w:rsid w:val="0086560F"/>
    <w:rsid w:val="00894211"/>
    <w:rsid w:val="008B1907"/>
    <w:rsid w:val="008B3045"/>
    <w:rsid w:val="008B6364"/>
    <w:rsid w:val="008B6786"/>
    <w:rsid w:val="008D08B2"/>
    <w:rsid w:val="008D20B8"/>
    <w:rsid w:val="008D53F8"/>
    <w:rsid w:val="008F16A8"/>
    <w:rsid w:val="008F368C"/>
    <w:rsid w:val="0090132A"/>
    <w:rsid w:val="00901635"/>
    <w:rsid w:val="00904293"/>
    <w:rsid w:val="00904C9C"/>
    <w:rsid w:val="00905B57"/>
    <w:rsid w:val="009260DD"/>
    <w:rsid w:val="009302D3"/>
    <w:rsid w:val="00934130"/>
    <w:rsid w:val="00937A9D"/>
    <w:rsid w:val="0094420F"/>
    <w:rsid w:val="00946F4C"/>
    <w:rsid w:val="00951E7D"/>
    <w:rsid w:val="00954023"/>
    <w:rsid w:val="00960AE7"/>
    <w:rsid w:val="00961D76"/>
    <w:rsid w:val="009719D7"/>
    <w:rsid w:val="00977BEC"/>
    <w:rsid w:val="00981789"/>
    <w:rsid w:val="00984119"/>
    <w:rsid w:val="00985BAE"/>
    <w:rsid w:val="00990F74"/>
    <w:rsid w:val="00994A4B"/>
    <w:rsid w:val="009A290E"/>
    <w:rsid w:val="009A58BC"/>
    <w:rsid w:val="009D52AF"/>
    <w:rsid w:val="009D5E4F"/>
    <w:rsid w:val="009D6978"/>
    <w:rsid w:val="009E6C39"/>
    <w:rsid w:val="009F44CC"/>
    <w:rsid w:val="009F52EC"/>
    <w:rsid w:val="00A1637D"/>
    <w:rsid w:val="00A24AB0"/>
    <w:rsid w:val="00A27310"/>
    <w:rsid w:val="00A50B95"/>
    <w:rsid w:val="00A72831"/>
    <w:rsid w:val="00A87842"/>
    <w:rsid w:val="00A90455"/>
    <w:rsid w:val="00A9423B"/>
    <w:rsid w:val="00A94F88"/>
    <w:rsid w:val="00A97146"/>
    <w:rsid w:val="00AA68EA"/>
    <w:rsid w:val="00AD0C22"/>
    <w:rsid w:val="00AD1981"/>
    <w:rsid w:val="00AD3B3F"/>
    <w:rsid w:val="00AE1C4C"/>
    <w:rsid w:val="00AF3173"/>
    <w:rsid w:val="00AF4730"/>
    <w:rsid w:val="00AF7267"/>
    <w:rsid w:val="00AF7E15"/>
    <w:rsid w:val="00B1050A"/>
    <w:rsid w:val="00B13590"/>
    <w:rsid w:val="00B153E7"/>
    <w:rsid w:val="00B1548F"/>
    <w:rsid w:val="00B1686F"/>
    <w:rsid w:val="00B1781E"/>
    <w:rsid w:val="00B21F55"/>
    <w:rsid w:val="00B542FE"/>
    <w:rsid w:val="00B63888"/>
    <w:rsid w:val="00B722B1"/>
    <w:rsid w:val="00B85991"/>
    <w:rsid w:val="00B92B0E"/>
    <w:rsid w:val="00B9764A"/>
    <w:rsid w:val="00BA124B"/>
    <w:rsid w:val="00BB1D9E"/>
    <w:rsid w:val="00BB2E24"/>
    <w:rsid w:val="00BC6415"/>
    <w:rsid w:val="00BC7645"/>
    <w:rsid w:val="00BE1361"/>
    <w:rsid w:val="00BE13E1"/>
    <w:rsid w:val="00BE1DA9"/>
    <w:rsid w:val="00BE2BB4"/>
    <w:rsid w:val="00BE4562"/>
    <w:rsid w:val="00BE4C04"/>
    <w:rsid w:val="00BF2C72"/>
    <w:rsid w:val="00BF6DC7"/>
    <w:rsid w:val="00BF7AF5"/>
    <w:rsid w:val="00C01875"/>
    <w:rsid w:val="00C01995"/>
    <w:rsid w:val="00C01F27"/>
    <w:rsid w:val="00C0670D"/>
    <w:rsid w:val="00C06E76"/>
    <w:rsid w:val="00C107BA"/>
    <w:rsid w:val="00C115FA"/>
    <w:rsid w:val="00C13265"/>
    <w:rsid w:val="00C14658"/>
    <w:rsid w:val="00C1527F"/>
    <w:rsid w:val="00C30F71"/>
    <w:rsid w:val="00C351F4"/>
    <w:rsid w:val="00C36C15"/>
    <w:rsid w:val="00C45CE8"/>
    <w:rsid w:val="00C479A3"/>
    <w:rsid w:val="00C54DD7"/>
    <w:rsid w:val="00C551F7"/>
    <w:rsid w:val="00C6021C"/>
    <w:rsid w:val="00C610CC"/>
    <w:rsid w:val="00C613CB"/>
    <w:rsid w:val="00C71795"/>
    <w:rsid w:val="00C75554"/>
    <w:rsid w:val="00C8388E"/>
    <w:rsid w:val="00C84114"/>
    <w:rsid w:val="00CA5D9B"/>
    <w:rsid w:val="00CA6E28"/>
    <w:rsid w:val="00CB4941"/>
    <w:rsid w:val="00CC53F4"/>
    <w:rsid w:val="00CE21F2"/>
    <w:rsid w:val="00CE5CE2"/>
    <w:rsid w:val="00CF63D3"/>
    <w:rsid w:val="00D11966"/>
    <w:rsid w:val="00D11B26"/>
    <w:rsid w:val="00D22C7F"/>
    <w:rsid w:val="00D36089"/>
    <w:rsid w:val="00D55A3B"/>
    <w:rsid w:val="00D55A81"/>
    <w:rsid w:val="00D601B2"/>
    <w:rsid w:val="00D6346A"/>
    <w:rsid w:val="00D731C6"/>
    <w:rsid w:val="00D96236"/>
    <w:rsid w:val="00DA0B10"/>
    <w:rsid w:val="00DB2758"/>
    <w:rsid w:val="00DB6FAF"/>
    <w:rsid w:val="00DC349D"/>
    <w:rsid w:val="00DC7481"/>
    <w:rsid w:val="00DC7A86"/>
    <w:rsid w:val="00DC7AEB"/>
    <w:rsid w:val="00DD48B4"/>
    <w:rsid w:val="00DE61D2"/>
    <w:rsid w:val="00DE79E2"/>
    <w:rsid w:val="00DF6693"/>
    <w:rsid w:val="00DF6DDD"/>
    <w:rsid w:val="00E0501E"/>
    <w:rsid w:val="00E055B4"/>
    <w:rsid w:val="00E247F9"/>
    <w:rsid w:val="00E26172"/>
    <w:rsid w:val="00E26E37"/>
    <w:rsid w:val="00E30734"/>
    <w:rsid w:val="00E36517"/>
    <w:rsid w:val="00E411CE"/>
    <w:rsid w:val="00E47E62"/>
    <w:rsid w:val="00E55386"/>
    <w:rsid w:val="00E67804"/>
    <w:rsid w:val="00E67C3D"/>
    <w:rsid w:val="00E75D73"/>
    <w:rsid w:val="00EA234C"/>
    <w:rsid w:val="00EA2478"/>
    <w:rsid w:val="00EB0A9A"/>
    <w:rsid w:val="00EB26A0"/>
    <w:rsid w:val="00EC0DC5"/>
    <w:rsid w:val="00EC1EFE"/>
    <w:rsid w:val="00EC6A17"/>
    <w:rsid w:val="00ED2A6E"/>
    <w:rsid w:val="00EE1A29"/>
    <w:rsid w:val="00EE4EC0"/>
    <w:rsid w:val="00EE6868"/>
    <w:rsid w:val="00EF43BA"/>
    <w:rsid w:val="00F0184B"/>
    <w:rsid w:val="00F0279C"/>
    <w:rsid w:val="00F041F6"/>
    <w:rsid w:val="00F055B4"/>
    <w:rsid w:val="00F06197"/>
    <w:rsid w:val="00F0667A"/>
    <w:rsid w:val="00F144CF"/>
    <w:rsid w:val="00F31DE6"/>
    <w:rsid w:val="00F40D43"/>
    <w:rsid w:val="00F45AF8"/>
    <w:rsid w:val="00F61D15"/>
    <w:rsid w:val="00F7458C"/>
    <w:rsid w:val="00F77F0B"/>
    <w:rsid w:val="00F83017"/>
    <w:rsid w:val="00F85027"/>
    <w:rsid w:val="00FA5F5C"/>
    <w:rsid w:val="00FC2A52"/>
    <w:rsid w:val="00FC37DC"/>
    <w:rsid w:val="00FD1FDF"/>
    <w:rsid w:val="00FD781B"/>
    <w:rsid w:val="00FE0FF8"/>
    <w:rsid w:val="00FE52A4"/>
    <w:rsid w:val="00FF22DC"/>
    <w:rsid w:val="00FF3036"/>
    <w:rsid w:val="00FF41E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42]" strokecolor="none [1606]" extrusioncolor="none"/>
    </o:shapedefaults>
    <o:shapelayout v:ext="edit">
      <o:idmap v:ext="edit" data="1"/>
      <o:rules v:ext="edit">
        <o:r id="V:Rule7" type="connector" idref="#_x0000_s1240"/>
        <o:r id="V:Rule8" type="connector" idref="#_x0000_s1241"/>
        <o:r id="V:Rule9" type="connector" idref="#_x0000_s1257"/>
        <o:r id="V:Rule10" type="connector" idref="#_x0000_s1259"/>
        <o:r id="V:Rule11" type="connector" idref="#_x0000_s1258"/>
        <o:r id="V:Rule12" type="connector" idref="#_x0000_s125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01F"/>
  </w:style>
  <w:style w:type="paragraph" w:styleId="Ttulo1">
    <w:name w:val="heading 1"/>
    <w:basedOn w:val="Normal"/>
    <w:next w:val="Normal"/>
    <w:link w:val="Ttulo1Car"/>
    <w:qFormat/>
    <w:rsid w:val="007C50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C50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C501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C501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C501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C501F"/>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C501F"/>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C501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C501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501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7C501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7C501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7C501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7C501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7C501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7C501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C501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C501F"/>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7C501F"/>
    <w:rPr>
      <w:b/>
      <w:bCs/>
      <w:color w:val="4F81BD" w:themeColor="accent1"/>
      <w:sz w:val="18"/>
      <w:szCs w:val="18"/>
    </w:rPr>
  </w:style>
  <w:style w:type="paragraph" w:styleId="Ttulo">
    <w:name w:val="Title"/>
    <w:basedOn w:val="Normal"/>
    <w:next w:val="Normal"/>
    <w:link w:val="TtuloCar"/>
    <w:uiPriority w:val="10"/>
    <w:qFormat/>
    <w:rsid w:val="007C50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C501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7C50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7C501F"/>
    <w:rPr>
      <w:rFonts w:asciiTheme="majorHAnsi" w:eastAsiaTheme="majorEastAsia" w:hAnsiTheme="majorHAnsi" w:cstheme="majorBidi"/>
      <w:i/>
      <w:iCs/>
      <w:color w:val="4F81BD" w:themeColor="accent1"/>
      <w:spacing w:val="15"/>
      <w:sz w:val="24"/>
      <w:szCs w:val="24"/>
    </w:rPr>
  </w:style>
  <w:style w:type="character" w:styleId="Textoennegrita">
    <w:name w:val="Strong"/>
    <w:uiPriority w:val="22"/>
    <w:qFormat/>
    <w:rsid w:val="007C501F"/>
    <w:rPr>
      <w:b/>
      <w:bCs/>
    </w:rPr>
  </w:style>
  <w:style w:type="character" w:styleId="nfasis">
    <w:name w:val="Emphasis"/>
    <w:uiPriority w:val="20"/>
    <w:qFormat/>
    <w:rsid w:val="007C501F"/>
    <w:rPr>
      <w:i/>
      <w:iCs/>
    </w:rPr>
  </w:style>
  <w:style w:type="paragraph" w:styleId="Sinespaciado">
    <w:name w:val="No Spacing"/>
    <w:basedOn w:val="Normal"/>
    <w:link w:val="SinespaciadoCar"/>
    <w:uiPriority w:val="1"/>
    <w:qFormat/>
    <w:rsid w:val="007C501F"/>
  </w:style>
  <w:style w:type="character" w:customStyle="1" w:styleId="SinespaciadoCar">
    <w:name w:val="Sin espaciado Car"/>
    <w:basedOn w:val="Fuentedeprrafopredeter"/>
    <w:link w:val="Sinespaciado"/>
    <w:uiPriority w:val="1"/>
    <w:rsid w:val="007C501F"/>
  </w:style>
  <w:style w:type="paragraph" w:styleId="Prrafodelista">
    <w:name w:val="List Paragraph"/>
    <w:basedOn w:val="Normal"/>
    <w:uiPriority w:val="34"/>
    <w:qFormat/>
    <w:rsid w:val="007C501F"/>
    <w:pPr>
      <w:ind w:left="720"/>
      <w:contextualSpacing/>
    </w:pPr>
  </w:style>
  <w:style w:type="paragraph" w:styleId="Cita">
    <w:name w:val="Quote"/>
    <w:basedOn w:val="Normal"/>
    <w:next w:val="Normal"/>
    <w:link w:val="CitaCar"/>
    <w:uiPriority w:val="29"/>
    <w:qFormat/>
    <w:rsid w:val="007C501F"/>
    <w:rPr>
      <w:i/>
      <w:iCs/>
      <w:color w:val="000000" w:themeColor="text1"/>
    </w:rPr>
  </w:style>
  <w:style w:type="character" w:customStyle="1" w:styleId="CitaCar">
    <w:name w:val="Cita Car"/>
    <w:basedOn w:val="Fuentedeprrafopredeter"/>
    <w:link w:val="Cita"/>
    <w:uiPriority w:val="29"/>
    <w:rsid w:val="007C501F"/>
    <w:rPr>
      <w:i/>
      <w:iCs/>
      <w:color w:val="000000" w:themeColor="text1"/>
    </w:rPr>
  </w:style>
  <w:style w:type="paragraph" w:styleId="Citadestacada">
    <w:name w:val="Intense Quote"/>
    <w:basedOn w:val="Normal"/>
    <w:next w:val="Normal"/>
    <w:link w:val="CitadestacadaCar"/>
    <w:uiPriority w:val="30"/>
    <w:qFormat/>
    <w:rsid w:val="007C501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7C501F"/>
    <w:rPr>
      <w:b/>
      <w:bCs/>
      <w:i/>
      <w:iCs/>
      <w:color w:val="4F81BD" w:themeColor="accent1"/>
    </w:rPr>
  </w:style>
  <w:style w:type="character" w:styleId="nfasissutil">
    <w:name w:val="Subtle Emphasis"/>
    <w:uiPriority w:val="19"/>
    <w:qFormat/>
    <w:rsid w:val="007C501F"/>
    <w:rPr>
      <w:i/>
      <w:iCs/>
      <w:color w:val="808080" w:themeColor="text1" w:themeTint="7F"/>
    </w:rPr>
  </w:style>
  <w:style w:type="character" w:styleId="nfasisintenso">
    <w:name w:val="Intense Emphasis"/>
    <w:uiPriority w:val="21"/>
    <w:qFormat/>
    <w:rsid w:val="007C501F"/>
    <w:rPr>
      <w:b/>
      <w:bCs/>
      <w:i/>
      <w:iCs/>
      <w:color w:val="4F81BD" w:themeColor="accent1"/>
    </w:rPr>
  </w:style>
  <w:style w:type="character" w:styleId="Referenciasutil">
    <w:name w:val="Subtle Reference"/>
    <w:uiPriority w:val="31"/>
    <w:qFormat/>
    <w:rsid w:val="007C501F"/>
    <w:rPr>
      <w:smallCaps/>
      <w:color w:val="C0504D" w:themeColor="accent2"/>
      <w:u w:val="single"/>
    </w:rPr>
  </w:style>
  <w:style w:type="character" w:styleId="Referenciaintensa">
    <w:name w:val="Intense Reference"/>
    <w:uiPriority w:val="32"/>
    <w:qFormat/>
    <w:rsid w:val="007C501F"/>
    <w:rPr>
      <w:b/>
      <w:bCs/>
      <w:smallCaps/>
      <w:color w:val="C0504D" w:themeColor="accent2"/>
      <w:spacing w:val="5"/>
      <w:u w:val="single"/>
    </w:rPr>
  </w:style>
  <w:style w:type="character" w:styleId="Ttulodellibro">
    <w:name w:val="Book Title"/>
    <w:uiPriority w:val="33"/>
    <w:qFormat/>
    <w:rsid w:val="007C501F"/>
    <w:rPr>
      <w:b/>
      <w:bCs/>
      <w:smallCaps/>
      <w:spacing w:val="5"/>
    </w:rPr>
  </w:style>
  <w:style w:type="paragraph" w:styleId="TtulodeTDC">
    <w:name w:val="TOC Heading"/>
    <w:basedOn w:val="Ttulo1"/>
    <w:next w:val="Normal"/>
    <w:uiPriority w:val="39"/>
    <w:semiHidden/>
    <w:unhideWhenUsed/>
    <w:qFormat/>
    <w:rsid w:val="007C501F"/>
    <w:pPr>
      <w:outlineLvl w:val="9"/>
    </w:pPr>
  </w:style>
  <w:style w:type="paragraph" w:customStyle="1" w:styleId="txtnormal">
    <w:name w:val="txtnormal"/>
    <w:basedOn w:val="Normal"/>
    <w:rsid w:val="00135BDF"/>
    <w:pPr>
      <w:spacing w:before="100" w:beforeAutospacing="1" w:after="100" w:afterAutospacing="1"/>
    </w:pPr>
    <w:rPr>
      <w:rFonts w:ascii="Verdana" w:eastAsia="Times New Roman" w:hAnsi="Verdana" w:cs="Times New Roman"/>
      <w:color w:val="000033"/>
      <w:sz w:val="17"/>
      <w:szCs w:val="17"/>
      <w:lang w:eastAsia="es-ES"/>
    </w:rPr>
  </w:style>
  <w:style w:type="paragraph" w:styleId="Encabezado">
    <w:name w:val="header"/>
    <w:basedOn w:val="Normal"/>
    <w:link w:val="EncabezadoCar"/>
    <w:uiPriority w:val="99"/>
    <w:unhideWhenUsed/>
    <w:rsid w:val="0069512C"/>
    <w:pPr>
      <w:tabs>
        <w:tab w:val="center" w:pos="4252"/>
        <w:tab w:val="right" w:pos="8504"/>
      </w:tabs>
    </w:pPr>
  </w:style>
  <w:style w:type="character" w:customStyle="1" w:styleId="EncabezadoCar">
    <w:name w:val="Encabezado Car"/>
    <w:basedOn w:val="Fuentedeprrafopredeter"/>
    <w:link w:val="Encabezado"/>
    <w:uiPriority w:val="99"/>
    <w:rsid w:val="0069512C"/>
  </w:style>
  <w:style w:type="paragraph" w:styleId="Piedepgina">
    <w:name w:val="footer"/>
    <w:basedOn w:val="Normal"/>
    <w:link w:val="PiedepginaCar"/>
    <w:uiPriority w:val="99"/>
    <w:unhideWhenUsed/>
    <w:rsid w:val="00487072"/>
    <w:pPr>
      <w:tabs>
        <w:tab w:val="center" w:pos="4252"/>
        <w:tab w:val="right" w:pos="8504"/>
      </w:tabs>
    </w:pPr>
  </w:style>
  <w:style w:type="character" w:customStyle="1" w:styleId="PiedepginaCar">
    <w:name w:val="Pie de página Car"/>
    <w:basedOn w:val="Fuentedeprrafopredeter"/>
    <w:link w:val="Piedepgina"/>
    <w:uiPriority w:val="99"/>
    <w:rsid w:val="00487072"/>
  </w:style>
  <w:style w:type="paragraph" w:styleId="Textodeglobo">
    <w:name w:val="Balloon Text"/>
    <w:basedOn w:val="Normal"/>
    <w:link w:val="TextodegloboCar"/>
    <w:uiPriority w:val="99"/>
    <w:semiHidden/>
    <w:unhideWhenUsed/>
    <w:rsid w:val="00487072"/>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072"/>
    <w:rPr>
      <w:rFonts w:ascii="Tahoma" w:hAnsi="Tahoma" w:cs="Tahoma"/>
      <w:sz w:val="16"/>
      <w:szCs w:val="16"/>
    </w:rPr>
  </w:style>
  <w:style w:type="table" w:styleId="Tablaconcuadrcula">
    <w:name w:val="Table Grid"/>
    <w:basedOn w:val="Tablanormal"/>
    <w:uiPriority w:val="59"/>
    <w:rsid w:val="004870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E79E2"/>
    <w:pPr>
      <w:spacing w:before="100" w:beforeAutospacing="1" w:after="100" w:afterAutospacing="1"/>
    </w:pPr>
    <w:rPr>
      <w:rFonts w:ascii="Arial" w:eastAsia="Times New Roman" w:hAnsi="Arial" w:cs="Arial"/>
      <w:sz w:val="18"/>
      <w:szCs w:val="18"/>
      <w:lang w:val="es-EC" w:eastAsia="es-EC"/>
    </w:rPr>
  </w:style>
  <w:style w:type="paragraph" w:styleId="TDC1">
    <w:name w:val="toc 1"/>
    <w:basedOn w:val="Normal"/>
    <w:next w:val="Normal"/>
    <w:autoRedefine/>
    <w:uiPriority w:val="39"/>
    <w:unhideWhenUsed/>
    <w:rsid w:val="00C54DD7"/>
    <w:pPr>
      <w:spacing w:before="120"/>
    </w:pPr>
    <w:rPr>
      <w:b/>
      <w:bCs/>
      <w:i/>
      <w:iCs/>
      <w:sz w:val="24"/>
      <w:szCs w:val="24"/>
    </w:rPr>
  </w:style>
  <w:style w:type="paragraph" w:styleId="TDC2">
    <w:name w:val="toc 2"/>
    <w:basedOn w:val="Normal"/>
    <w:next w:val="Normal"/>
    <w:autoRedefine/>
    <w:uiPriority w:val="39"/>
    <w:unhideWhenUsed/>
    <w:rsid w:val="00C54DD7"/>
    <w:pPr>
      <w:spacing w:before="120"/>
      <w:ind w:left="220"/>
    </w:pPr>
    <w:rPr>
      <w:b/>
      <w:bCs/>
    </w:rPr>
  </w:style>
  <w:style w:type="paragraph" w:styleId="TDC3">
    <w:name w:val="toc 3"/>
    <w:basedOn w:val="Normal"/>
    <w:next w:val="Normal"/>
    <w:autoRedefine/>
    <w:uiPriority w:val="39"/>
    <w:unhideWhenUsed/>
    <w:rsid w:val="00C54DD7"/>
    <w:pPr>
      <w:ind w:left="440"/>
    </w:pPr>
    <w:rPr>
      <w:sz w:val="20"/>
      <w:szCs w:val="20"/>
    </w:rPr>
  </w:style>
  <w:style w:type="paragraph" w:styleId="TDC4">
    <w:name w:val="toc 4"/>
    <w:basedOn w:val="Normal"/>
    <w:next w:val="Normal"/>
    <w:autoRedefine/>
    <w:uiPriority w:val="39"/>
    <w:unhideWhenUsed/>
    <w:rsid w:val="00C54DD7"/>
    <w:pPr>
      <w:ind w:left="660"/>
    </w:pPr>
    <w:rPr>
      <w:sz w:val="20"/>
      <w:szCs w:val="20"/>
    </w:rPr>
  </w:style>
  <w:style w:type="paragraph" w:styleId="TDC5">
    <w:name w:val="toc 5"/>
    <w:basedOn w:val="Normal"/>
    <w:next w:val="Normal"/>
    <w:autoRedefine/>
    <w:uiPriority w:val="39"/>
    <w:unhideWhenUsed/>
    <w:rsid w:val="00C54DD7"/>
    <w:pPr>
      <w:ind w:left="880"/>
    </w:pPr>
    <w:rPr>
      <w:sz w:val="20"/>
      <w:szCs w:val="20"/>
    </w:rPr>
  </w:style>
  <w:style w:type="paragraph" w:styleId="TDC6">
    <w:name w:val="toc 6"/>
    <w:basedOn w:val="Normal"/>
    <w:next w:val="Normal"/>
    <w:autoRedefine/>
    <w:uiPriority w:val="39"/>
    <w:unhideWhenUsed/>
    <w:rsid w:val="00C54DD7"/>
    <w:pPr>
      <w:ind w:left="1100"/>
    </w:pPr>
    <w:rPr>
      <w:sz w:val="20"/>
      <w:szCs w:val="20"/>
    </w:rPr>
  </w:style>
  <w:style w:type="paragraph" w:styleId="TDC7">
    <w:name w:val="toc 7"/>
    <w:basedOn w:val="Normal"/>
    <w:next w:val="Normal"/>
    <w:autoRedefine/>
    <w:uiPriority w:val="39"/>
    <w:unhideWhenUsed/>
    <w:rsid w:val="00C54DD7"/>
    <w:pPr>
      <w:ind w:left="1320"/>
    </w:pPr>
    <w:rPr>
      <w:sz w:val="20"/>
      <w:szCs w:val="20"/>
    </w:rPr>
  </w:style>
  <w:style w:type="paragraph" w:styleId="TDC8">
    <w:name w:val="toc 8"/>
    <w:basedOn w:val="Normal"/>
    <w:next w:val="Normal"/>
    <w:autoRedefine/>
    <w:uiPriority w:val="39"/>
    <w:unhideWhenUsed/>
    <w:rsid w:val="00C54DD7"/>
    <w:pPr>
      <w:ind w:left="1540"/>
    </w:pPr>
    <w:rPr>
      <w:sz w:val="20"/>
      <w:szCs w:val="20"/>
    </w:rPr>
  </w:style>
  <w:style w:type="paragraph" w:styleId="TDC9">
    <w:name w:val="toc 9"/>
    <w:basedOn w:val="Normal"/>
    <w:next w:val="Normal"/>
    <w:autoRedefine/>
    <w:uiPriority w:val="39"/>
    <w:unhideWhenUsed/>
    <w:rsid w:val="00C54DD7"/>
    <w:pPr>
      <w:ind w:left="1760"/>
    </w:pPr>
    <w:rPr>
      <w:sz w:val="20"/>
      <w:szCs w:val="20"/>
    </w:rPr>
  </w:style>
  <w:style w:type="character" w:styleId="Hipervnculo">
    <w:name w:val="Hyperlink"/>
    <w:basedOn w:val="Fuentedeprrafopredeter"/>
    <w:uiPriority w:val="99"/>
    <w:unhideWhenUsed/>
    <w:rsid w:val="00C54DD7"/>
    <w:rPr>
      <w:color w:val="0000FF" w:themeColor="hyperlink"/>
      <w:u w:val="single"/>
    </w:rPr>
  </w:style>
  <w:style w:type="table" w:styleId="Cuadrculaclara-nfasis2">
    <w:name w:val="Light Grid Accent 2"/>
    <w:basedOn w:val="Tablanormal"/>
    <w:uiPriority w:val="62"/>
    <w:rsid w:val="00F0619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BE13E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2B7550"/>
    <w:pPr>
      <w:autoSpaceDE w:val="0"/>
      <w:autoSpaceDN w:val="0"/>
      <w:adjustRightInd w:val="0"/>
    </w:pPr>
    <w:rPr>
      <w:rFonts w:ascii="BJLDMO+Arial" w:hAnsi="BJLDMO+Arial" w:cs="BJLDMO+Arial"/>
      <w:color w:val="000000"/>
      <w:sz w:val="24"/>
      <w:szCs w:val="24"/>
      <w:lang w:val="es-EC"/>
    </w:rPr>
  </w:style>
  <w:style w:type="table" w:customStyle="1" w:styleId="Sombreadomedio1-nfasis11">
    <w:name w:val="Sombreado medio 1 - Énfasis 11"/>
    <w:basedOn w:val="Tablanormal"/>
    <w:uiPriority w:val="63"/>
    <w:rsid w:val="003039DA"/>
    <w:rPr>
      <w:rFonts w:ascii="Calibri" w:eastAsia="Calibri" w:hAnsi="Calibri" w:cs="Times New Roman"/>
      <w:sz w:val="20"/>
      <w:szCs w:val="20"/>
      <w:lang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0955096">
      <w:bodyDiv w:val="1"/>
      <w:marLeft w:val="0"/>
      <w:marRight w:val="0"/>
      <w:marTop w:val="0"/>
      <w:marBottom w:val="0"/>
      <w:divBdr>
        <w:top w:val="none" w:sz="0" w:space="0" w:color="auto"/>
        <w:left w:val="none" w:sz="0" w:space="0" w:color="auto"/>
        <w:bottom w:val="none" w:sz="0" w:space="0" w:color="auto"/>
        <w:right w:val="none" w:sz="0" w:space="0" w:color="auto"/>
      </w:divBdr>
    </w:div>
    <w:div w:id="73747380">
      <w:bodyDiv w:val="1"/>
      <w:marLeft w:val="0"/>
      <w:marRight w:val="0"/>
      <w:marTop w:val="0"/>
      <w:marBottom w:val="0"/>
      <w:divBdr>
        <w:top w:val="none" w:sz="0" w:space="0" w:color="auto"/>
        <w:left w:val="none" w:sz="0" w:space="0" w:color="auto"/>
        <w:bottom w:val="none" w:sz="0" w:space="0" w:color="auto"/>
        <w:right w:val="none" w:sz="0" w:space="0" w:color="auto"/>
      </w:divBdr>
    </w:div>
    <w:div w:id="106780931">
      <w:bodyDiv w:val="1"/>
      <w:marLeft w:val="0"/>
      <w:marRight w:val="0"/>
      <w:marTop w:val="0"/>
      <w:marBottom w:val="0"/>
      <w:divBdr>
        <w:top w:val="none" w:sz="0" w:space="0" w:color="auto"/>
        <w:left w:val="none" w:sz="0" w:space="0" w:color="auto"/>
        <w:bottom w:val="none" w:sz="0" w:space="0" w:color="auto"/>
        <w:right w:val="none" w:sz="0" w:space="0" w:color="auto"/>
      </w:divBdr>
    </w:div>
    <w:div w:id="345719051">
      <w:bodyDiv w:val="1"/>
      <w:marLeft w:val="0"/>
      <w:marRight w:val="0"/>
      <w:marTop w:val="0"/>
      <w:marBottom w:val="0"/>
      <w:divBdr>
        <w:top w:val="none" w:sz="0" w:space="0" w:color="auto"/>
        <w:left w:val="none" w:sz="0" w:space="0" w:color="auto"/>
        <w:bottom w:val="none" w:sz="0" w:space="0" w:color="auto"/>
        <w:right w:val="none" w:sz="0" w:space="0" w:color="auto"/>
      </w:divBdr>
    </w:div>
    <w:div w:id="464083713">
      <w:bodyDiv w:val="1"/>
      <w:marLeft w:val="0"/>
      <w:marRight w:val="0"/>
      <w:marTop w:val="0"/>
      <w:marBottom w:val="0"/>
      <w:divBdr>
        <w:top w:val="none" w:sz="0" w:space="0" w:color="auto"/>
        <w:left w:val="none" w:sz="0" w:space="0" w:color="auto"/>
        <w:bottom w:val="none" w:sz="0" w:space="0" w:color="auto"/>
        <w:right w:val="none" w:sz="0" w:space="0" w:color="auto"/>
      </w:divBdr>
    </w:div>
    <w:div w:id="478546352">
      <w:bodyDiv w:val="1"/>
      <w:marLeft w:val="0"/>
      <w:marRight w:val="0"/>
      <w:marTop w:val="0"/>
      <w:marBottom w:val="0"/>
      <w:divBdr>
        <w:top w:val="none" w:sz="0" w:space="0" w:color="auto"/>
        <w:left w:val="none" w:sz="0" w:space="0" w:color="auto"/>
        <w:bottom w:val="none" w:sz="0" w:space="0" w:color="auto"/>
        <w:right w:val="none" w:sz="0" w:space="0" w:color="auto"/>
      </w:divBdr>
    </w:div>
    <w:div w:id="637761225">
      <w:bodyDiv w:val="1"/>
      <w:marLeft w:val="0"/>
      <w:marRight w:val="0"/>
      <w:marTop w:val="0"/>
      <w:marBottom w:val="0"/>
      <w:divBdr>
        <w:top w:val="none" w:sz="0" w:space="0" w:color="auto"/>
        <w:left w:val="none" w:sz="0" w:space="0" w:color="auto"/>
        <w:bottom w:val="none" w:sz="0" w:space="0" w:color="auto"/>
        <w:right w:val="none" w:sz="0" w:space="0" w:color="auto"/>
      </w:divBdr>
    </w:div>
    <w:div w:id="642661874">
      <w:bodyDiv w:val="1"/>
      <w:marLeft w:val="0"/>
      <w:marRight w:val="0"/>
      <w:marTop w:val="0"/>
      <w:marBottom w:val="0"/>
      <w:divBdr>
        <w:top w:val="none" w:sz="0" w:space="0" w:color="auto"/>
        <w:left w:val="none" w:sz="0" w:space="0" w:color="auto"/>
        <w:bottom w:val="none" w:sz="0" w:space="0" w:color="auto"/>
        <w:right w:val="none" w:sz="0" w:space="0" w:color="auto"/>
      </w:divBdr>
    </w:div>
    <w:div w:id="725764336">
      <w:bodyDiv w:val="1"/>
      <w:marLeft w:val="0"/>
      <w:marRight w:val="0"/>
      <w:marTop w:val="0"/>
      <w:marBottom w:val="0"/>
      <w:divBdr>
        <w:top w:val="none" w:sz="0" w:space="0" w:color="auto"/>
        <w:left w:val="none" w:sz="0" w:space="0" w:color="auto"/>
        <w:bottom w:val="none" w:sz="0" w:space="0" w:color="auto"/>
        <w:right w:val="none" w:sz="0" w:space="0" w:color="auto"/>
      </w:divBdr>
      <w:divsChild>
        <w:div w:id="1424885455">
          <w:marLeft w:val="0"/>
          <w:marRight w:val="0"/>
          <w:marTop w:val="0"/>
          <w:marBottom w:val="0"/>
          <w:divBdr>
            <w:top w:val="none" w:sz="0" w:space="0" w:color="auto"/>
            <w:left w:val="none" w:sz="0" w:space="0" w:color="auto"/>
            <w:bottom w:val="none" w:sz="0" w:space="0" w:color="auto"/>
            <w:right w:val="none" w:sz="0" w:space="0" w:color="auto"/>
          </w:divBdr>
        </w:div>
      </w:divsChild>
    </w:div>
    <w:div w:id="783694398">
      <w:bodyDiv w:val="1"/>
      <w:marLeft w:val="0"/>
      <w:marRight w:val="0"/>
      <w:marTop w:val="0"/>
      <w:marBottom w:val="0"/>
      <w:divBdr>
        <w:top w:val="none" w:sz="0" w:space="0" w:color="auto"/>
        <w:left w:val="none" w:sz="0" w:space="0" w:color="auto"/>
        <w:bottom w:val="none" w:sz="0" w:space="0" w:color="auto"/>
        <w:right w:val="none" w:sz="0" w:space="0" w:color="auto"/>
      </w:divBdr>
    </w:div>
    <w:div w:id="911547714">
      <w:bodyDiv w:val="1"/>
      <w:marLeft w:val="0"/>
      <w:marRight w:val="0"/>
      <w:marTop w:val="0"/>
      <w:marBottom w:val="0"/>
      <w:divBdr>
        <w:top w:val="none" w:sz="0" w:space="0" w:color="auto"/>
        <w:left w:val="none" w:sz="0" w:space="0" w:color="auto"/>
        <w:bottom w:val="none" w:sz="0" w:space="0" w:color="auto"/>
        <w:right w:val="none" w:sz="0" w:space="0" w:color="auto"/>
      </w:divBdr>
    </w:div>
    <w:div w:id="949165899">
      <w:bodyDiv w:val="1"/>
      <w:marLeft w:val="0"/>
      <w:marRight w:val="0"/>
      <w:marTop w:val="0"/>
      <w:marBottom w:val="0"/>
      <w:divBdr>
        <w:top w:val="none" w:sz="0" w:space="0" w:color="auto"/>
        <w:left w:val="none" w:sz="0" w:space="0" w:color="auto"/>
        <w:bottom w:val="none" w:sz="0" w:space="0" w:color="auto"/>
        <w:right w:val="none" w:sz="0" w:space="0" w:color="auto"/>
      </w:divBdr>
    </w:div>
    <w:div w:id="1177883686">
      <w:bodyDiv w:val="1"/>
      <w:marLeft w:val="0"/>
      <w:marRight w:val="0"/>
      <w:marTop w:val="0"/>
      <w:marBottom w:val="0"/>
      <w:divBdr>
        <w:top w:val="none" w:sz="0" w:space="0" w:color="auto"/>
        <w:left w:val="none" w:sz="0" w:space="0" w:color="auto"/>
        <w:bottom w:val="none" w:sz="0" w:space="0" w:color="auto"/>
        <w:right w:val="none" w:sz="0" w:space="0" w:color="auto"/>
      </w:divBdr>
    </w:div>
    <w:div w:id="1204707455">
      <w:bodyDiv w:val="1"/>
      <w:marLeft w:val="0"/>
      <w:marRight w:val="0"/>
      <w:marTop w:val="0"/>
      <w:marBottom w:val="0"/>
      <w:divBdr>
        <w:top w:val="none" w:sz="0" w:space="0" w:color="auto"/>
        <w:left w:val="none" w:sz="0" w:space="0" w:color="auto"/>
        <w:bottom w:val="none" w:sz="0" w:space="0" w:color="auto"/>
        <w:right w:val="none" w:sz="0" w:space="0" w:color="auto"/>
      </w:divBdr>
    </w:div>
    <w:div w:id="1241908498">
      <w:bodyDiv w:val="1"/>
      <w:marLeft w:val="0"/>
      <w:marRight w:val="0"/>
      <w:marTop w:val="0"/>
      <w:marBottom w:val="0"/>
      <w:divBdr>
        <w:top w:val="none" w:sz="0" w:space="0" w:color="auto"/>
        <w:left w:val="none" w:sz="0" w:space="0" w:color="auto"/>
        <w:bottom w:val="none" w:sz="0" w:space="0" w:color="auto"/>
        <w:right w:val="none" w:sz="0" w:space="0" w:color="auto"/>
      </w:divBdr>
    </w:div>
    <w:div w:id="1372339341">
      <w:bodyDiv w:val="1"/>
      <w:marLeft w:val="0"/>
      <w:marRight w:val="0"/>
      <w:marTop w:val="0"/>
      <w:marBottom w:val="0"/>
      <w:divBdr>
        <w:top w:val="none" w:sz="0" w:space="0" w:color="auto"/>
        <w:left w:val="none" w:sz="0" w:space="0" w:color="auto"/>
        <w:bottom w:val="none" w:sz="0" w:space="0" w:color="auto"/>
        <w:right w:val="none" w:sz="0" w:space="0" w:color="auto"/>
      </w:divBdr>
    </w:div>
    <w:div w:id="1381399244">
      <w:bodyDiv w:val="1"/>
      <w:marLeft w:val="0"/>
      <w:marRight w:val="0"/>
      <w:marTop w:val="0"/>
      <w:marBottom w:val="0"/>
      <w:divBdr>
        <w:top w:val="none" w:sz="0" w:space="0" w:color="auto"/>
        <w:left w:val="none" w:sz="0" w:space="0" w:color="auto"/>
        <w:bottom w:val="none" w:sz="0" w:space="0" w:color="auto"/>
        <w:right w:val="none" w:sz="0" w:space="0" w:color="auto"/>
      </w:divBdr>
    </w:div>
    <w:div w:id="1412433958">
      <w:bodyDiv w:val="1"/>
      <w:marLeft w:val="0"/>
      <w:marRight w:val="0"/>
      <w:marTop w:val="0"/>
      <w:marBottom w:val="0"/>
      <w:divBdr>
        <w:top w:val="none" w:sz="0" w:space="0" w:color="auto"/>
        <w:left w:val="none" w:sz="0" w:space="0" w:color="auto"/>
        <w:bottom w:val="none" w:sz="0" w:space="0" w:color="auto"/>
        <w:right w:val="none" w:sz="0" w:space="0" w:color="auto"/>
      </w:divBdr>
    </w:div>
    <w:div w:id="1546596348">
      <w:bodyDiv w:val="1"/>
      <w:marLeft w:val="0"/>
      <w:marRight w:val="0"/>
      <w:marTop w:val="0"/>
      <w:marBottom w:val="0"/>
      <w:divBdr>
        <w:top w:val="none" w:sz="0" w:space="0" w:color="auto"/>
        <w:left w:val="none" w:sz="0" w:space="0" w:color="auto"/>
        <w:bottom w:val="none" w:sz="0" w:space="0" w:color="auto"/>
        <w:right w:val="none" w:sz="0" w:space="0" w:color="auto"/>
      </w:divBdr>
    </w:div>
    <w:div w:id="1568031613">
      <w:bodyDiv w:val="1"/>
      <w:marLeft w:val="0"/>
      <w:marRight w:val="0"/>
      <w:marTop w:val="0"/>
      <w:marBottom w:val="0"/>
      <w:divBdr>
        <w:top w:val="none" w:sz="0" w:space="0" w:color="auto"/>
        <w:left w:val="none" w:sz="0" w:space="0" w:color="auto"/>
        <w:bottom w:val="none" w:sz="0" w:space="0" w:color="auto"/>
        <w:right w:val="none" w:sz="0" w:space="0" w:color="auto"/>
      </w:divBdr>
    </w:div>
    <w:div w:id="1903370287">
      <w:bodyDiv w:val="1"/>
      <w:marLeft w:val="0"/>
      <w:marRight w:val="0"/>
      <w:marTop w:val="0"/>
      <w:marBottom w:val="0"/>
      <w:divBdr>
        <w:top w:val="none" w:sz="0" w:space="0" w:color="auto"/>
        <w:left w:val="none" w:sz="0" w:space="0" w:color="auto"/>
        <w:bottom w:val="none" w:sz="0" w:space="0" w:color="auto"/>
        <w:right w:val="none" w:sz="0" w:space="0" w:color="auto"/>
      </w:divBdr>
    </w:div>
    <w:div w:id="194179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hyperlink" Target="http://www.compim.net/capig/consulta_datos_completos.php?empresa=1" TargetMode="External"/><Relationship Id="rId21" Type="http://schemas.openxmlformats.org/officeDocument/2006/relationships/diagramData" Target="diagrams/data1.xml"/><Relationship Id="rId42" Type="http://schemas.openxmlformats.org/officeDocument/2006/relationships/package" Target="embeddings/Hoja_de_c_lculo_de_Microsoft_Office_Excel7.xlsx"/><Relationship Id="rId47" Type="http://schemas.openxmlformats.org/officeDocument/2006/relationships/package" Target="embeddings/Hoja_de_c_lculo_de_Microsoft_Office_Excel9.xlsx"/><Relationship Id="rId63" Type="http://schemas.openxmlformats.org/officeDocument/2006/relationships/hyperlink" Target="http://www.compim.net/capig/consulta_datos_completos.php?empresa=BRITO%20REA%20MARLON%20ANGEL" TargetMode="External"/><Relationship Id="rId68" Type="http://schemas.openxmlformats.org/officeDocument/2006/relationships/hyperlink" Target="http://www.compim.net/capig/consulta_datos_completos.php?empresa=CALERO%20ELENA%20DEL%20ROSARIO%20PAZMINO%20PARRALES%20DE" TargetMode="External"/><Relationship Id="rId84" Type="http://schemas.openxmlformats.org/officeDocument/2006/relationships/hyperlink" Target="http://www.compim.net/capig/consulta_datos_completos.php?empresa=LEDERGERBER%20GAITAN%20CARLOS" TargetMode="External"/><Relationship Id="rId89" Type="http://schemas.openxmlformats.org/officeDocument/2006/relationships/hyperlink" Target="http://www.compim.net/capig/consulta_datos_completos.php?empresa=NIELSEN%20LEDOUX%20JEAN%20PIERRE" TargetMode="External"/><Relationship Id="rId112" Type="http://schemas.openxmlformats.org/officeDocument/2006/relationships/hyperlink" Target="http://www.compim.net/capig/consulta_datos_completos.php?empresa=VILLACIS%20ROMAN%20PATRICIO" TargetMode="External"/><Relationship Id="rId133" Type="http://schemas.openxmlformats.org/officeDocument/2006/relationships/hyperlink" Target="http://www.compim.net/capig/consulta_datos_completos.php?empresa=ADUM%20WATED%20ALFREDO%20GUILLERMO" TargetMode="External"/><Relationship Id="rId138" Type="http://schemas.openxmlformats.org/officeDocument/2006/relationships/hyperlink" Target="http://www.compim.net/capig/consulta_datos_completos.php?empresa=AGUILAR%20PIEDRA%20JORGE%20VICENTE%20ING" TargetMode="External"/><Relationship Id="rId16" Type="http://schemas.openxmlformats.org/officeDocument/2006/relationships/image" Target="media/image9.wmf"/><Relationship Id="rId107" Type="http://schemas.openxmlformats.org/officeDocument/2006/relationships/hyperlink" Target="http://www.compim.net/capig/consulta_datos_completos.php?empresa=TOMALA%20MIRABA%20FAUSTO%20ARMANDO" TargetMode="External"/><Relationship Id="rId11" Type="http://schemas.openxmlformats.org/officeDocument/2006/relationships/chart" Target="charts/chart1.xml"/><Relationship Id="rId32" Type="http://schemas.openxmlformats.org/officeDocument/2006/relationships/package" Target="embeddings/Hoja_de_c_lculo_de_Microsoft_Office_Excel2.xlsx"/><Relationship Id="rId37" Type="http://schemas.openxmlformats.org/officeDocument/2006/relationships/image" Target="media/image14.emf"/><Relationship Id="rId53" Type="http://schemas.openxmlformats.org/officeDocument/2006/relationships/package" Target="embeddings/Hoja_de_c_lculo_de_Microsoft_Office_Excel12.xlsx"/><Relationship Id="rId58" Type="http://schemas.openxmlformats.org/officeDocument/2006/relationships/image" Target="media/image25.emf"/><Relationship Id="rId74" Type="http://schemas.openxmlformats.org/officeDocument/2006/relationships/hyperlink" Target="http://www.compim.net/capig/consulta_datos_completos.php?empresa=CUADROS%20PAREJA%20MARCIAL%20ING." TargetMode="External"/><Relationship Id="rId79" Type="http://schemas.openxmlformats.org/officeDocument/2006/relationships/hyperlink" Target="http://www.compim.net/capig/consulta_datos_completos.php?empresa=ITURRALDE%20ALVARADO%20GONZALO%20ANTENOR" TargetMode="External"/><Relationship Id="rId102" Type="http://schemas.openxmlformats.org/officeDocument/2006/relationships/hyperlink" Target="http://www.compim.net/capig/consulta_datos_completos.php?empresa=SCHELL%20VARGAS%20ERIKA%20PATRICIA" TargetMode="External"/><Relationship Id="rId123" Type="http://schemas.openxmlformats.org/officeDocument/2006/relationships/hyperlink" Target="http://www.compim.net/capig/consulta_datos_completos.php?empresa=ABBUD%20DUMANI%20MOISES%20VICENTE" TargetMode="External"/><Relationship Id="rId128" Type="http://schemas.openxmlformats.org/officeDocument/2006/relationships/hyperlink" Target="http://www.compim.net/capig/consulta_datos_completos.php?empresa=ACOSTA%20MANZANO%20JULIO%20ANIBAL%20CAPITAN." TargetMode="External"/><Relationship Id="rId144" Type="http://schemas.openxmlformats.org/officeDocument/2006/relationships/hyperlink" Target="http://www.compim.net/capig/consulta_datos_completos.php?empresa=AGUIRRE%20RAQUEL%20JURADO%20ZAMBRANO%20DE" TargetMode="External"/><Relationship Id="rId5" Type="http://schemas.openxmlformats.org/officeDocument/2006/relationships/settings" Target="settings.xml"/><Relationship Id="rId90" Type="http://schemas.openxmlformats.org/officeDocument/2006/relationships/hyperlink" Target="http://www.compim.net/capig/consulta_datos_completos.php?empresa=OCHOA%20QUIJANO%20JAIME" TargetMode="External"/><Relationship Id="rId95" Type="http://schemas.openxmlformats.org/officeDocument/2006/relationships/hyperlink" Target="http://www.compim.net/capig/consulta_datos_completos.php?empresa=POLLINI%20GUBERTINNI%20ALESSANDRO%20LORENZO" TargetMode="External"/><Relationship Id="rId22" Type="http://schemas.openxmlformats.org/officeDocument/2006/relationships/diagramLayout" Target="diagrams/layout1.xml"/><Relationship Id="rId27" Type="http://schemas.openxmlformats.org/officeDocument/2006/relationships/diagramQuickStyle" Target="diagrams/quickStyle2.xml"/><Relationship Id="rId43" Type="http://schemas.openxmlformats.org/officeDocument/2006/relationships/image" Target="media/image17.png"/><Relationship Id="rId48" Type="http://schemas.openxmlformats.org/officeDocument/2006/relationships/image" Target="media/image20.emf"/><Relationship Id="rId64" Type="http://schemas.openxmlformats.org/officeDocument/2006/relationships/hyperlink" Target="http://www.compim.net/capig/consulta_datos_completos.php?empresa=BROOS%20CORDOVA%20RUTH%20GABRIELA" TargetMode="External"/><Relationship Id="rId69" Type="http://schemas.openxmlformats.org/officeDocument/2006/relationships/hyperlink" Target="http://www.compim.net/capig/consulta_datos_completos.php?empresa=CARMIGNIANI%20CARDENAS%20JAIME%20ING" TargetMode="External"/><Relationship Id="rId113" Type="http://schemas.openxmlformats.org/officeDocument/2006/relationships/hyperlink" Target="http://www.compim.net/capig/consulta_datos_completos.php?empresa=ZHINDON%20GARCIA%20MANUEL%20AUGUSTO" TargetMode="External"/><Relationship Id="rId118" Type="http://schemas.openxmlformats.org/officeDocument/2006/relationships/hyperlink" Target="http://www.compim.net/capig/consulta_datos_completos.php?empresa=ABAD%20FREIRE%20JUAN%20CARLOS%20ING." TargetMode="External"/><Relationship Id="rId134" Type="http://schemas.openxmlformats.org/officeDocument/2006/relationships/hyperlink" Target="http://www.compim.net/capig/consulta_datos_completos.php?empresa=AGUILA%20%20ARGUELLO%20HUGO%20GILBERTO%20ING.%20QUIM." TargetMode="External"/><Relationship Id="rId139" Type="http://schemas.openxmlformats.org/officeDocument/2006/relationships/hyperlink" Target="http://www.compim.net/capig/consulta_datos_completos.php?empresa=AGUILERA%20BLANCO%20HERNANDO%20ALFONSO" TargetMode="External"/><Relationship Id="rId80" Type="http://schemas.openxmlformats.org/officeDocument/2006/relationships/hyperlink" Target="http://www.compim.net/capig/consulta_datos_completos.php?empresa=JIMENEZ%20RODRIGUEZ%20OMAR%20ENRIQUE" TargetMode="External"/><Relationship Id="rId85" Type="http://schemas.openxmlformats.org/officeDocument/2006/relationships/hyperlink" Target="http://www.compim.net/capig/consulta_datos_completos.php?empresa=LLAGUNO%20FIGUEROA%20GONZALO%20DR" TargetMode="Externa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hyperlink" Target="http://www.capig.org.ec/" TargetMode="External"/><Relationship Id="rId25" Type="http://schemas.openxmlformats.org/officeDocument/2006/relationships/diagramData" Target="diagrams/data2.xml"/><Relationship Id="rId33" Type="http://schemas.openxmlformats.org/officeDocument/2006/relationships/image" Target="media/image12.emf"/><Relationship Id="rId38" Type="http://schemas.openxmlformats.org/officeDocument/2006/relationships/package" Target="embeddings/Hoja_de_c_lculo_de_Microsoft_Office_Excel5.xlsx"/><Relationship Id="rId46" Type="http://schemas.openxmlformats.org/officeDocument/2006/relationships/image" Target="media/image19.emf"/><Relationship Id="rId59" Type="http://schemas.openxmlformats.org/officeDocument/2006/relationships/package" Target="embeddings/Hoja_de_c_lculo_de_Microsoft_Office_Excel15.xlsx"/><Relationship Id="rId67" Type="http://schemas.openxmlformats.org/officeDocument/2006/relationships/hyperlink" Target="http://www.compim.net/capig/consulta_datos_completos.php?empresa=CAICEDO%20CEVALLOS%20ANGEL%20RAFAEL" TargetMode="External"/><Relationship Id="rId103" Type="http://schemas.openxmlformats.org/officeDocument/2006/relationships/hyperlink" Target="http://www.compim.net/capig/consulta_datos_completos.php?empresa=SOLIS%20AUZ%20JAVIELA%20ELIZABETH%20EC" TargetMode="External"/><Relationship Id="rId108" Type="http://schemas.openxmlformats.org/officeDocument/2006/relationships/hyperlink" Target="http://www.compim.net/capig/consulta_datos_completos.php?empresa=TORRES%20WEISSON%20MIGUEL%20HOMERO" TargetMode="External"/><Relationship Id="rId116" Type="http://schemas.openxmlformats.org/officeDocument/2006/relationships/hyperlink" Target="http://www.compim.net/capig/consulta_datos_completos.php?empresa=%20SOLORZANO%20ANDRADE%20WINTER%20ALEXANDER" TargetMode="External"/><Relationship Id="rId124" Type="http://schemas.openxmlformats.org/officeDocument/2006/relationships/hyperlink" Target="http://www.compim.net/capig/consulta_datos_completos.php?empresa=ABBUD%20ISAIAS%20VICENTE%20ANTONIO" TargetMode="External"/><Relationship Id="rId129" Type="http://schemas.openxmlformats.org/officeDocument/2006/relationships/hyperlink" Target="http://www.compim.net/capig/consulta_datos_completos.php?empresa=ACOSTA%20PERALTA%20CARLOS" TargetMode="External"/><Relationship Id="rId137" Type="http://schemas.openxmlformats.org/officeDocument/2006/relationships/hyperlink" Target="http://www.compim.net/capig/consulta_datos_completos.php?empresa=AGUILAR%20PIEDRA%20JORGE%20VICENTE%20ING" TargetMode="External"/><Relationship Id="rId20" Type="http://schemas.openxmlformats.org/officeDocument/2006/relationships/footer" Target="footer1.xml"/><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hyperlink" Target="http://www.compim.net/capig/consulta_datos_completos.php?empresa=BOSQUEZ%20ANGULO%20ARTURO" TargetMode="External"/><Relationship Id="rId70" Type="http://schemas.openxmlformats.org/officeDocument/2006/relationships/hyperlink" Target="http://www.compim.net/capig/consulta_datos_completos.php?empresa=CASTRO%20ACUNA%20CARLOS" TargetMode="External"/><Relationship Id="rId75" Type="http://schemas.openxmlformats.org/officeDocument/2006/relationships/hyperlink" Target="http://www.compim.net/capig/consulta_datos_completos.php?empresa=DROUET%20CORTEZ%20NAPOLEON%20ING." TargetMode="External"/><Relationship Id="rId83" Type="http://schemas.openxmlformats.org/officeDocument/2006/relationships/hyperlink" Target="http://www.compim.net/capig/consulta_datos_completos.php?empresa=LARA%20AREVALO%20CARLOS%20FRANCISCO%20ING." TargetMode="External"/><Relationship Id="rId88" Type="http://schemas.openxmlformats.org/officeDocument/2006/relationships/hyperlink" Target="http://www.compim.net/capig/consulta_datos_completos.php?empresa=MORAN%20AVELINO%20LAURO%20HERIBERTO" TargetMode="External"/><Relationship Id="rId91" Type="http://schemas.openxmlformats.org/officeDocument/2006/relationships/hyperlink" Target="http://www.compim.net/capig/consulta_datos_completos.php?empresa=OROSCO%20BLACIO%20JUAN%20FRANCISCO" TargetMode="External"/><Relationship Id="rId96" Type="http://schemas.openxmlformats.org/officeDocument/2006/relationships/hyperlink" Target="http://www.compim.net/capig/consulta_datos_completos.php?empresa=QUIROLA%20LOJAS%20ALFONSO%20LEOPOLDO" TargetMode="External"/><Relationship Id="rId111" Type="http://schemas.openxmlformats.org/officeDocument/2006/relationships/hyperlink" Target="http://www.compim.net/capig/consulta_datos_completos.php?empresa=VELEZ%20MONTES%20CLIO%20RUBEN%20DARIO" TargetMode="External"/><Relationship Id="rId132" Type="http://schemas.openxmlformats.org/officeDocument/2006/relationships/hyperlink" Target="http://www.compim.net/capig/consulta_datos_completos.php?empresa=ADUM%20SAAB%20JOFFRE%20BECHARA" TargetMode="External"/><Relationship Id="rId140" Type="http://schemas.openxmlformats.org/officeDocument/2006/relationships/hyperlink" Target="http://www.compim.net/capig/consulta_datos_completos.php?empresa=AGUIRRE%20AUAD%20MAX%20ING" TargetMode="External"/><Relationship Id="rId145" Type="http://schemas.openxmlformats.org/officeDocument/2006/relationships/hyperlink" Target="http://www.compim.net/capig/consulta_datos_completos.php?empresa=AGUIRRE%20ROMAN%20EDUARD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diagramColors" Target="diagrams/colors2.xml"/><Relationship Id="rId36" Type="http://schemas.openxmlformats.org/officeDocument/2006/relationships/package" Target="embeddings/Hoja_de_c_lculo_de_Microsoft_Office_Excel4.xlsx"/><Relationship Id="rId49" Type="http://schemas.openxmlformats.org/officeDocument/2006/relationships/package" Target="embeddings/Hoja_de_c_lculo_de_Microsoft_Office_Excel10.xlsx"/><Relationship Id="rId57" Type="http://schemas.openxmlformats.org/officeDocument/2006/relationships/package" Target="embeddings/Hoja_de_c_lculo_de_Microsoft_Office_Excel14.xlsx"/><Relationship Id="rId106" Type="http://schemas.openxmlformats.org/officeDocument/2006/relationships/hyperlink" Target="http://www.compim.net/capig/consulta_datos_completos.php?empresa=TOMALA%20CEPEDA%20JORGE%20JAVIER" TargetMode="External"/><Relationship Id="rId114" Type="http://schemas.openxmlformats.org/officeDocument/2006/relationships/hyperlink" Target="http://www.compim.net/capig/consulta_datos_completos.php?empresa=ZUNINO%20ZUNINO%20REMIGIO" TargetMode="External"/><Relationship Id="rId119" Type="http://schemas.openxmlformats.org/officeDocument/2006/relationships/hyperlink" Target="http://www.compim.net/capig/consulta_datos_completos.php?empresa=ABAD%20FREIRE%20JUAN%20CARLOS%20ING." TargetMode="External"/><Relationship Id="rId127" Type="http://schemas.openxmlformats.org/officeDocument/2006/relationships/hyperlink" Target="http://www.compim.net/capig/consulta_datos_completos.php?empresa=ACOSTA%20LETAMENDI%20FRANCISCO%20ING." TargetMode="External"/><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hyperlink" Target="http://www.compim.net/capig/consulta_datos_completos.php?empresa=AYALA%20LOZADA%20MARIO%20RAFAELING" TargetMode="External"/><Relationship Id="rId65" Type="http://schemas.openxmlformats.org/officeDocument/2006/relationships/hyperlink" Target="http://www.compim.net/capig/consulta_datos_completos.php?empresa=BUENDIA%20MIRIAM%20FERNANDEZ%20DURAN%20DE" TargetMode="External"/><Relationship Id="rId73" Type="http://schemas.openxmlformats.org/officeDocument/2006/relationships/hyperlink" Target="http://www.compim.net/capig/consulta_datos_completos.php?empresa=CRESPIN%20PONCE%20HIPOLITO%20BALERIANO" TargetMode="External"/><Relationship Id="rId78" Type="http://schemas.openxmlformats.org/officeDocument/2006/relationships/hyperlink" Target="http://www.compim.net/capig/consulta_datos_completos.php?empresa=GARCIA%20TOLEDO%20JAIME%20ING" TargetMode="External"/><Relationship Id="rId81" Type="http://schemas.openxmlformats.org/officeDocument/2006/relationships/hyperlink" Target="http://www.compim.net/capig/consulta_datos_completos.php?empresa=LAMINCIA%20CHIOCCA%20GIANLUCA" TargetMode="External"/><Relationship Id="rId86" Type="http://schemas.openxmlformats.org/officeDocument/2006/relationships/hyperlink" Target="http://www.compim.net/capig/consulta_datos_completos.php?empresa=LLAGUNO%20LAZO%20MAURICIO%20MANUEL%20DR." TargetMode="External"/><Relationship Id="rId94" Type="http://schemas.openxmlformats.org/officeDocument/2006/relationships/hyperlink" Target="http://www.compim.net/capig/consulta_datos_completos.php?empresa=PEREZ%20MAC%20COLLUM%20SUCRE%20RENAN" TargetMode="External"/><Relationship Id="rId99" Type="http://schemas.openxmlformats.org/officeDocument/2006/relationships/hyperlink" Target="http://www.compim.net/capig/consulta_datos_completos.php?empresa=ROJAS%20MUNOZ%20ANDREA%20DEL%20ROCIO" TargetMode="External"/><Relationship Id="rId101" Type="http://schemas.openxmlformats.org/officeDocument/2006/relationships/hyperlink" Target="http://www.compim.net/capig/consulta_datos_completos.php?empresa=SANCHEZ%20BAQUERIZO%20EFRAIN%20JOSE" TargetMode="External"/><Relationship Id="rId122" Type="http://schemas.openxmlformats.org/officeDocument/2006/relationships/hyperlink" Target="http://www.compim.net/capig/consulta_datos_completos.php?empresa=ABBOUD%20ABUD%20VICTOR%20JAVIER%20ING." TargetMode="External"/><Relationship Id="rId130" Type="http://schemas.openxmlformats.org/officeDocument/2006/relationships/hyperlink" Target="http://www.compim.net/capig/consulta_datos_completos.php?empresa=ACOSTA%20VILLAMAR%20MAURO%20ANTONIO" TargetMode="External"/><Relationship Id="rId135" Type="http://schemas.openxmlformats.org/officeDocument/2006/relationships/hyperlink" Target="http://www.compim.net/capig/consulta_datos_completos.php?empresa=AGUILA%20ARGUELLO%20HUGO%20GILBERTO" TargetMode="External"/><Relationship Id="rId143" Type="http://schemas.openxmlformats.org/officeDocument/2006/relationships/hyperlink" Target="http://www.compim.net/capig/consulta_datos_completos.php?empresa=AGUIRRE%20MONICA%20PITA%20CAPES%20DE" TargetMode="External"/><Relationship Id="rId4" Type="http://schemas.openxmlformats.org/officeDocument/2006/relationships/styles" Target="styles.xml"/><Relationship Id="rId9"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hyperlink" Target="http://www.aesoft.com" TargetMode="External"/><Relationship Id="rId39" Type="http://schemas.openxmlformats.org/officeDocument/2006/relationships/image" Target="media/image15.emf"/><Relationship Id="rId109" Type="http://schemas.openxmlformats.org/officeDocument/2006/relationships/hyperlink" Target="http://www.compim.net/capig/consulta_datos_completos.php?empresa=TRUJILLO%20TRUJILLO%20JUAN%20MANUEL" TargetMode="External"/><Relationship Id="rId34" Type="http://schemas.openxmlformats.org/officeDocument/2006/relationships/package" Target="embeddings/Hoja_de_c_lculo_de_Microsoft_Office_Excel3.xlsx"/><Relationship Id="rId50" Type="http://schemas.openxmlformats.org/officeDocument/2006/relationships/image" Target="media/image21.emf"/><Relationship Id="rId55" Type="http://schemas.openxmlformats.org/officeDocument/2006/relationships/package" Target="embeddings/Hoja_de_c_lculo_de_Microsoft_Office_Excel13.xlsx"/><Relationship Id="rId76" Type="http://schemas.openxmlformats.org/officeDocument/2006/relationships/hyperlink" Target="http://www.compim.net/capig/consulta_datos_completos.php?empresa=FERNANDEZ%20ARIAS%20BYRON%20E." TargetMode="External"/><Relationship Id="rId97" Type="http://schemas.openxmlformats.org/officeDocument/2006/relationships/hyperlink" Target="http://www.compim.net/capig/consulta_datos_completos.php?empresa=REYES%20GONZALEZ%20EDGAR" TargetMode="External"/><Relationship Id="rId104" Type="http://schemas.openxmlformats.org/officeDocument/2006/relationships/hyperlink" Target="http://www.compim.net/capig/consulta_datos_completos.php?empresa=TABACCHI%20RENDON%20DOMENICA" TargetMode="External"/><Relationship Id="rId120" Type="http://schemas.openxmlformats.org/officeDocument/2006/relationships/hyperlink" Target="http://www.compim.net/capig/consulta_datos_completos.php?empresa=ABAD%20MARIA%20ADELA%20GONZALEZ%20AREVALO%20DE" TargetMode="External"/><Relationship Id="rId125" Type="http://schemas.openxmlformats.org/officeDocument/2006/relationships/hyperlink" Target="http://www.compim.net/capig/consulta_datos_completos.php?empresa=ABRAMOWEZ%20AYAUCA%20DAVID%20AB." TargetMode="External"/><Relationship Id="rId141" Type="http://schemas.openxmlformats.org/officeDocument/2006/relationships/hyperlink" Target="http://www.compim.net/capig/consulta_datos_completos.php?empresa=AGUIRRE%20GARCIA%20WASHINGTON%20RAFAEL%20ECO."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compim.net/capig/consulta_datos_completos.php?empresa=CHICA%20MEJIA%20JORGE%20HUMBERTO" TargetMode="External"/><Relationship Id="rId92" Type="http://schemas.openxmlformats.org/officeDocument/2006/relationships/hyperlink" Target="http://www.compim.net/capig/consulta_datos_completos.php?empresa=PADILLA%20RENDON%20RAUL%20VICENTE" TargetMode="Externa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diagramColors" Target="diagrams/colors1.xml"/><Relationship Id="rId40" Type="http://schemas.openxmlformats.org/officeDocument/2006/relationships/package" Target="embeddings/Hoja_de_c_lculo_de_Microsoft_Office_Excel6.xlsx"/><Relationship Id="rId45" Type="http://schemas.openxmlformats.org/officeDocument/2006/relationships/package" Target="embeddings/Hoja_de_c_lculo_de_Microsoft_Office_Excel8.xlsx"/><Relationship Id="rId66" Type="http://schemas.openxmlformats.org/officeDocument/2006/relationships/hyperlink" Target="http://www.compim.net/capig/consulta_datos_completos.php?empresa=BUSTAMANTE%20TORRES%20ANGEL%20EDUARDO%20ING.%20QUIM." TargetMode="External"/><Relationship Id="rId87" Type="http://schemas.openxmlformats.org/officeDocument/2006/relationships/hyperlink" Target="http://www.compim.net/capig/consulta_datos_completos.php?empresa=MANZUR%20TOUMA%20JORGE%20ANTONIO" TargetMode="External"/><Relationship Id="rId110" Type="http://schemas.openxmlformats.org/officeDocument/2006/relationships/hyperlink" Target="http://www.compim.net/capig/consulta_datos_completos.php?empresa=TRUJILLO%20TRUJILLO%20JUAN%20MANUEL" TargetMode="External"/><Relationship Id="rId115" Type="http://schemas.openxmlformats.org/officeDocument/2006/relationships/hyperlink" Target="http://www.compim.net/capig/consulta_datos_completos.php?empresa=%20MATA%20FUENTES%20LUIS%20MANUEL" TargetMode="External"/><Relationship Id="rId131" Type="http://schemas.openxmlformats.org/officeDocument/2006/relationships/hyperlink" Target="http://www.compim.net/capig/consulta_datos_completos.php?empresa=ADUM%20BOSCHETTI%20SAMUEL%20ESTEFANO" TargetMode="External"/><Relationship Id="rId136" Type="http://schemas.openxmlformats.org/officeDocument/2006/relationships/hyperlink" Target="http://www.compim.net/capig/consulta_datos_completos.php?empresa=AGUILAR%20ALAVA%20ALFONSO%20LEONIDAS%20AB" TargetMode="External"/><Relationship Id="rId61" Type="http://schemas.openxmlformats.org/officeDocument/2006/relationships/hyperlink" Target="http://www.compim.net/capig/consulta_datos_completos.php?empresa=AYALA%20SALCEDO%20MARIO%20RAFAEL%20ING" TargetMode="External"/><Relationship Id="rId82" Type="http://schemas.openxmlformats.org/officeDocument/2006/relationships/hyperlink" Target="http://www.compim.net/capig/consulta_datos_completos.php?empresa=LAMINCIA%20CHIOCCA%20GIANLUCCA" TargetMode="External"/><Relationship Id="rId19" Type="http://schemas.openxmlformats.org/officeDocument/2006/relationships/header" Target="header2.xml"/><Relationship Id="rId14" Type="http://schemas.openxmlformats.org/officeDocument/2006/relationships/image" Target="media/image7.png"/><Relationship Id="rId30" Type="http://schemas.openxmlformats.org/officeDocument/2006/relationships/package" Target="embeddings/Hoja_de_c_lculo_de_Microsoft_Office_Excel1.xlsx"/><Relationship Id="rId35" Type="http://schemas.openxmlformats.org/officeDocument/2006/relationships/image" Target="media/image13.emf"/><Relationship Id="rId56" Type="http://schemas.openxmlformats.org/officeDocument/2006/relationships/image" Target="media/image24.emf"/><Relationship Id="rId77" Type="http://schemas.openxmlformats.org/officeDocument/2006/relationships/hyperlink" Target="http://www.compim.net/capig/consulta_datos_completos.php?empresa=FLOR%20ALVAREZ%20LUIS%20ELOY" TargetMode="External"/><Relationship Id="rId100" Type="http://schemas.openxmlformats.org/officeDocument/2006/relationships/hyperlink" Target="http://www.compim.net/capig/consulta_datos_completos.php?empresa=SALVATIERRA%20DUENAS%20ERNESTO%20FERNANDO" TargetMode="External"/><Relationship Id="rId105" Type="http://schemas.openxmlformats.org/officeDocument/2006/relationships/hyperlink" Target="http://www.compim.net/capig/consulta_datos_completos.php?empresa=TERAN%20PARRA%20DANIEL" TargetMode="External"/><Relationship Id="rId126" Type="http://schemas.openxmlformats.org/officeDocument/2006/relationships/hyperlink" Target="http://www.compim.net/capig/consulta_datos_completos.php?empresa=ACEVEDO%20ROLANDO%20CECILIA%20VICENTA"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Hoja_de_c_lculo_de_Microsoft_Office_Excel11.xlsx"/><Relationship Id="rId72" Type="http://schemas.openxmlformats.org/officeDocument/2006/relationships/hyperlink" Target="http://www.compim.net/capig/consulta_datos_completos.php?empresa=CHIRIBOGA%20LUCY%20HIGGINS%20BEJARANO%20DE" TargetMode="External"/><Relationship Id="rId93" Type="http://schemas.openxmlformats.org/officeDocument/2006/relationships/hyperlink" Target="http://www.compim.net/capig/consulta_datos_completos.php?empresa=PALOMINO%20BAQUE%20JAIME%20FERNANDO" TargetMode="External"/><Relationship Id="rId98" Type="http://schemas.openxmlformats.org/officeDocument/2006/relationships/hyperlink" Target="http://www.compim.net/capig/consulta_datos_completos.php?empresa=RIVADENEIRA%20AVILA%20DANIEL%20ALBERTO" TargetMode="External"/><Relationship Id="rId121" Type="http://schemas.openxmlformats.org/officeDocument/2006/relationships/hyperlink" Target="http://www.compim.net/capig/consulta_datos_completos.php?empresa=ABAD%20VERDUGA%20JORGE%20EDUARDO%20ING" TargetMode="External"/><Relationship Id="rId142" Type="http://schemas.openxmlformats.org/officeDocument/2006/relationships/hyperlink" Target="http://www.compim.net/capig/consulta_datos_completos.php?empresa=AGUIRRE%20MEDINA%20ANTONIO%20XAVIER"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Diplomado\Marketing%20y%20Ventas\Proyecto\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sz="1400"/>
              <a:t>Competidores</a:t>
            </a:r>
          </a:p>
        </c:rich>
      </c:tx>
      <c:layout>
        <c:manualLayout>
          <c:xMode val="edge"/>
          <c:yMode val="edge"/>
          <c:x val="0.6395130496328405"/>
          <c:y val="4.4943820224719107E-2"/>
        </c:manualLayout>
      </c:layout>
    </c:title>
    <c:view3D>
      <c:rotX val="30"/>
      <c:perspective val="30"/>
    </c:view3D>
    <c:plotArea>
      <c:layout>
        <c:manualLayout>
          <c:layoutTarget val="inner"/>
          <c:xMode val="edge"/>
          <c:yMode val="edge"/>
          <c:x val="9.3055555555556529E-2"/>
          <c:y val="0.23397710702828814"/>
          <c:w val="0.81388888888889177"/>
          <c:h val="0.64767096821230674"/>
        </c:manualLayout>
      </c:layout>
      <c:pie3DChart>
        <c:varyColors val="1"/>
        <c:ser>
          <c:idx val="0"/>
          <c:order val="0"/>
          <c:tx>
            <c:strRef>
              <c:f>Competencia!$B$2</c:f>
              <c:strCache>
                <c:ptCount val="1"/>
                <c:pt idx="0">
                  <c:v>Competidores</c:v>
                </c:pt>
              </c:strCache>
            </c:strRef>
          </c:tx>
          <c:explosion val="25"/>
          <c:dLbls>
            <c:dLbl>
              <c:idx val="0"/>
              <c:layout>
                <c:manualLayout>
                  <c:x val="-0.22961800087489179"/>
                  <c:y val="-0.11976159230096257"/>
                </c:manualLayout>
              </c:layout>
              <c:tx>
                <c:rich>
                  <a:bodyPr/>
                  <a:lstStyle/>
                  <a:p>
                    <a:r>
                      <a:rPr lang="en-US" sz="800"/>
                      <a:t>Otras</a:t>
                    </a:r>
                    <a:r>
                      <a:rPr lang="en-US" sz="800" baseline="0"/>
                      <a:t> empresas  - </a:t>
                    </a:r>
                    <a:r>
                      <a:rPr lang="en-US" sz="800"/>
                      <a:t>Informales
60%</a:t>
                    </a:r>
                  </a:p>
                </c:rich>
              </c:tx>
              <c:showCatName val="1"/>
              <c:showPercent val="1"/>
            </c:dLbl>
            <c:dLbl>
              <c:idx val="2"/>
              <c:spPr/>
              <c:txPr>
                <a:bodyPr/>
                <a:lstStyle/>
                <a:p>
                  <a:pPr>
                    <a:defRPr lang="es-EC" sz="700"/>
                  </a:pPr>
                  <a:endParaRPr lang="es-ES"/>
                </a:p>
              </c:txPr>
            </c:dLbl>
            <c:dLbl>
              <c:idx val="3"/>
              <c:spPr/>
              <c:txPr>
                <a:bodyPr/>
                <a:lstStyle/>
                <a:p>
                  <a:pPr>
                    <a:defRPr lang="es-EC" sz="700"/>
                  </a:pPr>
                  <a:endParaRPr lang="es-ES"/>
                </a:p>
              </c:txPr>
            </c:dLbl>
            <c:dLbl>
              <c:idx val="4"/>
              <c:layout>
                <c:manualLayout>
                  <c:x val="2.9577537182852311E-2"/>
                  <c:y val="1.4686497521143174E-2"/>
                </c:manualLayout>
              </c:layout>
              <c:spPr/>
              <c:txPr>
                <a:bodyPr/>
                <a:lstStyle/>
                <a:p>
                  <a:pPr>
                    <a:defRPr lang="es-EC" sz="700"/>
                  </a:pPr>
                  <a:endParaRPr lang="es-ES"/>
                </a:p>
              </c:txPr>
              <c:showCatName val="1"/>
              <c:showPercent val="1"/>
            </c:dLbl>
            <c:dLbl>
              <c:idx val="5"/>
              <c:layout>
                <c:manualLayout>
                  <c:x val="5.6324037620297494E-2"/>
                  <c:y val="1.387613006707498E-2"/>
                </c:manualLayout>
              </c:layout>
              <c:spPr/>
              <c:txPr>
                <a:bodyPr/>
                <a:lstStyle/>
                <a:p>
                  <a:pPr>
                    <a:defRPr lang="es-EC" sz="700"/>
                  </a:pPr>
                  <a:endParaRPr lang="es-ES"/>
                </a:p>
              </c:txPr>
              <c:showCatName val="1"/>
              <c:showPercent val="1"/>
            </c:dLbl>
            <c:dLbl>
              <c:idx val="6"/>
              <c:layout>
                <c:manualLayout>
                  <c:x val="9.7987095363080451E-2"/>
                  <c:y val="1.8351924759405169E-2"/>
                </c:manualLayout>
              </c:layout>
              <c:spPr/>
              <c:txPr>
                <a:bodyPr/>
                <a:lstStyle/>
                <a:p>
                  <a:pPr>
                    <a:defRPr lang="es-EC" sz="700"/>
                  </a:pPr>
                  <a:endParaRPr lang="es-ES"/>
                </a:p>
              </c:txPr>
              <c:showCatName val="1"/>
              <c:showPercent val="1"/>
            </c:dLbl>
            <c:txPr>
              <a:bodyPr/>
              <a:lstStyle/>
              <a:p>
                <a:pPr>
                  <a:defRPr lang="es-EC" sz="800"/>
                </a:pPr>
                <a:endParaRPr lang="es-ES"/>
              </a:p>
            </c:txPr>
            <c:showCatName val="1"/>
            <c:showPercent val="1"/>
          </c:dLbls>
          <c:cat>
            <c:strRef>
              <c:f>Competencia!$B$3:$B$9</c:f>
              <c:strCache>
                <c:ptCount val="7"/>
                <c:pt idx="0">
                  <c:v>Informales</c:v>
                </c:pt>
                <c:pt idx="1">
                  <c:v>Codetek</c:v>
                </c:pt>
                <c:pt idx="2">
                  <c:v>Rp3</c:v>
                </c:pt>
                <c:pt idx="3">
                  <c:v>Soluciones Integrales</c:v>
                </c:pt>
                <c:pt idx="4">
                  <c:v>Soluciones Tecnológicas</c:v>
                </c:pt>
                <c:pt idx="5">
                  <c:v>Datasoft</c:v>
                </c:pt>
                <c:pt idx="6">
                  <c:v>Software Integrado</c:v>
                </c:pt>
              </c:strCache>
            </c:strRef>
          </c:cat>
          <c:val>
            <c:numRef>
              <c:f>Competencia!$C$3:$C$9</c:f>
              <c:numCache>
                <c:formatCode>0%</c:formatCode>
                <c:ptCount val="7"/>
                <c:pt idx="0">
                  <c:v>0.60000000000000064</c:v>
                </c:pt>
                <c:pt idx="1">
                  <c:v>0.17</c:v>
                </c:pt>
                <c:pt idx="2">
                  <c:v>8.0000000000000224E-2</c:v>
                </c:pt>
                <c:pt idx="3">
                  <c:v>5.0000000000000114E-2</c:v>
                </c:pt>
                <c:pt idx="4">
                  <c:v>4.0000000000000112E-2</c:v>
                </c:pt>
                <c:pt idx="5">
                  <c:v>4.0000000000000112E-2</c:v>
                </c:pt>
                <c:pt idx="6">
                  <c:v>2.0000000000000052E-2</c:v>
                </c:pt>
              </c:numCache>
            </c:numRef>
          </c:val>
        </c:ser>
        <c:dLbls>
          <c:showCatName val="1"/>
          <c:showPercent val="1"/>
        </c:dLbls>
      </c:pie3DChart>
    </c:plotArea>
    <c:plotVisOnly val="1"/>
  </c:chart>
  <c:spPr>
    <a:ln w="19050"/>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E19FB4-74DE-4FDC-ADA8-6A4D88B3F16F}" type="doc">
      <dgm:prSet loTypeId="urn:microsoft.com/office/officeart/2005/8/layout/hierarchy1" loCatId="hierarchy" qsTypeId="urn:microsoft.com/office/officeart/2005/8/quickstyle/3d6" qsCatId="3D" csTypeId="urn:microsoft.com/office/officeart/2005/8/colors/colorful2" csCatId="colorful" phldr="1"/>
      <dgm:spPr/>
      <dgm:t>
        <a:bodyPr/>
        <a:lstStyle/>
        <a:p>
          <a:endParaRPr lang="es-ES"/>
        </a:p>
      </dgm:t>
    </dgm:pt>
    <dgm:pt modelId="{65154D89-C309-4630-8F50-20DC245BB1F3}">
      <dgm:prSet phldrT="[Texto]"/>
      <dgm:spPr/>
      <dgm:t>
        <a:bodyPr/>
        <a:lstStyle/>
        <a:p>
          <a:r>
            <a:rPr lang="es-ES"/>
            <a:t>Gerente General </a:t>
          </a:r>
        </a:p>
      </dgm:t>
    </dgm:pt>
    <dgm:pt modelId="{9E62B971-C42C-406B-9B82-AE4178EBEEFC}" type="parTrans" cxnId="{D76BBE8D-39CE-40C9-8110-A9BB18168BEE}">
      <dgm:prSet/>
      <dgm:spPr/>
      <dgm:t>
        <a:bodyPr/>
        <a:lstStyle/>
        <a:p>
          <a:endParaRPr lang="es-ES"/>
        </a:p>
      </dgm:t>
    </dgm:pt>
    <dgm:pt modelId="{C5A30B51-A682-4DDC-BE09-03DF75A57402}" type="sibTrans" cxnId="{D76BBE8D-39CE-40C9-8110-A9BB18168BEE}">
      <dgm:prSet/>
      <dgm:spPr/>
      <dgm:t>
        <a:bodyPr/>
        <a:lstStyle/>
        <a:p>
          <a:endParaRPr lang="es-ES"/>
        </a:p>
      </dgm:t>
    </dgm:pt>
    <dgm:pt modelId="{B048CA7D-5783-4706-A6C5-93B4809747B8}">
      <dgm:prSet phldrT="[Texto]"/>
      <dgm:spPr/>
      <dgm:t>
        <a:bodyPr/>
        <a:lstStyle/>
        <a:p>
          <a:r>
            <a:rPr lang="es-ES"/>
            <a:t>Líder de Desarollo</a:t>
          </a:r>
        </a:p>
      </dgm:t>
    </dgm:pt>
    <dgm:pt modelId="{F4BA1306-B99E-44FD-AF11-A8C38754214C}" type="parTrans" cxnId="{AC15BE0B-3E57-41D3-AFFF-BB684F90E51C}">
      <dgm:prSet/>
      <dgm:spPr/>
      <dgm:t>
        <a:bodyPr/>
        <a:lstStyle/>
        <a:p>
          <a:endParaRPr lang="es-ES"/>
        </a:p>
      </dgm:t>
    </dgm:pt>
    <dgm:pt modelId="{9BD6F77A-9A9A-46FE-AADA-2606419C3ED5}" type="sibTrans" cxnId="{AC15BE0B-3E57-41D3-AFFF-BB684F90E51C}">
      <dgm:prSet/>
      <dgm:spPr/>
      <dgm:t>
        <a:bodyPr/>
        <a:lstStyle/>
        <a:p>
          <a:endParaRPr lang="es-ES"/>
        </a:p>
      </dgm:t>
    </dgm:pt>
    <dgm:pt modelId="{10A15C55-E296-4EC1-B745-D8769BDC6DF2}">
      <dgm:prSet phldrT="[Texto]"/>
      <dgm:spPr/>
      <dgm:t>
        <a:bodyPr/>
        <a:lstStyle/>
        <a:p>
          <a:r>
            <a:rPr lang="es-ES"/>
            <a:t>Encargado  de Asesorías</a:t>
          </a:r>
        </a:p>
      </dgm:t>
    </dgm:pt>
    <dgm:pt modelId="{4A3A4BB9-2367-4E57-90FD-9AF85348ED49}" type="parTrans" cxnId="{4282F2E7-F45E-4549-996F-19F8A68DA7BB}">
      <dgm:prSet/>
      <dgm:spPr/>
      <dgm:t>
        <a:bodyPr/>
        <a:lstStyle/>
        <a:p>
          <a:endParaRPr lang="es-ES"/>
        </a:p>
      </dgm:t>
    </dgm:pt>
    <dgm:pt modelId="{91D8107B-97BD-4DCD-9127-485C5B3E7732}" type="sibTrans" cxnId="{4282F2E7-F45E-4549-996F-19F8A68DA7BB}">
      <dgm:prSet/>
      <dgm:spPr/>
      <dgm:t>
        <a:bodyPr/>
        <a:lstStyle/>
        <a:p>
          <a:endParaRPr lang="es-ES"/>
        </a:p>
      </dgm:t>
    </dgm:pt>
    <dgm:pt modelId="{2835A601-F4BA-40DE-9395-4AC930BBF10E}" type="pres">
      <dgm:prSet presAssocID="{40E19FB4-74DE-4FDC-ADA8-6A4D88B3F16F}" presName="hierChild1" presStyleCnt="0">
        <dgm:presLayoutVars>
          <dgm:chPref val="1"/>
          <dgm:dir/>
          <dgm:animOne val="branch"/>
          <dgm:animLvl val="lvl"/>
          <dgm:resizeHandles/>
        </dgm:presLayoutVars>
      </dgm:prSet>
      <dgm:spPr/>
      <dgm:t>
        <a:bodyPr/>
        <a:lstStyle/>
        <a:p>
          <a:endParaRPr lang="es-EC"/>
        </a:p>
      </dgm:t>
    </dgm:pt>
    <dgm:pt modelId="{A746E3B1-02AF-4892-8CE3-6A783934AC3A}" type="pres">
      <dgm:prSet presAssocID="{65154D89-C309-4630-8F50-20DC245BB1F3}" presName="hierRoot1" presStyleCnt="0"/>
      <dgm:spPr/>
      <dgm:t>
        <a:bodyPr/>
        <a:lstStyle/>
        <a:p>
          <a:endParaRPr lang="es-EC"/>
        </a:p>
      </dgm:t>
    </dgm:pt>
    <dgm:pt modelId="{378B3191-1FEF-4BFA-8BF0-8FEF1A56C936}" type="pres">
      <dgm:prSet presAssocID="{65154D89-C309-4630-8F50-20DC245BB1F3}" presName="composite" presStyleCnt="0"/>
      <dgm:spPr/>
      <dgm:t>
        <a:bodyPr/>
        <a:lstStyle/>
        <a:p>
          <a:endParaRPr lang="es-EC"/>
        </a:p>
      </dgm:t>
    </dgm:pt>
    <dgm:pt modelId="{A01C2802-AE2E-4066-9F21-84376C436B2C}" type="pres">
      <dgm:prSet presAssocID="{65154D89-C309-4630-8F50-20DC245BB1F3}" presName="background" presStyleLbl="node0" presStyleIdx="0" presStyleCnt="1"/>
      <dgm:spPr/>
      <dgm:t>
        <a:bodyPr/>
        <a:lstStyle/>
        <a:p>
          <a:endParaRPr lang="es-EC"/>
        </a:p>
      </dgm:t>
    </dgm:pt>
    <dgm:pt modelId="{36477515-B61A-45AC-B545-989B397BDD42}" type="pres">
      <dgm:prSet presAssocID="{65154D89-C309-4630-8F50-20DC245BB1F3}" presName="text" presStyleLbl="fgAcc0" presStyleIdx="0" presStyleCnt="1" custLinFactNeighborY="-12727">
        <dgm:presLayoutVars>
          <dgm:chPref val="3"/>
        </dgm:presLayoutVars>
      </dgm:prSet>
      <dgm:spPr/>
      <dgm:t>
        <a:bodyPr/>
        <a:lstStyle/>
        <a:p>
          <a:endParaRPr lang="es-EC"/>
        </a:p>
      </dgm:t>
    </dgm:pt>
    <dgm:pt modelId="{CE119DE9-95B6-4F0B-B7AE-80DC9A26AAAB}" type="pres">
      <dgm:prSet presAssocID="{65154D89-C309-4630-8F50-20DC245BB1F3}" presName="hierChild2" presStyleCnt="0"/>
      <dgm:spPr/>
      <dgm:t>
        <a:bodyPr/>
        <a:lstStyle/>
        <a:p>
          <a:endParaRPr lang="es-EC"/>
        </a:p>
      </dgm:t>
    </dgm:pt>
    <dgm:pt modelId="{6C4ABED6-54D6-47D2-A51F-EAF173A3CB02}" type="pres">
      <dgm:prSet presAssocID="{F4BA1306-B99E-44FD-AF11-A8C38754214C}" presName="Name10" presStyleLbl="parChTrans1D2" presStyleIdx="0" presStyleCnt="2"/>
      <dgm:spPr/>
      <dgm:t>
        <a:bodyPr/>
        <a:lstStyle/>
        <a:p>
          <a:endParaRPr lang="es-EC"/>
        </a:p>
      </dgm:t>
    </dgm:pt>
    <dgm:pt modelId="{5052FE81-86FE-492A-B75E-E2C47B75F58E}" type="pres">
      <dgm:prSet presAssocID="{B048CA7D-5783-4706-A6C5-93B4809747B8}" presName="hierRoot2" presStyleCnt="0"/>
      <dgm:spPr/>
      <dgm:t>
        <a:bodyPr/>
        <a:lstStyle/>
        <a:p>
          <a:endParaRPr lang="es-EC"/>
        </a:p>
      </dgm:t>
    </dgm:pt>
    <dgm:pt modelId="{1B5F2D67-EA8D-423F-8E45-BBC5EE22D3D1}" type="pres">
      <dgm:prSet presAssocID="{B048CA7D-5783-4706-A6C5-93B4809747B8}" presName="composite2" presStyleCnt="0"/>
      <dgm:spPr/>
      <dgm:t>
        <a:bodyPr/>
        <a:lstStyle/>
        <a:p>
          <a:endParaRPr lang="es-EC"/>
        </a:p>
      </dgm:t>
    </dgm:pt>
    <dgm:pt modelId="{4B26180D-D3DF-415A-87AF-1BF5436BFAEF}" type="pres">
      <dgm:prSet presAssocID="{B048CA7D-5783-4706-A6C5-93B4809747B8}" presName="background2" presStyleLbl="node2" presStyleIdx="0" presStyleCnt="2"/>
      <dgm:spPr/>
      <dgm:t>
        <a:bodyPr/>
        <a:lstStyle/>
        <a:p>
          <a:endParaRPr lang="es-EC"/>
        </a:p>
      </dgm:t>
    </dgm:pt>
    <dgm:pt modelId="{B800FD59-5D7B-4D74-BCC6-8F12F8D931BC}" type="pres">
      <dgm:prSet presAssocID="{B048CA7D-5783-4706-A6C5-93B4809747B8}" presName="text2" presStyleLbl="fgAcc2" presStyleIdx="0" presStyleCnt="2">
        <dgm:presLayoutVars>
          <dgm:chPref val="3"/>
        </dgm:presLayoutVars>
      </dgm:prSet>
      <dgm:spPr/>
      <dgm:t>
        <a:bodyPr/>
        <a:lstStyle/>
        <a:p>
          <a:endParaRPr lang="es-EC"/>
        </a:p>
      </dgm:t>
    </dgm:pt>
    <dgm:pt modelId="{78086778-DB5F-41F1-AFF2-FAF8993192ED}" type="pres">
      <dgm:prSet presAssocID="{B048CA7D-5783-4706-A6C5-93B4809747B8}" presName="hierChild3" presStyleCnt="0"/>
      <dgm:spPr/>
      <dgm:t>
        <a:bodyPr/>
        <a:lstStyle/>
        <a:p>
          <a:endParaRPr lang="es-EC"/>
        </a:p>
      </dgm:t>
    </dgm:pt>
    <dgm:pt modelId="{44B266E8-6EDF-4B2B-B674-DBFA2128FEED}" type="pres">
      <dgm:prSet presAssocID="{4A3A4BB9-2367-4E57-90FD-9AF85348ED49}" presName="Name10" presStyleLbl="parChTrans1D2" presStyleIdx="1" presStyleCnt="2"/>
      <dgm:spPr/>
      <dgm:t>
        <a:bodyPr/>
        <a:lstStyle/>
        <a:p>
          <a:endParaRPr lang="es-EC"/>
        </a:p>
      </dgm:t>
    </dgm:pt>
    <dgm:pt modelId="{5DC9BD21-34D6-4C06-9CA1-7E4F36977966}" type="pres">
      <dgm:prSet presAssocID="{10A15C55-E296-4EC1-B745-D8769BDC6DF2}" presName="hierRoot2" presStyleCnt="0"/>
      <dgm:spPr/>
      <dgm:t>
        <a:bodyPr/>
        <a:lstStyle/>
        <a:p>
          <a:endParaRPr lang="es-EC"/>
        </a:p>
      </dgm:t>
    </dgm:pt>
    <dgm:pt modelId="{9C676CAE-4768-496E-987B-DE9C93277FA2}" type="pres">
      <dgm:prSet presAssocID="{10A15C55-E296-4EC1-B745-D8769BDC6DF2}" presName="composite2" presStyleCnt="0"/>
      <dgm:spPr/>
      <dgm:t>
        <a:bodyPr/>
        <a:lstStyle/>
        <a:p>
          <a:endParaRPr lang="es-EC"/>
        </a:p>
      </dgm:t>
    </dgm:pt>
    <dgm:pt modelId="{A526A09D-DE90-4925-B270-2266A1E15478}" type="pres">
      <dgm:prSet presAssocID="{10A15C55-E296-4EC1-B745-D8769BDC6DF2}" presName="background2" presStyleLbl="node2" presStyleIdx="1" presStyleCnt="2"/>
      <dgm:spPr/>
      <dgm:t>
        <a:bodyPr/>
        <a:lstStyle/>
        <a:p>
          <a:endParaRPr lang="es-EC"/>
        </a:p>
      </dgm:t>
    </dgm:pt>
    <dgm:pt modelId="{4DC4883D-6204-4358-8A6D-5A09573C4BF5}" type="pres">
      <dgm:prSet presAssocID="{10A15C55-E296-4EC1-B745-D8769BDC6DF2}" presName="text2" presStyleLbl="fgAcc2" presStyleIdx="1" presStyleCnt="2">
        <dgm:presLayoutVars>
          <dgm:chPref val="3"/>
        </dgm:presLayoutVars>
      </dgm:prSet>
      <dgm:spPr/>
      <dgm:t>
        <a:bodyPr/>
        <a:lstStyle/>
        <a:p>
          <a:endParaRPr lang="es-EC"/>
        </a:p>
      </dgm:t>
    </dgm:pt>
    <dgm:pt modelId="{EFA4F289-5FBA-4EC9-8E88-0CAB249AB7C3}" type="pres">
      <dgm:prSet presAssocID="{10A15C55-E296-4EC1-B745-D8769BDC6DF2}" presName="hierChild3" presStyleCnt="0"/>
      <dgm:spPr/>
      <dgm:t>
        <a:bodyPr/>
        <a:lstStyle/>
        <a:p>
          <a:endParaRPr lang="es-EC"/>
        </a:p>
      </dgm:t>
    </dgm:pt>
  </dgm:ptLst>
  <dgm:cxnLst>
    <dgm:cxn modelId="{EE558914-E831-44ED-A936-28CE290EFC46}" type="presOf" srcId="{4A3A4BB9-2367-4E57-90FD-9AF85348ED49}" destId="{44B266E8-6EDF-4B2B-B674-DBFA2128FEED}" srcOrd="0" destOrd="0" presId="urn:microsoft.com/office/officeart/2005/8/layout/hierarchy1"/>
    <dgm:cxn modelId="{FC69216B-4810-4F38-AAAD-86F4713A879D}" type="presOf" srcId="{F4BA1306-B99E-44FD-AF11-A8C38754214C}" destId="{6C4ABED6-54D6-47D2-A51F-EAF173A3CB02}" srcOrd="0" destOrd="0" presId="urn:microsoft.com/office/officeart/2005/8/layout/hierarchy1"/>
    <dgm:cxn modelId="{92466DA1-7751-4F8A-BBAA-6CCC4B660444}" type="presOf" srcId="{B048CA7D-5783-4706-A6C5-93B4809747B8}" destId="{B800FD59-5D7B-4D74-BCC6-8F12F8D931BC}" srcOrd="0" destOrd="0" presId="urn:microsoft.com/office/officeart/2005/8/layout/hierarchy1"/>
    <dgm:cxn modelId="{2C31DA61-EC6B-4729-B23B-4A6E3B8D334E}" type="presOf" srcId="{40E19FB4-74DE-4FDC-ADA8-6A4D88B3F16F}" destId="{2835A601-F4BA-40DE-9395-4AC930BBF10E}" srcOrd="0" destOrd="0" presId="urn:microsoft.com/office/officeart/2005/8/layout/hierarchy1"/>
    <dgm:cxn modelId="{2BBD4CAA-DB05-4C07-80BC-4C8D1B54126B}" type="presOf" srcId="{10A15C55-E296-4EC1-B745-D8769BDC6DF2}" destId="{4DC4883D-6204-4358-8A6D-5A09573C4BF5}" srcOrd="0" destOrd="0" presId="urn:microsoft.com/office/officeart/2005/8/layout/hierarchy1"/>
    <dgm:cxn modelId="{4282F2E7-F45E-4549-996F-19F8A68DA7BB}" srcId="{65154D89-C309-4630-8F50-20DC245BB1F3}" destId="{10A15C55-E296-4EC1-B745-D8769BDC6DF2}" srcOrd="1" destOrd="0" parTransId="{4A3A4BB9-2367-4E57-90FD-9AF85348ED49}" sibTransId="{91D8107B-97BD-4DCD-9127-485C5B3E7732}"/>
    <dgm:cxn modelId="{D76BBE8D-39CE-40C9-8110-A9BB18168BEE}" srcId="{40E19FB4-74DE-4FDC-ADA8-6A4D88B3F16F}" destId="{65154D89-C309-4630-8F50-20DC245BB1F3}" srcOrd="0" destOrd="0" parTransId="{9E62B971-C42C-406B-9B82-AE4178EBEEFC}" sibTransId="{C5A30B51-A682-4DDC-BE09-03DF75A57402}"/>
    <dgm:cxn modelId="{054F4011-E63C-4F91-B5A0-03C0651BF2F6}" type="presOf" srcId="{65154D89-C309-4630-8F50-20DC245BB1F3}" destId="{36477515-B61A-45AC-B545-989B397BDD42}" srcOrd="0" destOrd="0" presId="urn:microsoft.com/office/officeart/2005/8/layout/hierarchy1"/>
    <dgm:cxn modelId="{AC15BE0B-3E57-41D3-AFFF-BB684F90E51C}" srcId="{65154D89-C309-4630-8F50-20DC245BB1F3}" destId="{B048CA7D-5783-4706-A6C5-93B4809747B8}" srcOrd="0" destOrd="0" parTransId="{F4BA1306-B99E-44FD-AF11-A8C38754214C}" sibTransId="{9BD6F77A-9A9A-46FE-AADA-2606419C3ED5}"/>
    <dgm:cxn modelId="{32C5BD9B-3470-4D72-8D33-FB6FA1658998}" type="presParOf" srcId="{2835A601-F4BA-40DE-9395-4AC930BBF10E}" destId="{A746E3B1-02AF-4892-8CE3-6A783934AC3A}" srcOrd="0" destOrd="0" presId="urn:microsoft.com/office/officeart/2005/8/layout/hierarchy1"/>
    <dgm:cxn modelId="{2F99155C-1A5D-4F0B-856C-7A8E627A4175}" type="presParOf" srcId="{A746E3B1-02AF-4892-8CE3-6A783934AC3A}" destId="{378B3191-1FEF-4BFA-8BF0-8FEF1A56C936}" srcOrd="0" destOrd="0" presId="urn:microsoft.com/office/officeart/2005/8/layout/hierarchy1"/>
    <dgm:cxn modelId="{FB603A7F-FFF3-4D48-B9A2-0EC3FB3BC40E}" type="presParOf" srcId="{378B3191-1FEF-4BFA-8BF0-8FEF1A56C936}" destId="{A01C2802-AE2E-4066-9F21-84376C436B2C}" srcOrd="0" destOrd="0" presId="urn:microsoft.com/office/officeart/2005/8/layout/hierarchy1"/>
    <dgm:cxn modelId="{DA48C6F1-8A63-41B2-9F42-006C717669EA}" type="presParOf" srcId="{378B3191-1FEF-4BFA-8BF0-8FEF1A56C936}" destId="{36477515-B61A-45AC-B545-989B397BDD42}" srcOrd="1" destOrd="0" presId="urn:microsoft.com/office/officeart/2005/8/layout/hierarchy1"/>
    <dgm:cxn modelId="{92483AF1-3036-464E-A2FB-5C07749E556B}" type="presParOf" srcId="{A746E3B1-02AF-4892-8CE3-6A783934AC3A}" destId="{CE119DE9-95B6-4F0B-B7AE-80DC9A26AAAB}" srcOrd="1" destOrd="0" presId="urn:microsoft.com/office/officeart/2005/8/layout/hierarchy1"/>
    <dgm:cxn modelId="{5AEF34D4-0392-4369-A1C5-2D4B75A5F696}" type="presParOf" srcId="{CE119DE9-95B6-4F0B-B7AE-80DC9A26AAAB}" destId="{6C4ABED6-54D6-47D2-A51F-EAF173A3CB02}" srcOrd="0" destOrd="0" presId="urn:microsoft.com/office/officeart/2005/8/layout/hierarchy1"/>
    <dgm:cxn modelId="{E0A04A8D-AD04-48FA-90E1-C51353FC8FF0}" type="presParOf" srcId="{CE119DE9-95B6-4F0B-B7AE-80DC9A26AAAB}" destId="{5052FE81-86FE-492A-B75E-E2C47B75F58E}" srcOrd="1" destOrd="0" presId="urn:microsoft.com/office/officeart/2005/8/layout/hierarchy1"/>
    <dgm:cxn modelId="{5D337744-F093-4ABB-A50B-3B30812CC170}" type="presParOf" srcId="{5052FE81-86FE-492A-B75E-E2C47B75F58E}" destId="{1B5F2D67-EA8D-423F-8E45-BBC5EE22D3D1}" srcOrd="0" destOrd="0" presId="urn:microsoft.com/office/officeart/2005/8/layout/hierarchy1"/>
    <dgm:cxn modelId="{412AFBAB-5E18-48AC-B282-84BF53492C55}" type="presParOf" srcId="{1B5F2D67-EA8D-423F-8E45-BBC5EE22D3D1}" destId="{4B26180D-D3DF-415A-87AF-1BF5436BFAEF}" srcOrd="0" destOrd="0" presId="urn:microsoft.com/office/officeart/2005/8/layout/hierarchy1"/>
    <dgm:cxn modelId="{8E108AF3-9F67-493C-AED2-99868496E9F3}" type="presParOf" srcId="{1B5F2D67-EA8D-423F-8E45-BBC5EE22D3D1}" destId="{B800FD59-5D7B-4D74-BCC6-8F12F8D931BC}" srcOrd="1" destOrd="0" presId="urn:microsoft.com/office/officeart/2005/8/layout/hierarchy1"/>
    <dgm:cxn modelId="{176D9FC5-AA37-467D-9A2B-11F4931769AC}" type="presParOf" srcId="{5052FE81-86FE-492A-B75E-E2C47B75F58E}" destId="{78086778-DB5F-41F1-AFF2-FAF8993192ED}" srcOrd="1" destOrd="0" presId="urn:microsoft.com/office/officeart/2005/8/layout/hierarchy1"/>
    <dgm:cxn modelId="{FFAB4C4B-F6BB-4335-B703-D2063F4651D9}" type="presParOf" srcId="{CE119DE9-95B6-4F0B-B7AE-80DC9A26AAAB}" destId="{44B266E8-6EDF-4B2B-B674-DBFA2128FEED}" srcOrd="2" destOrd="0" presId="urn:microsoft.com/office/officeart/2005/8/layout/hierarchy1"/>
    <dgm:cxn modelId="{8E1F9083-54BA-4914-B441-A049645103FD}" type="presParOf" srcId="{CE119DE9-95B6-4F0B-B7AE-80DC9A26AAAB}" destId="{5DC9BD21-34D6-4C06-9CA1-7E4F36977966}" srcOrd="3" destOrd="0" presId="urn:microsoft.com/office/officeart/2005/8/layout/hierarchy1"/>
    <dgm:cxn modelId="{4059B083-E9FD-4F25-B8DE-091463B7C211}" type="presParOf" srcId="{5DC9BD21-34D6-4C06-9CA1-7E4F36977966}" destId="{9C676CAE-4768-496E-987B-DE9C93277FA2}" srcOrd="0" destOrd="0" presId="urn:microsoft.com/office/officeart/2005/8/layout/hierarchy1"/>
    <dgm:cxn modelId="{D5A886FF-F21E-4A5E-9E35-B273E71B26CE}" type="presParOf" srcId="{9C676CAE-4768-496E-987B-DE9C93277FA2}" destId="{A526A09D-DE90-4925-B270-2266A1E15478}" srcOrd="0" destOrd="0" presId="urn:microsoft.com/office/officeart/2005/8/layout/hierarchy1"/>
    <dgm:cxn modelId="{21030719-908A-47B1-B6D8-E60931C1B510}" type="presParOf" srcId="{9C676CAE-4768-496E-987B-DE9C93277FA2}" destId="{4DC4883D-6204-4358-8A6D-5A09573C4BF5}" srcOrd="1" destOrd="0" presId="urn:microsoft.com/office/officeart/2005/8/layout/hierarchy1"/>
    <dgm:cxn modelId="{359C0701-D220-4590-B987-304533E56FFF}" type="presParOf" srcId="{5DC9BD21-34D6-4C06-9CA1-7E4F36977966}" destId="{EFA4F289-5FBA-4EC9-8E88-0CAB249AB7C3}"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40E19FB4-74DE-4FDC-ADA8-6A4D88B3F16F}" type="doc">
      <dgm:prSet loTypeId="urn:microsoft.com/office/officeart/2005/8/layout/hierarchy1" loCatId="hierarchy" qsTypeId="urn:microsoft.com/office/officeart/2005/8/quickstyle/3d6" qsCatId="3D" csTypeId="urn:microsoft.com/office/officeart/2005/8/colors/colorful2" csCatId="colorful" phldr="1"/>
      <dgm:spPr/>
      <dgm:t>
        <a:bodyPr/>
        <a:lstStyle/>
        <a:p>
          <a:endParaRPr lang="es-ES"/>
        </a:p>
      </dgm:t>
    </dgm:pt>
    <dgm:pt modelId="{65154D89-C309-4630-8F50-20DC245BB1F3}">
      <dgm:prSet phldrT="[Texto]"/>
      <dgm:spPr/>
      <dgm:t>
        <a:bodyPr/>
        <a:lstStyle/>
        <a:p>
          <a:r>
            <a:rPr lang="es-ES"/>
            <a:t>Gerencia</a:t>
          </a:r>
        </a:p>
      </dgm:t>
    </dgm:pt>
    <dgm:pt modelId="{9E62B971-C42C-406B-9B82-AE4178EBEEFC}" type="parTrans" cxnId="{D76BBE8D-39CE-40C9-8110-A9BB18168BEE}">
      <dgm:prSet/>
      <dgm:spPr/>
      <dgm:t>
        <a:bodyPr/>
        <a:lstStyle/>
        <a:p>
          <a:endParaRPr lang="es-ES"/>
        </a:p>
      </dgm:t>
    </dgm:pt>
    <dgm:pt modelId="{C5A30B51-A682-4DDC-BE09-03DF75A57402}" type="sibTrans" cxnId="{D76BBE8D-39CE-40C9-8110-A9BB18168BEE}">
      <dgm:prSet/>
      <dgm:spPr/>
      <dgm:t>
        <a:bodyPr/>
        <a:lstStyle/>
        <a:p>
          <a:endParaRPr lang="es-ES"/>
        </a:p>
      </dgm:t>
    </dgm:pt>
    <dgm:pt modelId="{B048CA7D-5783-4706-A6C5-93B4809747B8}">
      <dgm:prSet phldrT="[Texto]"/>
      <dgm:spPr/>
      <dgm:t>
        <a:bodyPr/>
        <a:lstStyle/>
        <a:p>
          <a:r>
            <a:rPr lang="es-ES"/>
            <a:t>Sistemas </a:t>
          </a:r>
        </a:p>
      </dgm:t>
    </dgm:pt>
    <dgm:pt modelId="{F4BA1306-B99E-44FD-AF11-A8C38754214C}" type="parTrans" cxnId="{AC15BE0B-3E57-41D3-AFFF-BB684F90E51C}">
      <dgm:prSet/>
      <dgm:spPr/>
      <dgm:t>
        <a:bodyPr/>
        <a:lstStyle/>
        <a:p>
          <a:endParaRPr lang="es-ES"/>
        </a:p>
      </dgm:t>
    </dgm:pt>
    <dgm:pt modelId="{9BD6F77A-9A9A-46FE-AADA-2606419C3ED5}" type="sibTrans" cxnId="{AC15BE0B-3E57-41D3-AFFF-BB684F90E51C}">
      <dgm:prSet/>
      <dgm:spPr/>
      <dgm:t>
        <a:bodyPr/>
        <a:lstStyle/>
        <a:p>
          <a:endParaRPr lang="es-ES"/>
        </a:p>
      </dgm:t>
    </dgm:pt>
    <dgm:pt modelId="{10A15C55-E296-4EC1-B745-D8769BDC6DF2}">
      <dgm:prSet phldrT="[Texto]"/>
      <dgm:spPr/>
      <dgm:t>
        <a:bodyPr/>
        <a:lstStyle/>
        <a:p>
          <a:r>
            <a:rPr lang="es-ES"/>
            <a:t>Asesorías</a:t>
          </a:r>
        </a:p>
      </dgm:t>
    </dgm:pt>
    <dgm:pt modelId="{4A3A4BB9-2367-4E57-90FD-9AF85348ED49}" type="parTrans" cxnId="{4282F2E7-F45E-4549-996F-19F8A68DA7BB}">
      <dgm:prSet/>
      <dgm:spPr/>
      <dgm:t>
        <a:bodyPr/>
        <a:lstStyle/>
        <a:p>
          <a:endParaRPr lang="es-ES"/>
        </a:p>
      </dgm:t>
    </dgm:pt>
    <dgm:pt modelId="{91D8107B-97BD-4DCD-9127-485C5B3E7732}" type="sibTrans" cxnId="{4282F2E7-F45E-4549-996F-19F8A68DA7BB}">
      <dgm:prSet/>
      <dgm:spPr/>
      <dgm:t>
        <a:bodyPr/>
        <a:lstStyle/>
        <a:p>
          <a:endParaRPr lang="es-ES"/>
        </a:p>
      </dgm:t>
    </dgm:pt>
    <dgm:pt modelId="{2835A601-F4BA-40DE-9395-4AC930BBF10E}" type="pres">
      <dgm:prSet presAssocID="{40E19FB4-74DE-4FDC-ADA8-6A4D88B3F16F}" presName="hierChild1" presStyleCnt="0">
        <dgm:presLayoutVars>
          <dgm:chPref val="1"/>
          <dgm:dir/>
          <dgm:animOne val="branch"/>
          <dgm:animLvl val="lvl"/>
          <dgm:resizeHandles/>
        </dgm:presLayoutVars>
      </dgm:prSet>
      <dgm:spPr/>
      <dgm:t>
        <a:bodyPr/>
        <a:lstStyle/>
        <a:p>
          <a:endParaRPr lang="es-EC"/>
        </a:p>
      </dgm:t>
    </dgm:pt>
    <dgm:pt modelId="{7D43C472-2340-4FB4-A591-B1757E21D29C}" type="pres">
      <dgm:prSet presAssocID="{65154D89-C309-4630-8F50-20DC245BB1F3}" presName="hierRoot1" presStyleCnt="0"/>
      <dgm:spPr/>
      <dgm:t>
        <a:bodyPr/>
        <a:lstStyle/>
        <a:p>
          <a:endParaRPr lang="es-EC"/>
        </a:p>
      </dgm:t>
    </dgm:pt>
    <dgm:pt modelId="{56B29EC4-83AF-4D56-8A5A-F49988898119}" type="pres">
      <dgm:prSet presAssocID="{65154D89-C309-4630-8F50-20DC245BB1F3}" presName="composite" presStyleCnt="0"/>
      <dgm:spPr/>
      <dgm:t>
        <a:bodyPr/>
        <a:lstStyle/>
        <a:p>
          <a:endParaRPr lang="es-EC"/>
        </a:p>
      </dgm:t>
    </dgm:pt>
    <dgm:pt modelId="{530A12A0-7A6E-4A97-9A93-6AD1904942B9}" type="pres">
      <dgm:prSet presAssocID="{65154D89-C309-4630-8F50-20DC245BB1F3}" presName="background" presStyleLbl="node0" presStyleIdx="0" presStyleCnt="1"/>
      <dgm:spPr/>
      <dgm:t>
        <a:bodyPr/>
        <a:lstStyle/>
        <a:p>
          <a:endParaRPr lang="es-EC"/>
        </a:p>
      </dgm:t>
    </dgm:pt>
    <dgm:pt modelId="{B14BFBD4-4B40-4356-8C1E-D1A91F6E2964}" type="pres">
      <dgm:prSet presAssocID="{65154D89-C309-4630-8F50-20DC245BB1F3}" presName="text" presStyleLbl="fgAcc0" presStyleIdx="0" presStyleCnt="1" custLinFactNeighborX="-2620">
        <dgm:presLayoutVars>
          <dgm:chPref val="3"/>
        </dgm:presLayoutVars>
      </dgm:prSet>
      <dgm:spPr/>
      <dgm:t>
        <a:bodyPr/>
        <a:lstStyle/>
        <a:p>
          <a:endParaRPr lang="es-EC"/>
        </a:p>
      </dgm:t>
    </dgm:pt>
    <dgm:pt modelId="{6084E84E-76D5-481B-A9EB-02F4CFDEFB7A}" type="pres">
      <dgm:prSet presAssocID="{65154D89-C309-4630-8F50-20DC245BB1F3}" presName="hierChild2" presStyleCnt="0"/>
      <dgm:spPr/>
      <dgm:t>
        <a:bodyPr/>
        <a:lstStyle/>
        <a:p>
          <a:endParaRPr lang="es-EC"/>
        </a:p>
      </dgm:t>
    </dgm:pt>
    <dgm:pt modelId="{9EFCECC3-E9D1-49C1-B3B6-AD5F747D800B}" type="pres">
      <dgm:prSet presAssocID="{F4BA1306-B99E-44FD-AF11-A8C38754214C}" presName="Name10" presStyleLbl="parChTrans1D2" presStyleIdx="0" presStyleCnt="2"/>
      <dgm:spPr/>
      <dgm:t>
        <a:bodyPr/>
        <a:lstStyle/>
        <a:p>
          <a:endParaRPr lang="es-EC"/>
        </a:p>
      </dgm:t>
    </dgm:pt>
    <dgm:pt modelId="{5256C617-2900-45B4-8F23-E7DEB6077BBF}" type="pres">
      <dgm:prSet presAssocID="{B048CA7D-5783-4706-A6C5-93B4809747B8}" presName="hierRoot2" presStyleCnt="0"/>
      <dgm:spPr/>
      <dgm:t>
        <a:bodyPr/>
        <a:lstStyle/>
        <a:p>
          <a:endParaRPr lang="es-EC"/>
        </a:p>
      </dgm:t>
    </dgm:pt>
    <dgm:pt modelId="{8B8B91B9-0BF7-40E9-96F5-B1E03583CA9B}" type="pres">
      <dgm:prSet presAssocID="{B048CA7D-5783-4706-A6C5-93B4809747B8}" presName="composite2" presStyleCnt="0"/>
      <dgm:spPr/>
      <dgm:t>
        <a:bodyPr/>
        <a:lstStyle/>
        <a:p>
          <a:endParaRPr lang="es-EC"/>
        </a:p>
      </dgm:t>
    </dgm:pt>
    <dgm:pt modelId="{F6427683-966F-4EE2-9C59-3CC36E0ACA2F}" type="pres">
      <dgm:prSet presAssocID="{B048CA7D-5783-4706-A6C5-93B4809747B8}" presName="background2" presStyleLbl="node2" presStyleIdx="0" presStyleCnt="2"/>
      <dgm:spPr/>
      <dgm:t>
        <a:bodyPr/>
        <a:lstStyle/>
        <a:p>
          <a:endParaRPr lang="es-EC"/>
        </a:p>
      </dgm:t>
    </dgm:pt>
    <dgm:pt modelId="{8B5CD682-4874-4E51-B2B5-99C5D79A79F5}" type="pres">
      <dgm:prSet presAssocID="{B048CA7D-5783-4706-A6C5-93B4809747B8}" presName="text2" presStyleLbl="fgAcc2" presStyleIdx="0" presStyleCnt="2">
        <dgm:presLayoutVars>
          <dgm:chPref val="3"/>
        </dgm:presLayoutVars>
      </dgm:prSet>
      <dgm:spPr/>
      <dgm:t>
        <a:bodyPr/>
        <a:lstStyle/>
        <a:p>
          <a:endParaRPr lang="es-EC"/>
        </a:p>
      </dgm:t>
    </dgm:pt>
    <dgm:pt modelId="{6A7B7066-77FB-4886-9C3A-4994BFFEC88C}" type="pres">
      <dgm:prSet presAssocID="{B048CA7D-5783-4706-A6C5-93B4809747B8}" presName="hierChild3" presStyleCnt="0"/>
      <dgm:spPr/>
      <dgm:t>
        <a:bodyPr/>
        <a:lstStyle/>
        <a:p>
          <a:endParaRPr lang="es-EC"/>
        </a:p>
      </dgm:t>
    </dgm:pt>
    <dgm:pt modelId="{7AB64D80-C21C-46A4-A0DC-DC8DBCA96FF6}" type="pres">
      <dgm:prSet presAssocID="{4A3A4BB9-2367-4E57-90FD-9AF85348ED49}" presName="Name10" presStyleLbl="parChTrans1D2" presStyleIdx="1" presStyleCnt="2"/>
      <dgm:spPr/>
      <dgm:t>
        <a:bodyPr/>
        <a:lstStyle/>
        <a:p>
          <a:endParaRPr lang="es-EC"/>
        </a:p>
      </dgm:t>
    </dgm:pt>
    <dgm:pt modelId="{F27EF4FF-261D-4935-A303-823B0254D132}" type="pres">
      <dgm:prSet presAssocID="{10A15C55-E296-4EC1-B745-D8769BDC6DF2}" presName="hierRoot2" presStyleCnt="0"/>
      <dgm:spPr/>
      <dgm:t>
        <a:bodyPr/>
        <a:lstStyle/>
        <a:p>
          <a:endParaRPr lang="es-EC"/>
        </a:p>
      </dgm:t>
    </dgm:pt>
    <dgm:pt modelId="{349B7704-0FFE-4984-A7D2-3FC6FAFBF521}" type="pres">
      <dgm:prSet presAssocID="{10A15C55-E296-4EC1-B745-D8769BDC6DF2}" presName="composite2" presStyleCnt="0"/>
      <dgm:spPr/>
      <dgm:t>
        <a:bodyPr/>
        <a:lstStyle/>
        <a:p>
          <a:endParaRPr lang="es-EC"/>
        </a:p>
      </dgm:t>
    </dgm:pt>
    <dgm:pt modelId="{16B33D42-693B-427C-9DD4-F3319DC9C066}" type="pres">
      <dgm:prSet presAssocID="{10A15C55-E296-4EC1-B745-D8769BDC6DF2}" presName="background2" presStyleLbl="node2" presStyleIdx="1" presStyleCnt="2"/>
      <dgm:spPr/>
      <dgm:t>
        <a:bodyPr/>
        <a:lstStyle/>
        <a:p>
          <a:endParaRPr lang="es-EC"/>
        </a:p>
      </dgm:t>
    </dgm:pt>
    <dgm:pt modelId="{366FD864-36F7-4802-BF86-9F272076C5A9}" type="pres">
      <dgm:prSet presAssocID="{10A15C55-E296-4EC1-B745-D8769BDC6DF2}" presName="text2" presStyleLbl="fgAcc2" presStyleIdx="1" presStyleCnt="2">
        <dgm:presLayoutVars>
          <dgm:chPref val="3"/>
        </dgm:presLayoutVars>
      </dgm:prSet>
      <dgm:spPr/>
      <dgm:t>
        <a:bodyPr/>
        <a:lstStyle/>
        <a:p>
          <a:endParaRPr lang="es-EC"/>
        </a:p>
      </dgm:t>
    </dgm:pt>
    <dgm:pt modelId="{BDEC4168-1C89-498B-B97E-9D974636FB2D}" type="pres">
      <dgm:prSet presAssocID="{10A15C55-E296-4EC1-B745-D8769BDC6DF2}" presName="hierChild3" presStyleCnt="0"/>
      <dgm:spPr/>
      <dgm:t>
        <a:bodyPr/>
        <a:lstStyle/>
        <a:p>
          <a:endParaRPr lang="es-EC"/>
        </a:p>
      </dgm:t>
    </dgm:pt>
  </dgm:ptLst>
  <dgm:cxnLst>
    <dgm:cxn modelId="{25EBEFAD-28C2-4B28-B120-EBEBCE597539}" type="presOf" srcId="{65154D89-C309-4630-8F50-20DC245BB1F3}" destId="{B14BFBD4-4B40-4356-8C1E-D1A91F6E2964}" srcOrd="0" destOrd="0" presId="urn:microsoft.com/office/officeart/2005/8/layout/hierarchy1"/>
    <dgm:cxn modelId="{FD317AB0-23BD-41E6-BFDA-85F684D99AEB}" type="presOf" srcId="{40E19FB4-74DE-4FDC-ADA8-6A4D88B3F16F}" destId="{2835A601-F4BA-40DE-9395-4AC930BBF10E}" srcOrd="0" destOrd="0" presId="urn:microsoft.com/office/officeart/2005/8/layout/hierarchy1"/>
    <dgm:cxn modelId="{D65B4888-A946-4AB9-A5F9-9928D3EFF0E8}" type="presOf" srcId="{4A3A4BB9-2367-4E57-90FD-9AF85348ED49}" destId="{7AB64D80-C21C-46A4-A0DC-DC8DBCA96FF6}" srcOrd="0" destOrd="0" presId="urn:microsoft.com/office/officeart/2005/8/layout/hierarchy1"/>
    <dgm:cxn modelId="{EBCBE425-02D2-44CF-94C3-E0DFF5A29BE4}" type="presOf" srcId="{10A15C55-E296-4EC1-B745-D8769BDC6DF2}" destId="{366FD864-36F7-4802-BF86-9F272076C5A9}" srcOrd="0" destOrd="0" presId="urn:microsoft.com/office/officeart/2005/8/layout/hierarchy1"/>
    <dgm:cxn modelId="{4282F2E7-F45E-4549-996F-19F8A68DA7BB}" srcId="{65154D89-C309-4630-8F50-20DC245BB1F3}" destId="{10A15C55-E296-4EC1-B745-D8769BDC6DF2}" srcOrd="1" destOrd="0" parTransId="{4A3A4BB9-2367-4E57-90FD-9AF85348ED49}" sibTransId="{91D8107B-97BD-4DCD-9127-485C5B3E7732}"/>
    <dgm:cxn modelId="{F45D95D2-A41F-437E-9C81-FA3ACF2A1FC4}" type="presOf" srcId="{B048CA7D-5783-4706-A6C5-93B4809747B8}" destId="{8B5CD682-4874-4E51-B2B5-99C5D79A79F5}" srcOrd="0" destOrd="0" presId="urn:microsoft.com/office/officeart/2005/8/layout/hierarchy1"/>
    <dgm:cxn modelId="{D76BBE8D-39CE-40C9-8110-A9BB18168BEE}" srcId="{40E19FB4-74DE-4FDC-ADA8-6A4D88B3F16F}" destId="{65154D89-C309-4630-8F50-20DC245BB1F3}" srcOrd="0" destOrd="0" parTransId="{9E62B971-C42C-406B-9B82-AE4178EBEEFC}" sibTransId="{C5A30B51-A682-4DDC-BE09-03DF75A57402}"/>
    <dgm:cxn modelId="{7C70C9B1-2FE4-4B1D-947F-B0116CBC0EB7}" type="presOf" srcId="{F4BA1306-B99E-44FD-AF11-A8C38754214C}" destId="{9EFCECC3-E9D1-49C1-B3B6-AD5F747D800B}" srcOrd="0" destOrd="0" presId="urn:microsoft.com/office/officeart/2005/8/layout/hierarchy1"/>
    <dgm:cxn modelId="{AC15BE0B-3E57-41D3-AFFF-BB684F90E51C}" srcId="{65154D89-C309-4630-8F50-20DC245BB1F3}" destId="{B048CA7D-5783-4706-A6C5-93B4809747B8}" srcOrd="0" destOrd="0" parTransId="{F4BA1306-B99E-44FD-AF11-A8C38754214C}" sibTransId="{9BD6F77A-9A9A-46FE-AADA-2606419C3ED5}"/>
    <dgm:cxn modelId="{8A83E39C-F993-4961-B0C9-67B5577A1946}" type="presParOf" srcId="{2835A601-F4BA-40DE-9395-4AC930BBF10E}" destId="{7D43C472-2340-4FB4-A591-B1757E21D29C}" srcOrd="0" destOrd="0" presId="urn:microsoft.com/office/officeart/2005/8/layout/hierarchy1"/>
    <dgm:cxn modelId="{D19262F9-10D9-4AF3-B8C6-68A1257D8A46}" type="presParOf" srcId="{7D43C472-2340-4FB4-A591-B1757E21D29C}" destId="{56B29EC4-83AF-4D56-8A5A-F49988898119}" srcOrd="0" destOrd="0" presId="urn:microsoft.com/office/officeart/2005/8/layout/hierarchy1"/>
    <dgm:cxn modelId="{31E23DD7-C360-4DF3-B026-9C7CB1219DA3}" type="presParOf" srcId="{56B29EC4-83AF-4D56-8A5A-F49988898119}" destId="{530A12A0-7A6E-4A97-9A93-6AD1904942B9}" srcOrd="0" destOrd="0" presId="urn:microsoft.com/office/officeart/2005/8/layout/hierarchy1"/>
    <dgm:cxn modelId="{50E5A040-700C-4778-85CA-61A971CA3B99}" type="presParOf" srcId="{56B29EC4-83AF-4D56-8A5A-F49988898119}" destId="{B14BFBD4-4B40-4356-8C1E-D1A91F6E2964}" srcOrd="1" destOrd="0" presId="urn:microsoft.com/office/officeart/2005/8/layout/hierarchy1"/>
    <dgm:cxn modelId="{DE71AB57-7860-44E5-A453-221A001A23F2}" type="presParOf" srcId="{7D43C472-2340-4FB4-A591-B1757E21D29C}" destId="{6084E84E-76D5-481B-A9EB-02F4CFDEFB7A}" srcOrd="1" destOrd="0" presId="urn:microsoft.com/office/officeart/2005/8/layout/hierarchy1"/>
    <dgm:cxn modelId="{DDBB0CD0-34AF-45AA-8EA6-4FFB06DCB917}" type="presParOf" srcId="{6084E84E-76D5-481B-A9EB-02F4CFDEFB7A}" destId="{9EFCECC3-E9D1-49C1-B3B6-AD5F747D800B}" srcOrd="0" destOrd="0" presId="urn:microsoft.com/office/officeart/2005/8/layout/hierarchy1"/>
    <dgm:cxn modelId="{9DA0DA0E-ED6B-4C76-A151-469B33724DCB}" type="presParOf" srcId="{6084E84E-76D5-481B-A9EB-02F4CFDEFB7A}" destId="{5256C617-2900-45B4-8F23-E7DEB6077BBF}" srcOrd="1" destOrd="0" presId="urn:microsoft.com/office/officeart/2005/8/layout/hierarchy1"/>
    <dgm:cxn modelId="{A59A3AE5-90A0-48E3-8364-6CF83DDB27D2}" type="presParOf" srcId="{5256C617-2900-45B4-8F23-E7DEB6077BBF}" destId="{8B8B91B9-0BF7-40E9-96F5-B1E03583CA9B}" srcOrd="0" destOrd="0" presId="urn:microsoft.com/office/officeart/2005/8/layout/hierarchy1"/>
    <dgm:cxn modelId="{4E3C798F-B102-4196-BA62-2717D6EC15AD}" type="presParOf" srcId="{8B8B91B9-0BF7-40E9-96F5-B1E03583CA9B}" destId="{F6427683-966F-4EE2-9C59-3CC36E0ACA2F}" srcOrd="0" destOrd="0" presId="urn:microsoft.com/office/officeart/2005/8/layout/hierarchy1"/>
    <dgm:cxn modelId="{FBE28516-74FD-4D97-B537-C5B9E473E540}" type="presParOf" srcId="{8B8B91B9-0BF7-40E9-96F5-B1E03583CA9B}" destId="{8B5CD682-4874-4E51-B2B5-99C5D79A79F5}" srcOrd="1" destOrd="0" presId="urn:microsoft.com/office/officeart/2005/8/layout/hierarchy1"/>
    <dgm:cxn modelId="{F0F837B0-E78A-484C-8DB8-C3F656A1D601}" type="presParOf" srcId="{5256C617-2900-45B4-8F23-E7DEB6077BBF}" destId="{6A7B7066-77FB-4886-9C3A-4994BFFEC88C}" srcOrd="1" destOrd="0" presId="urn:microsoft.com/office/officeart/2005/8/layout/hierarchy1"/>
    <dgm:cxn modelId="{E7B3D807-8393-4C1D-8CE6-B2AE86AE29F3}" type="presParOf" srcId="{6084E84E-76D5-481B-A9EB-02F4CFDEFB7A}" destId="{7AB64D80-C21C-46A4-A0DC-DC8DBCA96FF6}" srcOrd="2" destOrd="0" presId="urn:microsoft.com/office/officeart/2005/8/layout/hierarchy1"/>
    <dgm:cxn modelId="{DBC48AD3-05C7-4438-85C2-74AC671C7F5A}" type="presParOf" srcId="{6084E84E-76D5-481B-A9EB-02F4CFDEFB7A}" destId="{F27EF4FF-261D-4935-A303-823B0254D132}" srcOrd="3" destOrd="0" presId="urn:microsoft.com/office/officeart/2005/8/layout/hierarchy1"/>
    <dgm:cxn modelId="{EDCEE092-432B-418B-9E7A-18C0A411D979}" type="presParOf" srcId="{F27EF4FF-261D-4935-A303-823B0254D132}" destId="{349B7704-0FFE-4984-A7D2-3FC6FAFBF521}" srcOrd="0" destOrd="0" presId="urn:microsoft.com/office/officeart/2005/8/layout/hierarchy1"/>
    <dgm:cxn modelId="{8EB0F32B-4F4F-4BEE-A5E7-AF33454D7130}" type="presParOf" srcId="{349B7704-0FFE-4984-A7D2-3FC6FAFBF521}" destId="{16B33D42-693B-427C-9DD4-F3319DC9C066}" srcOrd="0" destOrd="0" presId="urn:microsoft.com/office/officeart/2005/8/layout/hierarchy1"/>
    <dgm:cxn modelId="{9E5B13AE-74FF-46D7-9A5E-A282D2D80EB2}" type="presParOf" srcId="{349B7704-0FFE-4984-A7D2-3FC6FAFBF521}" destId="{366FD864-36F7-4802-BF86-9F272076C5A9}" srcOrd="1" destOrd="0" presId="urn:microsoft.com/office/officeart/2005/8/layout/hierarchy1"/>
    <dgm:cxn modelId="{834EA167-93DF-417E-AF7E-0724118D1534}" type="presParOf" srcId="{F27EF4FF-261D-4935-A303-823B0254D132}" destId="{BDEC4168-1C89-498B-B97E-9D974636FB2D}"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972A3A-8A09-418B-82E7-D82CE0BD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52</Pages>
  <Words>10086</Words>
  <Characters>55473</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Escuela Superior Politécnica del Litoral</Company>
  <LinksUpToDate>false</LinksUpToDate>
  <CharactersWithSpaces>65429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Fiallos, LSI.  -  Luis Santos, LSI. – Oscar Vasconez Ing.</dc:creator>
  <cp:lastModifiedBy>Edcom</cp:lastModifiedBy>
  <cp:revision>12</cp:revision>
  <cp:lastPrinted>2009-04-06T17:50:00Z</cp:lastPrinted>
  <dcterms:created xsi:type="dcterms:W3CDTF">2009-03-25T23:52:00Z</dcterms:created>
  <dcterms:modified xsi:type="dcterms:W3CDTF">2009-04-06T17:51:00Z</dcterms:modified>
</cp:coreProperties>
</file>