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0ADD">
      <w:pPr>
        <w:pStyle w:val="Ttulo1"/>
        <w:spacing w:line="480" w:lineRule="auto"/>
        <w:rPr>
          <w:rFonts w:ascii="Arial" w:hAnsi="Arial"/>
          <w:sz w:val="24"/>
        </w:rPr>
      </w:pPr>
    </w:p>
    <w:p w:rsidR="00000000" w:rsidRDefault="00E60ADD">
      <w:pPr>
        <w:spacing w:line="480" w:lineRule="auto"/>
      </w:pPr>
    </w:p>
    <w:p w:rsidR="00000000" w:rsidRDefault="00E60ADD">
      <w:pPr>
        <w:spacing w:line="480" w:lineRule="auto"/>
      </w:pPr>
    </w:p>
    <w:p w:rsidR="00000000" w:rsidRDefault="00E60ADD">
      <w:pPr>
        <w:pStyle w:val="Ttulo1"/>
        <w:spacing w:line="480" w:lineRule="auto"/>
        <w:rPr>
          <w:rFonts w:ascii="Arial" w:hAnsi="Arial"/>
        </w:rPr>
      </w:pPr>
      <w:r>
        <w:rPr>
          <w:rFonts w:ascii="Arial" w:hAnsi="Arial"/>
        </w:rPr>
        <w:t>ABREVIATURAS</w:t>
      </w:r>
    </w:p>
    <w:p w:rsidR="00000000" w:rsidRDefault="00E60ADD">
      <w:pPr>
        <w:spacing w:line="48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3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sym w:font="Symbol" w:char="F0B0"/>
            </w:r>
            <w:r>
              <w:t xml:space="preserve">C </w:t>
            </w:r>
          </w:p>
        </w:tc>
        <w:tc>
          <w:tcPr>
            <w:tcW w:w="6367" w:type="dxa"/>
          </w:tcPr>
          <w:p w:rsidR="00000000" w:rsidRDefault="00E60ADD">
            <w:r>
              <w:t>Grado Centígrado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sym w:font="Symbol" w:char="F0B0"/>
            </w:r>
            <w:r>
              <w:t>C /min</w:t>
            </w:r>
          </w:p>
        </w:tc>
        <w:tc>
          <w:tcPr>
            <w:tcW w:w="6367" w:type="dxa"/>
          </w:tcPr>
          <w:p w:rsidR="00000000" w:rsidRDefault="00E60ADD">
            <w:r>
              <w:t>Grado Centígrado por minuto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c/u</w:t>
            </w:r>
          </w:p>
        </w:tc>
        <w:tc>
          <w:tcPr>
            <w:tcW w:w="6367" w:type="dxa"/>
          </w:tcPr>
          <w:p w:rsidR="00000000" w:rsidRDefault="00E60ADD">
            <w:r>
              <w:t>Cada uno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Hr</w:t>
            </w:r>
          </w:p>
        </w:tc>
        <w:tc>
          <w:tcPr>
            <w:tcW w:w="6367" w:type="dxa"/>
          </w:tcPr>
          <w:p w:rsidR="00000000" w:rsidRDefault="00E60ADD">
            <w:r>
              <w:t>Hora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 xml:space="preserve">J/Kg </w:t>
            </w:r>
            <w:r>
              <w:sym w:font="Symbol" w:char="F0B0"/>
            </w:r>
            <w:r>
              <w:t>C</w:t>
            </w:r>
          </w:p>
        </w:tc>
        <w:tc>
          <w:tcPr>
            <w:tcW w:w="6367" w:type="dxa"/>
          </w:tcPr>
          <w:p w:rsidR="00000000" w:rsidRDefault="00E60ADD">
            <w:r>
              <w:t>Joules por kilogramo grado centígrado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Kg/m3</w:t>
            </w:r>
          </w:p>
        </w:tc>
        <w:tc>
          <w:tcPr>
            <w:tcW w:w="6367" w:type="dxa"/>
          </w:tcPr>
          <w:p w:rsidR="00000000" w:rsidRDefault="00E60ADD">
            <w:r>
              <w:t>Kilogramos por metro cúbico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Lbs</w:t>
            </w:r>
          </w:p>
        </w:tc>
        <w:tc>
          <w:tcPr>
            <w:tcW w:w="6367" w:type="dxa"/>
          </w:tcPr>
          <w:p w:rsidR="00000000" w:rsidRDefault="00E60ADD">
            <w:r>
              <w:t>Libras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mA</w:t>
            </w:r>
          </w:p>
        </w:tc>
        <w:tc>
          <w:tcPr>
            <w:tcW w:w="6367" w:type="dxa"/>
          </w:tcPr>
          <w:p w:rsidR="00000000" w:rsidRDefault="00E60ADD">
            <w:r>
              <w:t>Miliamperios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Mg</w:t>
            </w:r>
          </w:p>
        </w:tc>
        <w:tc>
          <w:tcPr>
            <w:tcW w:w="6367" w:type="dxa"/>
          </w:tcPr>
          <w:p w:rsidR="00000000" w:rsidRDefault="00E60ADD">
            <w:r>
              <w:t>Miligramos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mV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Milivoltios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rtd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 xml:space="preserve">Resistance </w:t>
            </w:r>
            <w:r>
              <w:rPr>
                <w:lang w:val="en-US"/>
              </w:rPr>
              <w:t>Temperature Detector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SCADA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System Control and Data Acquisition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SPT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Shortest Processing Time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TM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Tonelada Métrica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US$ o USD</w:t>
            </w:r>
          </w:p>
        </w:tc>
        <w:tc>
          <w:tcPr>
            <w:tcW w:w="6367" w:type="dxa"/>
          </w:tcPr>
          <w:p w:rsidR="00000000" w:rsidRDefault="00E60ADD">
            <w:r>
              <w:t>Dólares de los Estados Unidos de Norteamérica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USD/Ton</w:t>
            </w:r>
          </w:p>
        </w:tc>
        <w:tc>
          <w:tcPr>
            <w:tcW w:w="6367" w:type="dxa"/>
          </w:tcPr>
          <w:p w:rsidR="00000000" w:rsidRDefault="00E60ADD">
            <w:r>
              <w:t>Dólares por Tonelada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V</w:t>
            </w:r>
          </w:p>
        </w:tc>
        <w:tc>
          <w:tcPr>
            <w:tcW w:w="6367" w:type="dxa"/>
          </w:tcPr>
          <w:p w:rsidR="00000000" w:rsidRDefault="00E60ADD">
            <w:r>
              <w:t>Voltio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Vs</w:t>
            </w:r>
          </w:p>
        </w:tc>
        <w:tc>
          <w:tcPr>
            <w:tcW w:w="6367" w:type="dxa"/>
          </w:tcPr>
          <w:p w:rsidR="00000000" w:rsidRDefault="00E60ADD">
            <w:r>
              <w:t>Versus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tabs>
                <w:tab w:val="center" w:pos="1495"/>
              </w:tabs>
              <w:rPr>
                <w:lang w:val="en-US"/>
              </w:rPr>
            </w:pPr>
            <w:r>
              <w:rPr>
                <w:lang w:val="en-US"/>
              </w:rPr>
              <w:t>W/m ºC</w:t>
            </w:r>
            <w:r>
              <w:rPr>
                <w:lang w:val="en-US"/>
              </w:rPr>
              <w:tab/>
            </w:r>
          </w:p>
        </w:tc>
        <w:tc>
          <w:tcPr>
            <w:tcW w:w="6367" w:type="dxa"/>
          </w:tcPr>
          <w:p w:rsidR="00000000" w:rsidRDefault="00E60ADD">
            <w:r>
              <w:t>Vatio por metro grado ce</w:t>
            </w:r>
            <w:r>
              <w:t>ntígrado</w:t>
            </w:r>
          </w:p>
        </w:tc>
      </w:tr>
    </w:tbl>
    <w:p w:rsidR="00000000" w:rsidRDefault="00E60ADD">
      <w:pPr>
        <w:spacing w:line="480" w:lineRule="auto"/>
      </w:pPr>
    </w:p>
    <w:p w:rsidR="00000000" w:rsidRDefault="00E60ADD">
      <w:pPr>
        <w:spacing w:line="480" w:lineRule="auto"/>
      </w:pPr>
    </w:p>
    <w:p w:rsidR="00000000" w:rsidRDefault="00E60ADD">
      <w:pPr>
        <w:spacing w:line="480" w:lineRule="auto"/>
      </w:pPr>
    </w:p>
    <w:p w:rsidR="00000000" w:rsidRDefault="00E60ADD">
      <w:pPr>
        <w:pStyle w:val="Ttulo1"/>
        <w:spacing w:line="480" w:lineRule="auto"/>
        <w:rPr>
          <w:rFonts w:ascii="Arial" w:hAnsi="Arial"/>
          <w:sz w:val="24"/>
        </w:rPr>
      </w:pPr>
    </w:p>
    <w:p w:rsidR="00000000" w:rsidRDefault="00E60ADD"/>
    <w:p w:rsidR="00000000" w:rsidRDefault="00E60ADD"/>
    <w:p w:rsidR="00000000" w:rsidRDefault="00E60ADD">
      <w:pPr>
        <w:pStyle w:val="Ttulo1"/>
        <w:spacing w:line="480" w:lineRule="auto"/>
        <w:rPr>
          <w:rFonts w:ascii="Arial" w:hAnsi="Arial"/>
        </w:rPr>
      </w:pPr>
    </w:p>
    <w:p w:rsidR="00000000" w:rsidRDefault="00E60ADD">
      <w:pPr>
        <w:pStyle w:val="Ttulo1"/>
        <w:spacing w:line="480" w:lineRule="auto"/>
        <w:rPr>
          <w:rFonts w:ascii="Arial" w:hAnsi="Arial"/>
        </w:rPr>
      </w:pPr>
      <w:r>
        <w:rPr>
          <w:rFonts w:ascii="Arial" w:hAnsi="Arial"/>
        </w:rPr>
        <w:t>SIMBOLOGIA</w:t>
      </w:r>
    </w:p>
    <w:p w:rsidR="00000000" w:rsidRDefault="00E60ADD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36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 xml:space="preserve">ANt  </w:t>
            </w:r>
          </w:p>
        </w:tc>
        <w:tc>
          <w:tcPr>
            <w:tcW w:w="6367" w:type="dxa"/>
          </w:tcPr>
          <w:p w:rsidR="00000000" w:rsidRDefault="00E60ADD">
            <w:r>
              <w:t>Ahorro neto en el año 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 xml:space="preserve">ATO  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Air to open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Cp</w:t>
            </w:r>
          </w:p>
        </w:tc>
        <w:tc>
          <w:tcPr>
            <w:tcW w:w="6367" w:type="dxa"/>
          </w:tcPr>
          <w:p w:rsidR="00000000" w:rsidRDefault="00E60ADD">
            <w:r>
              <w:t>Calor específico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Cv</w:t>
            </w:r>
          </w:p>
        </w:tc>
        <w:tc>
          <w:tcPr>
            <w:tcW w:w="6367" w:type="dxa"/>
          </w:tcPr>
          <w:p w:rsidR="00000000" w:rsidRDefault="00E60ADD">
            <w:r>
              <w:t>Coeficiente de Válvula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Desv. Estand</w:t>
            </w:r>
          </w:p>
        </w:tc>
        <w:tc>
          <w:tcPr>
            <w:tcW w:w="6367" w:type="dxa"/>
          </w:tcPr>
          <w:p w:rsidR="00000000" w:rsidRDefault="00E60ADD">
            <w:r>
              <w:t>Desviación Estándar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FC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Fail Close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fem</w:t>
            </w:r>
          </w:p>
        </w:tc>
        <w:tc>
          <w:tcPr>
            <w:tcW w:w="6367" w:type="dxa"/>
          </w:tcPr>
          <w:p w:rsidR="00000000" w:rsidRDefault="00E60ADD">
            <w:r>
              <w:t>Fuerza Electromotriz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h</w:t>
            </w:r>
          </w:p>
        </w:tc>
        <w:tc>
          <w:tcPr>
            <w:tcW w:w="6367" w:type="dxa"/>
          </w:tcPr>
          <w:p w:rsidR="00000000" w:rsidRDefault="00E60ADD">
            <w:r>
              <w:t>Coeficiente de transferencia térmica por convección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67" w:type="dxa"/>
          </w:tcPr>
          <w:p w:rsidR="00000000" w:rsidRDefault="00E60ADD">
            <w:r>
              <w:t>Tasa referencial pasiva de interés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Io</w:t>
            </w:r>
          </w:p>
        </w:tc>
        <w:tc>
          <w:tcPr>
            <w:tcW w:w="6367" w:type="dxa"/>
          </w:tcPr>
          <w:p w:rsidR="00000000" w:rsidRDefault="00E60ADD">
            <w:r>
              <w:t>Inversión Inicial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J1</w:t>
            </w:r>
          </w:p>
        </w:tc>
        <w:tc>
          <w:tcPr>
            <w:tcW w:w="6367" w:type="dxa"/>
          </w:tcPr>
          <w:p w:rsidR="00000000" w:rsidRDefault="00E60ADD">
            <w:r>
              <w:t>Función de Bessel de orden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Jo</w:t>
            </w:r>
          </w:p>
        </w:tc>
        <w:tc>
          <w:tcPr>
            <w:tcW w:w="6367" w:type="dxa"/>
          </w:tcPr>
          <w:p w:rsidR="00000000" w:rsidRDefault="00E60ADD">
            <w:r>
              <w:t>Función de Bessel de orden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6367" w:type="dxa"/>
          </w:tcPr>
          <w:p w:rsidR="00000000" w:rsidRDefault="00E60ADD">
            <w:r>
              <w:t>Coeficiente de conductividad térmica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6367" w:type="dxa"/>
          </w:tcPr>
          <w:p w:rsidR="00000000" w:rsidRDefault="00E60ADD">
            <w:r>
              <w:t>Radio asumido de la sección transversal del atún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Lamdas m  i</w:t>
            </w:r>
          </w:p>
        </w:tc>
        <w:tc>
          <w:tcPr>
            <w:tcW w:w="6367" w:type="dxa"/>
          </w:tcPr>
          <w:p w:rsidR="00000000" w:rsidRDefault="00E60ADD">
            <w:r>
              <w:t>Valores característicos d</w:t>
            </w:r>
            <w:r>
              <w:t>e la ecuación del calor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Radio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 xml:space="preserve">t </w:t>
            </w:r>
          </w:p>
        </w:tc>
        <w:tc>
          <w:tcPr>
            <w:tcW w:w="6367" w:type="dxa"/>
          </w:tcPr>
          <w:p w:rsidR="00000000" w:rsidRDefault="00E60ADD">
            <w:r>
              <w:t>Tiempo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 xml:space="preserve">T  </w:t>
            </w:r>
          </w:p>
        </w:tc>
        <w:tc>
          <w:tcPr>
            <w:tcW w:w="6367" w:type="dxa"/>
          </w:tcPr>
          <w:p w:rsidR="00000000" w:rsidRDefault="00E60ADD">
            <w:r>
              <w:t>Temperatura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Ta</w:t>
            </w:r>
          </w:p>
        </w:tc>
        <w:tc>
          <w:tcPr>
            <w:tcW w:w="6367" w:type="dxa"/>
          </w:tcPr>
          <w:p w:rsidR="00000000" w:rsidRDefault="00E60ADD">
            <w:r>
              <w:t>Temperatura ambiente dentro del cocinador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Te</w:t>
            </w:r>
          </w:p>
        </w:tc>
        <w:tc>
          <w:tcPr>
            <w:tcW w:w="6367" w:type="dxa"/>
          </w:tcPr>
          <w:p w:rsidR="00000000" w:rsidRDefault="00E60ADD">
            <w:r>
              <w:t>Temperatura de estado estacionario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tf</w:t>
            </w:r>
          </w:p>
        </w:tc>
        <w:tc>
          <w:tcPr>
            <w:tcW w:w="6367" w:type="dxa"/>
          </w:tcPr>
          <w:p w:rsidR="00000000" w:rsidRDefault="00E60ADD">
            <w:r>
              <w:t>Tiempo final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Tf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Temperatura final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TIR</w:t>
            </w:r>
          </w:p>
        </w:tc>
        <w:tc>
          <w:tcPr>
            <w:tcW w:w="6367" w:type="dxa"/>
          </w:tcPr>
          <w:p w:rsidR="00000000" w:rsidRDefault="00E60ADD">
            <w:r>
              <w:t>Tasa Interna de Retorno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Temperatura Inicial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Tiempo Inicial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Ts</w:t>
            </w:r>
          </w:p>
        </w:tc>
        <w:tc>
          <w:tcPr>
            <w:tcW w:w="6367" w:type="dxa"/>
          </w:tcPr>
          <w:p w:rsidR="00000000" w:rsidRDefault="00E60ADD">
            <w:r>
              <w:t>Temperatura en la superficie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VAN</w:t>
            </w:r>
          </w:p>
        </w:tc>
        <w:tc>
          <w:tcPr>
            <w:tcW w:w="6367" w:type="dxa"/>
          </w:tcPr>
          <w:p w:rsidR="00000000" w:rsidRDefault="00E60ADD">
            <w:r>
              <w:t>Valor Actual Neto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X</w:t>
            </w:r>
          </w:p>
        </w:tc>
        <w:tc>
          <w:tcPr>
            <w:tcW w:w="6367" w:type="dxa"/>
          </w:tcPr>
          <w:p w:rsidR="00000000" w:rsidRDefault="00E60ADD">
            <w:r>
              <w:t>Eje x de la seccion transversal rectangular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Y</w:t>
            </w:r>
          </w:p>
        </w:tc>
        <w:tc>
          <w:tcPr>
            <w:tcW w:w="6367" w:type="dxa"/>
          </w:tcPr>
          <w:p w:rsidR="00000000" w:rsidRDefault="00E60ADD">
            <w:r>
              <w:t xml:space="preserve">Eje y de la sección transversal rectangular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Z</w:t>
            </w:r>
          </w:p>
        </w:tc>
        <w:tc>
          <w:tcPr>
            <w:tcW w:w="6367" w:type="dxa"/>
          </w:tcPr>
          <w:p w:rsidR="00000000" w:rsidRDefault="00E60ADD">
            <w:pPr>
              <w:rPr>
                <w:lang w:val="en-US"/>
              </w:rPr>
            </w:pPr>
            <w:r>
              <w:rPr>
                <w:lang w:val="en-US"/>
              </w:rPr>
              <w:t>Eje z longitudinal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0" w:type="dxa"/>
          </w:tcPr>
          <w:p w:rsidR="00000000" w:rsidRDefault="00E60ADD">
            <w:r>
              <w:t>ρ</w:t>
            </w:r>
          </w:p>
        </w:tc>
        <w:tc>
          <w:tcPr>
            <w:tcW w:w="6367" w:type="dxa"/>
          </w:tcPr>
          <w:p w:rsidR="00000000" w:rsidRDefault="00E60ADD">
            <w:r>
              <w:t>Densidad</w:t>
            </w:r>
          </w:p>
        </w:tc>
      </w:tr>
    </w:tbl>
    <w:p w:rsidR="00000000" w:rsidRDefault="00E60ADD"/>
    <w:p w:rsidR="00000000" w:rsidRDefault="00E60ADD"/>
    <w:p w:rsidR="00000000" w:rsidRDefault="00E60ADD"/>
    <w:p w:rsidR="00E60ADD" w:rsidRDefault="00E60ADD">
      <w:pPr>
        <w:spacing w:line="480" w:lineRule="auto"/>
      </w:pPr>
    </w:p>
    <w:sectPr w:rsidR="00E60ADD">
      <w:headerReference w:type="even" r:id="rId6"/>
      <w:headerReference w:type="default" r:id="rId7"/>
      <w:pgSz w:w="11907" w:h="17010" w:code="9"/>
      <w:pgMar w:top="2268" w:right="1361" w:bottom="2268" w:left="2268" w:header="1134" w:footer="720" w:gutter="0"/>
      <w:pgNumType w:fmt="upperRoman" w:start="7"/>
      <w:cols w:space="708"/>
      <w:docGrid w:linePitch="22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DD" w:rsidRDefault="00E60ADD">
      <w:r>
        <w:separator/>
      </w:r>
    </w:p>
  </w:endnote>
  <w:endnote w:type="continuationSeparator" w:id="1">
    <w:p w:rsidR="00E60ADD" w:rsidRDefault="00E6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DD" w:rsidRDefault="00E60ADD">
      <w:r>
        <w:separator/>
      </w:r>
    </w:p>
  </w:footnote>
  <w:footnote w:type="continuationSeparator" w:id="1">
    <w:p w:rsidR="00E60ADD" w:rsidRDefault="00E6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0A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E60AD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0A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845ACC">
      <w:rPr>
        <w:rStyle w:val="Nmerodepgina"/>
        <w:noProof/>
      </w:rPr>
      <w:t>VIII</w:t>
    </w:r>
    <w:r>
      <w:rPr>
        <w:rStyle w:val="Nmerodepgina"/>
      </w:rPr>
      <w:fldChar w:fldCharType="end"/>
    </w:r>
  </w:p>
  <w:p w:rsidR="00000000" w:rsidRDefault="00E60ADD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90"/>
  <w:drawingGridVerticalSpacing w:val="2203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ACC"/>
    <w:rsid w:val="00845ACC"/>
    <w:rsid w:val="00E6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position w:val="6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position w:val="0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USUARIO WINDOWS ME</dc:creator>
  <cp:keywords/>
  <dc:description/>
  <cp:lastModifiedBy>Ayudante</cp:lastModifiedBy>
  <cp:revision>2</cp:revision>
  <cp:lastPrinted>2005-01-12T05:00:00Z</cp:lastPrinted>
  <dcterms:created xsi:type="dcterms:W3CDTF">2009-06-24T18:00:00Z</dcterms:created>
  <dcterms:modified xsi:type="dcterms:W3CDTF">2009-06-24T18:00:00Z</dcterms:modified>
</cp:coreProperties>
</file>