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0D5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EL TELEGRAFO</w:t>
      </w:r>
    </w:p>
    <w:p w:rsidR="00000000" w:rsidRDefault="004340D5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Guayaquil, lunes 20 de febrero de 1995</w:t>
      </w:r>
      <w:r>
        <w:rPr>
          <w:b/>
          <w:spacing w:val="-3"/>
        </w:rPr>
        <w:tab/>
      </w:r>
    </w:p>
    <w:p w:rsidR="00000000" w:rsidRDefault="004340D5">
      <w:pPr>
        <w:tabs>
          <w:tab w:val="center" w:pos="4513"/>
        </w:tabs>
        <w:suppressAutoHyphens/>
        <w:jc w:val="both"/>
        <w:rPr>
          <w:b/>
          <w:spacing w:val="-3"/>
        </w:rPr>
      </w:pPr>
    </w:p>
    <w:p w:rsidR="00000000" w:rsidRDefault="004340D5">
      <w:pPr>
        <w:tabs>
          <w:tab w:val="center" w:pos="4513"/>
        </w:tabs>
        <w:suppressAutoHyphens/>
        <w:jc w:val="both"/>
        <w:rPr>
          <w:b/>
          <w:spacing w:val="-3"/>
        </w:rPr>
      </w:pPr>
    </w:p>
    <w:p w:rsidR="00000000" w:rsidRDefault="004340D5">
      <w:pPr>
        <w:tabs>
          <w:tab w:val="center" w:pos="4513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 xml:space="preserve">SER O NO SER...La guerra de Tiwintza </w:t>
      </w:r>
    </w:p>
    <w:p w:rsidR="00000000" w:rsidRDefault="004340D5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Por Ing. Hugo Tobar Vega</w:t>
      </w:r>
    </w:p>
    <w:p w:rsidR="00000000" w:rsidRDefault="004340D5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Esta frase tan famosa de un célebre escritor inglés, es y debe ser el lema del Ecuador. El lema, la razón de ser, el objet</w:t>
      </w:r>
      <w:r>
        <w:rPr>
          <w:spacing w:val="-3"/>
        </w:rPr>
        <w:t>ivo de todo el pueblo ecuatoriano.Un pueblo para desarrollarse, para ser próspero y para ser pueblo DEBE SER ORGULLOSO DE COMO ES.  Debe sentirse feliz con su historia, con su presente y mirar positivamente a su futuro.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El orgullo de ser como se es, signi</w:t>
      </w:r>
      <w:r>
        <w:rPr>
          <w:spacing w:val="-3"/>
        </w:rPr>
        <w:t>fica creer en uno mismo, tener confianza en todo lo que se hace; y creo que esta guerra de Tiwintza de enero y febrero de 1995 nos ha hecho creer en nosotros mismos.  Solos sin la ayuda de nadie logramos salir victoriosos ante el ataque traidor, la mentira</w:t>
      </w:r>
      <w:r>
        <w:rPr>
          <w:spacing w:val="-3"/>
        </w:rPr>
        <w:t xml:space="preserve"> periodística y diplomática y las maniobras sucias de nuestro ancestral enemigo del sur.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En esta guerra, como reacción natural y altiva de un pueblo atacado salió un grito del fondo de todos los ecuatorianos...¡NI UN PASO ATRAS!.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Nuestros soldados escrib</w:t>
      </w:r>
      <w:r>
        <w:rPr>
          <w:spacing w:val="-3"/>
        </w:rPr>
        <w:t>ieron páginas gloriosas que nos hacen sentir orgullosos de ser como somos: ecuatorianos...pero algo que me hizo sentir más ecuatoriano, fue la destrucción de varios aviones enemigos por nuestra Fuerza Aérea en la Batalla del Cenepa del 10 de febrero.  Esta</w:t>
      </w:r>
      <w:r>
        <w:rPr>
          <w:spacing w:val="-3"/>
        </w:rPr>
        <w:t xml:space="preserve"> fecha debe ser recordada como la gran victoria de nuestra FAE y debe ser para siempre su fecha clásica.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Con que pena y resentimiento escucho los relatos de las ofensas de 1942 en Itamaraty; el Canciller Americano: "si no saben defenderse, no tienen derec</w:t>
      </w:r>
      <w:r>
        <w:rPr>
          <w:spacing w:val="-3"/>
        </w:rPr>
        <w:t>ho a ser  pueblo"; el brasileño: "firmen el Protocolo si no quieren que se les corte hasta el cuello".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Desde 1942 no hubo en el Ecuador un líder verdadero que lance al mundo este grito de rebeldía que hoy sí salió... "NI UN PASO ATRAS".  A partir de esa é</w:t>
      </w:r>
      <w:r>
        <w:rPr>
          <w:spacing w:val="-3"/>
        </w:rPr>
        <w:t>poca, se sucedieron una serie de gobiernos incapaces, politiqueros, eleccioneros, antimilitares que creían que los militares no deberían existir; sin darse cuenta que esa política produjo el descalabro de 1941.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lastRenderedPageBreak/>
        <w:t xml:space="preserve">Hoy sí creo que ya aprendimos la lección, a </w:t>
      </w:r>
      <w:r>
        <w:rPr>
          <w:spacing w:val="-3"/>
        </w:rPr>
        <w:t>raíz de Paquisha en l981; que tampoco estuvimos muy preparados y tuvimos que hacer muchas concesiones incluso monetarias, al enemigo del sur.  El Ecuador de 1995 o mejor dicho las Fuerzas Armadas de 1995: Ejército, Marina y Aviación, ya no son las de 1981;</w:t>
      </w:r>
      <w:r>
        <w:rPr>
          <w:spacing w:val="-3"/>
        </w:rPr>
        <w:t xml:space="preserve"> peor las de 1941.  En los días de esta guerra de Tiwintza, ha nacido una verdadera UNIDAD NACIONAL se ha visto el heroísmo de nuestros soldados, pilotos y marinos. El pueblo quien es el que verdaderamente combatió, está </w:t>
      </w:r>
      <w:r>
        <w:rPr>
          <w:b/>
          <w:spacing w:val="-3"/>
          <w:u w:val="single"/>
        </w:rPr>
        <w:t>orgulloso de ser como es</w:t>
      </w:r>
      <w:r>
        <w:rPr>
          <w:spacing w:val="-3"/>
          <w:u w:val="single"/>
        </w:rPr>
        <w:t>.</w:t>
      </w:r>
      <w:r>
        <w:rPr>
          <w:spacing w:val="-3"/>
        </w:rPr>
        <w:t xml:space="preserve">  Hoy ante</w:t>
      </w:r>
      <w:r>
        <w:rPr>
          <w:spacing w:val="-3"/>
        </w:rPr>
        <w:t xml:space="preserve"> el mundo demostramos una identidad de un país pequeño y valeroso que supo defenderse de un país más grande varias veces, con mayor número de soldados pero no de mejor calidad.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Hoy el ciudadano ecuatoriano está orgulloso de su nacionalidad; y este grito d</w:t>
      </w:r>
      <w:r>
        <w:rPr>
          <w:spacing w:val="-3"/>
        </w:rPr>
        <w:t>e ¡NI UN PASO ATRAS! debe transformarse en el grito de lucha en todos los aspectos de la vida; en la economía, en la cultura y hasta en lo deportivo.  Cuantas veces no hemos clasificado para un mundial de fútbol; porque en el último minuto nos faltan las f</w:t>
      </w:r>
      <w:r>
        <w:rPr>
          <w:spacing w:val="-3"/>
        </w:rPr>
        <w:t xml:space="preserve">uerzas y no podemos hacer un gol; o los árbitros: un Codesal, un Ortube, nos roban los partidos.  Que de hoy en adelante... ¡les roben a los otros!...PORQUE LOS ECUATORIANOS SON MUY BRAVOS. 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Pero aquí viene lo más importante: todos los ecuatorianos debemo</w:t>
      </w:r>
      <w:r>
        <w:rPr>
          <w:spacing w:val="-3"/>
        </w:rPr>
        <w:t>s levantarnos cada mañana y luego de la frase de agradecimiento al Señor (para los creyentes) debemos mentalmente repetir eso de: "NI UN PASO ATRAS"; por mi país, por mi ECUADOR.  Esto significa que los políticos, funcionarios públicos, trabajadores y todo</w:t>
      </w:r>
      <w:r>
        <w:rPr>
          <w:spacing w:val="-3"/>
        </w:rPr>
        <w:t>s los que hacemos el Ecuador, al recordar esta frase debemos hacer un juramento ese día y todos los días; de cumplir con la Patria, trabajar honestamente con la convicción de tener un país pequeño; pero económicamente fuerte, porque siendo económicamente f</w:t>
      </w:r>
      <w:r>
        <w:rPr>
          <w:spacing w:val="-3"/>
        </w:rPr>
        <w:t>uertes seremos culturalmente fuertes y lo que es más importante: militarmente fuertes.  Hay que producir más para defendernos mejor, para hacernos RESPETAR.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Quizás no existe ninguna región o parte del mundo que tenga la cantidad de recursos minerales, agr</w:t>
      </w:r>
      <w:r>
        <w:rPr>
          <w:spacing w:val="-3"/>
        </w:rPr>
        <w:t>ícolas, marinos, petroleros, etc.  Sólo nos falta tener el mejor recurso humano...pero esto solo depende de nosotros...¡ de nuestros líderes!.  Esta guerra de Tiwintza nos da el punto de partida para llegar a tener el mejor Recurso Humano.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Todos los ecuat</w:t>
      </w:r>
      <w:r>
        <w:rPr>
          <w:spacing w:val="-3"/>
        </w:rPr>
        <w:t>orianos en estos días hemos jurado hacer sacrificios supremos por la Patria.  Entonces manos a la obra: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-</w:t>
      </w:r>
      <w:r>
        <w:rPr>
          <w:spacing w:val="-3"/>
        </w:rPr>
        <w:tab/>
        <w:t>Trabajadores patriotas que tanto aman el Ecuador: eliminen las huelgas solidarias, los varios años y hasta décadas de estabilidad laboral que asustan</w:t>
      </w:r>
      <w:r>
        <w:rPr>
          <w:spacing w:val="-3"/>
        </w:rPr>
        <w:t xml:space="preserve"> establecer nuevas fábricas; y por consiguiente impiden la creación de fuentes de trabajo.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-</w:t>
      </w:r>
      <w:r>
        <w:rPr>
          <w:spacing w:val="-3"/>
        </w:rPr>
        <w:tab/>
        <w:t>Empleados públicos: por la patria hay eliminar los 150  sindicatos como en el IESS.  Adiós al descanso eterno y a las mordidas.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-</w:t>
      </w:r>
      <w:r>
        <w:rPr>
          <w:spacing w:val="-3"/>
        </w:rPr>
        <w:tab/>
        <w:t>Políticos y candidatos: adiós a</w:t>
      </w:r>
      <w:r>
        <w:rPr>
          <w:spacing w:val="-3"/>
        </w:rPr>
        <w:t xml:space="preserve"> la demagogia, a la acción ELECTORALISTA para la próxima que comienza desde este instante que son electos; no importando los planes y promesas presentados al pueblo como engaño.     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-</w:t>
      </w:r>
      <w:r>
        <w:rPr>
          <w:spacing w:val="-3"/>
        </w:rPr>
        <w:tab/>
        <w:t>Por último todo ciudadano: demostrar el patriotismo con acciones; trab</w:t>
      </w:r>
      <w:r>
        <w:rPr>
          <w:spacing w:val="-3"/>
        </w:rPr>
        <w:t>ajando con eficiencia y honestidad, respetando a los demás; no solo cantando el himno.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Entonces como dijo otro escritor inglés..."La tierra y lo que hay en ella, tuyo será y no te asombres; y lo que es más -hijo mío- llegarás a ser un hombre"...para el Ec</w:t>
      </w:r>
      <w:r>
        <w:rPr>
          <w:spacing w:val="-3"/>
        </w:rPr>
        <w:t>uador...LLEGAR A SER UN PUEBLO, UN PAIS.</w:t>
      </w: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4340D5">
      <w:pPr>
        <w:tabs>
          <w:tab w:val="left" w:pos="-720"/>
        </w:tabs>
        <w:suppressAutoHyphens/>
        <w:jc w:val="both"/>
        <w:rPr>
          <w:spacing w:val="-3"/>
        </w:rPr>
      </w:pPr>
    </w:p>
    <w:p w:rsidR="004340D5" w:rsidRDefault="004340D5"/>
    <w:sectPr w:rsidR="004340D5">
      <w:pgSz w:w="11907" w:h="16840" w:code="9"/>
      <w:pgMar w:top="2268" w:right="1134" w:bottom="1134" w:left="1985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0B33D7"/>
    <w:rsid w:val="000B33D7"/>
    <w:rsid w:val="0043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SER O NO SER...La guerra de Tiwintza </vt:lpstr>
    </vt:vector>
  </TitlesOfParts>
  <Company>tacti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SER O NO SER...La guerra de Tiwintza </dc:title>
  <dc:subject/>
  <dc:creator>ING. GUIDO BECERRA</dc:creator>
  <cp:keywords/>
  <cp:lastModifiedBy>Administrador</cp:lastModifiedBy>
  <cp:revision>2</cp:revision>
  <cp:lastPrinted>1997-04-04T19:04:00Z</cp:lastPrinted>
  <dcterms:created xsi:type="dcterms:W3CDTF">2009-08-14T15:30:00Z</dcterms:created>
  <dcterms:modified xsi:type="dcterms:W3CDTF">2009-08-14T15:30:00Z</dcterms:modified>
</cp:coreProperties>
</file>