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45" w:rsidRPr="00D7000A" w:rsidRDefault="004B1D0C" w:rsidP="00043045">
      <w:pPr>
        <w:tabs>
          <w:tab w:val="left" w:pos="540"/>
          <w:tab w:val="right" w:pos="8789"/>
        </w:tabs>
        <w:spacing w:before="120"/>
        <w:ind w:left="540" w:hanging="540"/>
        <w:jc w:val="center"/>
        <w:rPr>
          <w:b/>
          <w:sz w:val="22"/>
          <w:szCs w:val="22"/>
          <w:lang w:val="es-ES_tradnl"/>
        </w:rPr>
      </w:pPr>
      <w:r w:rsidRPr="00D7000A">
        <w:rPr>
          <w:b/>
          <w:sz w:val="22"/>
          <w:szCs w:val="22"/>
          <w:lang w:val="es-ES_tradnl"/>
        </w:rPr>
        <w:t>Licenciatura en Sistemas Operativos y Redes</w:t>
      </w:r>
    </w:p>
    <w:p w:rsidR="00043045" w:rsidRPr="00D7000A" w:rsidRDefault="00043045" w:rsidP="00043045">
      <w:pPr>
        <w:tabs>
          <w:tab w:val="left" w:pos="540"/>
          <w:tab w:val="left" w:pos="2977"/>
          <w:tab w:val="right" w:pos="8789"/>
        </w:tabs>
        <w:spacing w:before="120"/>
        <w:rPr>
          <w:b/>
          <w:sz w:val="22"/>
          <w:szCs w:val="22"/>
          <w:lang w:val="es-ES_tradnl"/>
        </w:rPr>
      </w:pPr>
      <w:r w:rsidRPr="00D7000A">
        <w:rPr>
          <w:b/>
          <w:sz w:val="22"/>
          <w:szCs w:val="22"/>
          <w:lang w:val="es-ES_tradnl"/>
        </w:rPr>
        <w:tab/>
      </w:r>
      <w:r w:rsidRPr="00D7000A">
        <w:rPr>
          <w:b/>
          <w:sz w:val="22"/>
          <w:szCs w:val="22"/>
          <w:lang w:val="es-ES_tradnl"/>
        </w:rPr>
        <w:tab/>
        <w:t>Software y Hardware del PC</w:t>
      </w:r>
      <w:r w:rsidRPr="00D7000A">
        <w:rPr>
          <w:b/>
          <w:sz w:val="22"/>
          <w:szCs w:val="22"/>
          <w:lang w:val="es-ES_tradnl"/>
        </w:rPr>
        <w:tab/>
      </w:r>
    </w:p>
    <w:p w:rsidR="00043045" w:rsidRPr="00D7000A" w:rsidRDefault="0012344A" w:rsidP="00043045">
      <w:pPr>
        <w:tabs>
          <w:tab w:val="left" w:pos="540"/>
          <w:tab w:val="right" w:pos="9360"/>
        </w:tabs>
        <w:spacing w:before="120"/>
        <w:rPr>
          <w:b/>
          <w:sz w:val="22"/>
          <w:szCs w:val="22"/>
          <w:lang w:val="es-ES_tradnl"/>
        </w:rPr>
      </w:pPr>
      <w:r w:rsidRPr="00D7000A">
        <w:rPr>
          <w:b/>
          <w:sz w:val="22"/>
          <w:szCs w:val="22"/>
          <w:lang w:val="es-ES_tradnl"/>
        </w:rPr>
        <w:t xml:space="preserve">Examen </w:t>
      </w:r>
      <w:r w:rsidR="00351A74" w:rsidRPr="00D7000A">
        <w:rPr>
          <w:b/>
          <w:sz w:val="22"/>
          <w:szCs w:val="22"/>
          <w:lang w:val="es-ES_tradnl"/>
        </w:rPr>
        <w:t>Final</w:t>
      </w:r>
      <w:r w:rsidRPr="00D7000A">
        <w:rPr>
          <w:b/>
          <w:sz w:val="22"/>
          <w:szCs w:val="22"/>
          <w:lang w:val="es-ES_tradnl"/>
        </w:rPr>
        <w:tab/>
      </w:r>
      <w:r w:rsidR="007B7302" w:rsidRPr="00D7000A">
        <w:rPr>
          <w:b/>
          <w:sz w:val="22"/>
          <w:szCs w:val="22"/>
          <w:lang w:val="es-ES_tradnl"/>
        </w:rPr>
        <w:t>Febrero</w:t>
      </w:r>
      <w:r w:rsidR="00931E22" w:rsidRPr="00D7000A">
        <w:rPr>
          <w:b/>
          <w:sz w:val="22"/>
          <w:szCs w:val="22"/>
          <w:lang w:val="es-ES_tradnl"/>
        </w:rPr>
        <w:t xml:space="preserve"> </w:t>
      </w:r>
      <w:r w:rsidR="004B1D0C" w:rsidRPr="00D7000A">
        <w:rPr>
          <w:b/>
          <w:sz w:val="22"/>
          <w:szCs w:val="22"/>
          <w:lang w:val="es-ES_tradnl"/>
        </w:rPr>
        <w:t>0</w:t>
      </w:r>
      <w:r w:rsidR="007B7302" w:rsidRPr="00D7000A">
        <w:rPr>
          <w:b/>
          <w:sz w:val="22"/>
          <w:szCs w:val="22"/>
          <w:lang w:val="es-ES_tradnl"/>
        </w:rPr>
        <w:t>4</w:t>
      </w:r>
      <w:r w:rsidR="00931E22" w:rsidRPr="00D7000A">
        <w:rPr>
          <w:b/>
          <w:sz w:val="22"/>
          <w:szCs w:val="22"/>
          <w:lang w:val="es-ES_tradnl"/>
        </w:rPr>
        <w:t>, 20</w:t>
      </w:r>
      <w:r w:rsidR="007B7302" w:rsidRPr="00D7000A">
        <w:rPr>
          <w:b/>
          <w:sz w:val="22"/>
          <w:szCs w:val="22"/>
          <w:lang w:val="es-ES_tradnl"/>
        </w:rPr>
        <w:t>10</w:t>
      </w:r>
    </w:p>
    <w:p w:rsidR="00043045" w:rsidRPr="00D7000A" w:rsidRDefault="002E4312" w:rsidP="00043045">
      <w:pPr>
        <w:tabs>
          <w:tab w:val="left" w:pos="5040"/>
          <w:tab w:val="right" w:pos="9360"/>
        </w:tabs>
        <w:spacing w:before="120"/>
        <w:rPr>
          <w:b/>
          <w:sz w:val="22"/>
          <w:szCs w:val="22"/>
        </w:rPr>
      </w:pPr>
      <w:r w:rsidRPr="00D7000A">
        <w:rPr>
          <w:b/>
          <w:sz w:val="22"/>
          <w:szCs w:val="22"/>
          <w:lang w:val="es-ES_tradnl"/>
        </w:rPr>
        <w:t>Docente</w:t>
      </w:r>
      <w:r w:rsidR="00043045" w:rsidRPr="00D7000A">
        <w:rPr>
          <w:b/>
          <w:sz w:val="22"/>
          <w:szCs w:val="22"/>
          <w:lang w:val="es-ES_tradnl"/>
        </w:rPr>
        <w:t xml:space="preserve">: Ing. </w:t>
      </w:r>
      <w:r w:rsidR="00043045" w:rsidRPr="00D7000A">
        <w:rPr>
          <w:b/>
          <w:sz w:val="22"/>
          <w:szCs w:val="22"/>
        </w:rPr>
        <w:t>Néstor Arreaga A.</w:t>
      </w:r>
      <w:r w:rsidR="00043045" w:rsidRPr="00D7000A">
        <w:rPr>
          <w:b/>
          <w:sz w:val="22"/>
          <w:szCs w:val="22"/>
        </w:rPr>
        <w:tab/>
        <w:t xml:space="preserve">Alumno: </w:t>
      </w:r>
      <w:r w:rsidR="00043045" w:rsidRPr="00D7000A">
        <w:rPr>
          <w:b/>
          <w:sz w:val="22"/>
          <w:szCs w:val="22"/>
          <w:u w:val="single"/>
        </w:rPr>
        <w:tab/>
      </w:r>
    </w:p>
    <w:tbl>
      <w:tblPr>
        <w:tblW w:w="9130" w:type="dxa"/>
        <w:tblCellSpacing w:w="0" w:type="dxa"/>
        <w:tblCellMar>
          <w:left w:w="0" w:type="dxa"/>
          <w:right w:w="0" w:type="dxa"/>
        </w:tblCellMar>
        <w:tblLook w:val="0000"/>
      </w:tblPr>
      <w:tblGrid>
        <w:gridCol w:w="1701"/>
        <w:gridCol w:w="7429"/>
      </w:tblGrid>
      <w:tr w:rsidR="006D50FA" w:rsidRPr="00D7000A" w:rsidTr="0042512B">
        <w:trPr>
          <w:tblCellSpacing w:w="0" w:type="dxa"/>
        </w:trPr>
        <w:tc>
          <w:tcPr>
            <w:tcW w:w="9130" w:type="dxa"/>
            <w:gridSpan w:val="2"/>
            <w:vAlign w:val="center"/>
          </w:tcPr>
          <w:p w:rsidR="00C92943" w:rsidRPr="00D7000A" w:rsidRDefault="00C92943" w:rsidP="006201A3">
            <w:pPr>
              <w:rPr>
                <w:bCs/>
                <w:sz w:val="22"/>
                <w:szCs w:val="22"/>
              </w:rPr>
            </w:pPr>
            <w:r w:rsidRPr="00D7000A">
              <w:rPr>
                <w:b/>
                <w:sz w:val="22"/>
                <w:szCs w:val="22"/>
              </w:rPr>
              <w:t xml:space="preserve">1.- ¿Qué ruta se utiliza para configurar las propiedades de la memoria virtual en XP? </w:t>
            </w:r>
            <w:r w:rsidRPr="00D7000A">
              <w:rPr>
                <w:b/>
                <w:sz w:val="22"/>
                <w:szCs w:val="22"/>
              </w:rPr>
              <w:br/>
            </w:r>
            <w:r w:rsidRPr="00D7000A">
              <w:rPr>
                <w:sz w:val="22"/>
                <w:szCs w:val="22"/>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5" type="#_x0000_t75" style="width:20.25pt;height:18pt" o:ole="">
                  <v:imagedata r:id="rId4" o:title=""/>
                </v:shape>
                <w:control r:id="rId5" w:name="DefaultOcxName6" w:shapeid="_x0000_i1645"/>
              </w:object>
            </w:r>
            <w:r w:rsidRPr="00D7000A">
              <w:rPr>
                <w:bCs/>
                <w:sz w:val="22"/>
                <w:szCs w:val="22"/>
              </w:rPr>
              <w:t>Inicio &gt; Panel de control &gt; Sistema &gt; pestaña Avanzada &gt; Opciones de rendimiento</w:t>
            </w:r>
          </w:p>
          <w:p w:rsidR="00C92943" w:rsidRPr="00D7000A" w:rsidRDefault="00C92943" w:rsidP="006201A3">
            <w:pPr>
              <w:rPr>
                <w:bCs/>
                <w:sz w:val="22"/>
                <w:szCs w:val="22"/>
              </w:rPr>
            </w:pPr>
            <w:r w:rsidRPr="00D7000A">
              <w:rPr>
                <w:sz w:val="22"/>
                <w:szCs w:val="22"/>
              </w:rPr>
              <w:object w:dxaOrig="405" w:dyaOrig="360">
                <v:shape id="_x0000_i1644" type="#_x0000_t75" style="width:20.25pt;height:18pt" o:ole="">
                  <v:imagedata r:id="rId4" o:title=""/>
                </v:shape>
                <w:control r:id="rId6" w:name="DefaultOcxName12" w:shapeid="_x0000_i1644"/>
              </w:object>
            </w:r>
            <w:r w:rsidRPr="00D7000A">
              <w:rPr>
                <w:bCs/>
                <w:sz w:val="22"/>
                <w:szCs w:val="22"/>
              </w:rPr>
              <w:t>Inicio &gt; Panel de control &gt; Rendimiento y mantenimiento &gt; Sistema &gt; pestaña Avanzada &gt; Rendimiento &gt; Avanzado</w:t>
            </w:r>
          </w:p>
          <w:p w:rsidR="00C92943" w:rsidRPr="00D7000A" w:rsidRDefault="00C92943" w:rsidP="006201A3">
            <w:pPr>
              <w:rPr>
                <w:bCs/>
                <w:sz w:val="22"/>
                <w:szCs w:val="22"/>
              </w:rPr>
            </w:pPr>
            <w:r w:rsidRPr="00D7000A">
              <w:rPr>
                <w:sz w:val="22"/>
                <w:szCs w:val="22"/>
              </w:rPr>
              <w:object w:dxaOrig="405" w:dyaOrig="360">
                <v:shape id="_x0000_i1643" type="#_x0000_t75" style="width:20.25pt;height:18pt" o:ole="">
                  <v:imagedata r:id="rId4" o:title=""/>
                </v:shape>
                <w:control r:id="rId7" w:name="DefaultOcxName22" w:shapeid="_x0000_i1643"/>
              </w:object>
            </w:r>
            <w:r w:rsidRPr="00D7000A">
              <w:rPr>
                <w:bCs/>
                <w:sz w:val="22"/>
                <w:szCs w:val="22"/>
              </w:rPr>
              <w:t>Inicio &gt; Panel de control &gt; Rendimiento y mantenimiento &gt; Almacenamiento &gt; Rendimiento &gt; Configuraciones &gt; Avanzado</w:t>
            </w:r>
          </w:p>
          <w:p w:rsidR="0042512B" w:rsidRPr="00D7000A" w:rsidRDefault="00C92943" w:rsidP="006201A3">
            <w:pPr>
              <w:rPr>
                <w:sz w:val="22"/>
                <w:szCs w:val="22"/>
              </w:rPr>
            </w:pPr>
            <w:r w:rsidRPr="00D7000A">
              <w:rPr>
                <w:sz w:val="22"/>
                <w:szCs w:val="22"/>
              </w:rPr>
              <w:object w:dxaOrig="405" w:dyaOrig="360">
                <v:shape id="_x0000_i1642" type="#_x0000_t75" style="width:20.25pt;height:18pt" o:ole="">
                  <v:imagedata r:id="rId4" o:title=""/>
                </v:shape>
                <w:control r:id="rId8" w:name="DefaultOcxName32" w:shapeid="_x0000_i1642"/>
              </w:object>
            </w:r>
            <w:r w:rsidRPr="00D7000A">
              <w:rPr>
                <w:bCs/>
                <w:sz w:val="22"/>
                <w:szCs w:val="22"/>
              </w:rPr>
              <w:t>Inicio &gt; Panel de control &gt; Sistema &gt; Hardware &gt; Opciones de rendimiento</w:t>
            </w:r>
          </w:p>
          <w:p w:rsidR="0042512B" w:rsidRPr="00D7000A" w:rsidRDefault="0042512B" w:rsidP="006201A3">
            <w:pPr>
              <w:rPr>
                <w:sz w:val="22"/>
                <w:szCs w:val="22"/>
              </w:rPr>
            </w:pPr>
            <w:r w:rsidRPr="00D7000A">
              <w:rPr>
                <w:b/>
                <w:sz w:val="22"/>
                <w:szCs w:val="22"/>
              </w:rPr>
              <w:t>2.</w:t>
            </w:r>
            <w:proofErr w:type="gramStart"/>
            <w:r w:rsidRPr="00D7000A">
              <w:rPr>
                <w:b/>
                <w:sz w:val="22"/>
                <w:szCs w:val="22"/>
              </w:rPr>
              <w:t>-¿</w:t>
            </w:r>
            <w:proofErr w:type="gramEnd"/>
            <w:r w:rsidRPr="00D7000A">
              <w:rPr>
                <w:b/>
                <w:sz w:val="22"/>
                <w:szCs w:val="22"/>
              </w:rPr>
              <w:t>Cuáles son las dos características que describen la tecnología Ethernet? (Elija dos opciones).</w:t>
            </w:r>
            <w:r w:rsidRPr="00D7000A">
              <w:rPr>
                <w:sz w:val="22"/>
                <w:szCs w:val="22"/>
              </w:rPr>
              <w:t xml:space="preserve"> </w:t>
            </w:r>
            <w:r w:rsidRPr="00D7000A">
              <w:rPr>
                <w:sz w:val="22"/>
                <w:szCs w:val="22"/>
              </w:rPr>
              <w:br/>
            </w:r>
            <w:r w:rsidRPr="00D7000A">
              <w:rPr>
                <w:sz w:val="22"/>
                <w:szCs w:val="22"/>
              </w:rPr>
              <w:object w:dxaOrig="405" w:dyaOrig="360">
                <v:shape id="_x0000_i1641" type="#_x0000_t75" style="width:20.25pt;height:18pt" o:ole="">
                  <v:imagedata r:id="rId9" o:title=""/>
                </v:shape>
                <w:control r:id="rId10" w:name="DefaultOcxName5" w:shapeid="_x0000_i1641"/>
              </w:object>
            </w:r>
            <w:r w:rsidRPr="00D7000A">
              <w:rPr>
                <w:sz w:val="22"/>
                <w:szCs w:val="22"/>
              </w:rPr>
              <w:t>Es compatible con estándares IEEE 802.3</w:t>
            </w:r>
          </w:p>
          <w:p w:rsidR="0042512B" w:rsidRPr="00D7000A" w:rsidRDefault="0042512B" w:rsidP="006201A3">
            <w:pPr>
              <w:rPr>
                <w:sz w:val="22"/>
                <w:szCs w:val="22"/>
              </w:rPr>
            </w:pPr>
            <w:r w:rsidRPr="00D7000A">
              <w:rPr>
                <w:sz w:val="22"/>
                <w:szCs w:val="22"/>
              </w:rPr>
              <w:t xml:space="preserve"> </w:t>
            </w:r>
            <w:r w:rsidRPr="00D7000A">
              <w:rPr>
                <w:sz w:val="22"/>
                <w:szCs w:val="22"/>
              </w:rPr>
              <w:object w:dxaOrig="405" w:dyaOrig="360">
                <v:shape id="_x0000_i1640" type="#_x0000_t75" style="width:20.25pt;height:18pt" o:ole="">
                  <v:imagedata r:id="rId9" o:title=""/>
                </v:shape>
                <w:control r:id="rId11" w:name="DefaultOcxName11" w:shapeid="_x0000_i1640"/>
              </w:object>
            </w:r>
            <w:r w:rsidRPr="00D7000A">
              <w:rPr>
                <w:sz w:val="22"/>
                <w:szCs w:val="22"/>
              </w:rPr>
              <w:t>Es compatible con estándares IEEE 802.5</w:t>
            </w:r>
          </w:p>
          <w:p w:rsidR="0042512B" w:rsidRPr="00D7000A" w:rsidRDefault="0042512B" w:rsidP="006201A3">
            <w:pPr>
              <w:rPr>
                <w:sz w:val="22"/>
                <w:szCs w:val="22"/>
              </w:rPr>
            </w:pPr>
            <w:r w:rsidRPr="00D7000A">
              <w:rPr>
                <w:sz w:val="22"/>
                <w:szCs w:val="22"/>
              </w:rPr>
              <w:t xml:space="preserve"> </w:t>
            </w:r>
            <w:r w:rsidRPr="00D7000A">
              <w:rPr>
                <w:sz w:val="22"/>
                <w:szCs w:val="22"/>
              </w:rPr>
              <w:object w:dxaOrig="405" w:dyaOrig="360">
                <v:shape id="_x0000_i1639" type="#_x0000_t75" style="width:20.25pt;height:18pt" o:ole="">
                  <v:imagedata r:id="rId9" o:title=""/>
                </v:shape>
                <w:control r:id="rId12" w:name="DefaultOcxName21" w:shapeid="_x0000_i1639"/>
              </w:object>
            </w:r>
            <w:r w:rsidRPr="00D7000A">
              <w:rPr>
                <w:sz w:val="22"/>
                <w:szCs w:val="22"/>
              </w:rPr>
              <w:t xml:space="preserve">La tasa de transferencia de datos típica es de un promedio de16 Mbps </w:t>
            </w:r>
          </w:p>
          <w:p w:rsidR="0042512B" w:rsidRPr="00D7000A" w:rsidRDefault="0042512B" w:rsidP="006201A3">
            <w:pPr>
              <w:rPr>
                <w:sz w:val="22"/>
                <w:szCs w:val="22"/>
              </w:rPr>
            </w:pPr>
            <w:r w:rsidRPr="00D7000A">
              <w:rPr>
                <w:sz w:val="22"/>
                <w:szCs w:val="22"/>
              </w:rPr>
              <w:object w:dxaOrig="405" w:dyaOrig="360">
                <v:shape id="_x0000_i1638" type="#_x0000_t75" style="width:20.25pt;height:18pt" o:ole="">
                  <v:imagedata r:id="rId9" o:title=""/>
                </v:shape>
                <w:control r:id="rId13" w:name="DefaultOcxName31" w:shapeid="_x0000_i1638"/>
              </w:object>
            </w:r>
            <w:r w:rsidRPr="00D7000A">
              <w:rPr>
                <w:sz w:val="22"/>
                <w:szCs w:val="22"/>
              </w:rPr>
              <w:t>Utiliza una topología lógica de bus</w:t>
            </w:r>
          </w:p>
          <w:p w:rsidR="0042512B" w:rsidRPr="00D7000A" w:rsidRDefault="0042512B" w:rsidP="006201A3">
            <w:pPr>
              <w:rPr>
                <w:sz w:val="22"/>
                <w:szCs w:val="22"/>
              </w:rPr>
            </w:pPr>
            <w:r w:rsidRPr="00D7000A">
              <w:rPr>
                <w:sz w:val="22"/>
                <w:szCs w:val="22"/>
              </w:rPr>
              <w:object w:dxaOrig="405" w:dyaOrig="360">
                <v:shape id="_x0000_i1637" type="#_x0000_t75" style="width:20.25pt;height:18pt" o:ole="">
                  <v:imagedata r:id="rId9" o:title=""/>
                </v:shape>
                <w:control r:id="rId14" w:name="DefaultOcxName43" w:shapeid="_x0000_i1637"/>
              </w:object>
            </w:r>
            <w:r w:rsidRPr="00D7000A">
              <w:rPr>
                <w:sz w:val="22"/>
                <w:szCs w:val="22"/>
              </w:rPr>
              <w:t>Utiliza una topología lógica en estrella</w:t>
            </w:r>
          </w:p>
          <w:p w:rsidR="006D50FA" w:rsidRPr="00D7000A" w:rsidRDefault="006D50FA" w:rsidP="006201A3">
            <w:pPr>
              <w:rPr>
                <w:color w:val="000000"/>
                <w:sz w:val="22"/>
                <w:szCs w:val="22"/>
              </w:rPr>
            </w:pPr>
            <w:r w:rsidRPr="00D7000A">
              <w:rPr>
                <w:b/>
                <w:sz w:val="22"/>
                <w:szCs w:val="22"/>
              </w:rPr>
              <w:t xml:space="preserve">3.- </w:t>
            </w:r>
            <w:r w:rsidR="00707AFB" w:rsidRPr="00D7000A">
              <w:rPr>
                <w:b/>
                <w:sz w:val="22"/>
                <w:szCs w:val="22"/>
              </w:rPr>
              <w:t xml:space="preserve">Un </w:t>
            </w:r>
            <w:r w:rsidR="00931E22" w:rsidRPr="00D7000A">
              <w:rPr>
                <w:b/>
                <w:sz w:val="22"/>
                <w:szCs w:val="22"/>
              </w:rPr>
              <w:t>Técnico</w:t>
            </w:r>
            <w:r w:rsidR="00707AFB" w:rsidRPr="00D7000A">
              <w:rPr>
                <w:b/>
                <w:sz w:val="22"/>
                <w:szCs w:val="22"/>
              </w:rPr>
              <w:t xml:space="preserve"> desea asegurar la autenticación de la red para usuarios remotos. Cual tecnología de seguridad usa comunicación de radio con un computador antes de aceptar un nombre de usuario y una contraseña.</w:t>
            </w:r>
            <w:r w:rsidRPr="00D7000A">
              <w:rPr>
                <w:b/>
                <w:color w:val="000000"/>
                <w:sz w:val="22"/>
                <w:szCs w:val="22"/>
              </w:rPr>
              <w:t xml:space="preserve"> </w:t>
            </w:r>
          </w:p>
        </w:tc>
      </w:tr>
      <w:tr w:rsidR="006D50FA" w:rsidRPr="00D7000A" w:rsidTr="00D7000A">
        <w:trPr>
          <w:tblCellSpacing w:w="0" w:type="dxa"/>
        </w:trPr>
        <w:tc>
          <w:tcPr>
            <w:tcW w:w="1701" w:type="dxa"/>
          </w:tcPr>
          <w:p w:rsidR="006D50FA" w:rsidRPr="00D7000A" w:rsidRDefault="006D50FA">
            <w:pPr>
              <w:rPr>
                <w:color w:val="000000"/>
                <w:sz w:val="22"/>
                <w:szCs w:val="22"/>
              </w:rPr>
            </w:pPr>
          </w:p>
          <w:p w:rsidR="00D7000A" w:rsidRPr="00D7000A" w:rsidRDefault="00D7000A" w:rsidP="00D7000A">
            <w:pPr>
              <w:rPr>
                <w:color w:val="000000"/>
                <w:sz w:val="22"/>
                <w:szCs w:val="22"/>
                <w:lang w:val="en-US"/>
              </w:rPr>
            </w:pPr>
            <w:r w:rsidRPr="00D7000A">
              <w:rPr>
                <w:color w:val="000000"/>
                <w:sz w:val="22"/>
                <w:szCs w:val="22"/>
                <w:lang w:val="en-US"/>
              </w:rPr>
              <w:t xml:space="preserve">a.- biometrics </w:t>
            </w:r>
          </w:p>
          <w:p w:rsidR="00D7000A" w:rsidRPr="00D7000A" w:rsidRDefault="00D7000A" w:rsidP="00D7000A">
            <w:pPr>
              <w:rPr>
                <w:color w:val="000000"/>
                <w:sz w:val="22"/>
                <w:szCs w:val="22"/>
                <w:lang w:val="en-US"/>
              </w:rPr>
            </w:pPr>
            <w:r w:rsidRPr="00D7000A">
              <w:rPr>
                <w:color w:val="000000"/>
                <w:sz w:val="22"/>
                <w:szCs w:val="22"/>
                <w:lang w:val="en-US"/>
              </w:rPr>
              <w:t xml:space="preserve">b.-  key fobs </w:t>
            </w:r>
          </w:p>
          <w:p w:rsidR="00D7000A" w:rsidRPr="00D7000A" w:rsidRDefault="00D7000A" w:rsidP="00D7000A">
            <w:pPr>
              <w:rPr>
                <w:color w:val="000000"/>
                <w:sz w:val="22"/>
                <w:szCs w:val="22"/>
                <w:lang w:val="en-US"/>
              </w:rPr>
            </w:pPr>
            <w:r w:rsidRPr="00D7000A">
              <w:rPr>
                <w:color w:val="000000"/>
                <w:sz w:val="22"/>
                <w:szCs w:val="22"/>
                <w:lang w:val="en-US"/>
              </w:rPr>
              <w:t xml:space="preserve">c.-  smart digital cards </w:t>
            </w:r>
          </w:p>
          <w:p w:rsidR="00D7000A" w:rsidRPr="00D7000A" w:rsidRDefault="00D7000A" w:rsidP="00D7000A">
            <w:pPr>
              <w:rPr>
                <w:color w:val="000000"/>
                <w:sz w:val="22"/>
                <w:szCs w:val="22"/>
                <w:lang w:val="en-US"/>
              </w:rPr>
            </w:pPr>
            <w:r w:rsidRPr="00D7000A">
              <w:rPr>
                <w:color w:val="000000"/>
                <w:sz w:val="22"/>
                <w:szCs w:val="22"/>
                <w:lang w:val="en-US"/>
              </w:rPr>
              <w:t>d.-  security dongles</w:t>
            </w:r>
          </w:p>
        </w:tc>
        <w:tc>
          <w:tcPr>
            <w:tcW w:w="7429" w:type="dxa"/>
            <w:vAlign w:val="center"/>
          </w:tcPr>
          <w:p w:rsidR="006D50FA" w:rsidRPr="00D7000A" w:rsidRDefault="006D50FA">
            <w:pPr>
              <w:rPr>
                <w:color w:val="000000"/>
                <w:sz w:val="22"/>
                <w:szCs w:val="22"/>
                <w:lang w:val="en-US"/>
              </w:rPr>
            </w:pPr>
          </w:p>
        </w:tc>
      </w:tr>
    </w:tbl>
    <w:p w:rsidR="00043045" w:rsidRPr="00D7000A" w:rsidRDefault="006D50FA" w:rsidP="00043045">
      <w:pPr>
        <w:tabs>
          <w:tab w:val="left" w:pos="540"/>
        </w:tabs>
        <w:spacing w:before="120"/>
        <w:ind w:left="567" w:hanging="567"/>
        <w:rPr>
          <w:b/>
          <w:sz w:val="22"/>
          <w:szCs w:val="22"/>
        </w:rPr>
      </w:pPr>
      <w:r w:rsidRPr="00D7000A">
        <w:rPr>
          <w:b/>
          <w:sz w:val="22"/>
          <w:szCs w:val="22"/>
        </w:rPr>
        <w:t>4</w:t>
      </w:r>
      <w:r w:rsidR="00043045" w:rsidRPr="00D7000A">
        <w:rPr>
          <w:b/>
          <w:sz w:val="22"/>
          <w:szCs w:val="22"/>
        </w:rPr>
        <w:t xml:space="preserve">.- </w:t>
      </w:r>
      <w:r w:rsidR="006201A3" w:rsidRPr="00D7000A">
        <w:rPr>
          <w:b/>
          <w:sz w:val="22"/>
          <w:szCs w:val="22"/>
        </w:rPr>
        <w:t xml:space="preserve">Describa los siguientes </w:t>
      </w:r>
      <w:proofErr w:type="spellStart"/>
      <w:r w:rsidR="006201A3" w:rsidRPr="00D7000A">
        <w:rPr>
          <w:b/>
          <w:sz w:val="22"/>
          <w:szCs w:val="22"/>
        </w:rPr>
        <w:t>terminos</w:t>
      </w:r>
      <w:proofErr w:type="spellEnd"/>
      <w:r w:rsidR="00427A08" w:rsidRPr="00D7000A">
        <w:rPr>
          <w:b/>
          <w:sz w:val="22"/>
          <w:szCs w:val="22"/>
        </w:rPr>
        <w:t>:</w:t>
      </w:r>
      <w:r w:rsidR="00043045" w:rsidRPr="00D7000A">
        <w:rPr>
          <w:b/>
          <w:sz w:val="22"/>
          <w:szCs w:val="22"/>
        </w:rPr>
        <w:t xml:space="preserve"> </w:t>
      </w:r>
    </w:p>
    <w:p w:rsidR="00427A08" w:rsidRPr="00D7000A" w:rsidRDefault="00427A08" w:rsidP="00043045">
      <w:pPr>
        <w:tabs>
          <w:tab w:val="left" w:pos="540"/>
        </w:tabs>
        <w:spacing w:before="120"/>
        <w:ind w:left="567" w:hanging="567"/>
        <w:rPr>
          <w:b/>
          <w:sz w:val="22"/>
          <w:szCs w:val="22"/>
        </w:rPr>
      </w:pPr>
      <w:proofErr w:type="spellStart"/>
      <w:r w:rsidRPr="00D7000A">
        <w:rPr>
          <w:b/>
          <w:sz w:val="22"/>
          <w:szCs w:val="22"/>
        </w:rPr>
        <w:t>Field</w:t>
      </w:r>
      <w:proofErr w:type="spellEnd"/>
      <w:r w:rsidRPr="00D7000A">
        <w:rPr>
          <w:b/>
          <w:sz w:val="22"/>
          <w:szCs w:val="22"/>
        </w:rPr>
        <w:t xml:space="preserve"> </w:t>
      </w:r>
      <w:proofErr w:type="spellStart"/>
      <w:r w:rsidRPr="00D7000A">
        <w:rPr>
          <w:b/>
          <w:sz w:val="22"/>
          <w:szCs w:val="22"/>
        </w:rPr>
        <w:t>technician</w:t>
      </w:r>
      <w:proofErr w:type="spellEnd"/>
      <w:r w:rsidRPr="00D7000A">
        <w:rPr>
          <w:b/>
          <w:sz w:val="22"/>
          <w:szCs w:val="22"/>
        </w:rPr>
        <w:t xml:space="preserve"> </w:t>
      </w:r>
      <w:r w:rsidR="00EF2574" w:rsidRPr="00D7000A">
        <w:rPr>
          <w:b/>
          <w:sz w:val="22"/>
          <w:szCs w:val="22"/>
        </w:rPr>
        <w:t>_____________________________________________________________________________________________________________________________________________________</w:t>
      </w:r>
      <w:r w:rsidR="00D7000A" w:rsidRPr="00D7000A">
        <w:rPr>
          <w:b/>
          <w:sz w:val="22"/>
          <w:szCs w:val="22"/>
        </w:rPr>
        <w:t>_____</w:t>
      </w:r>
    </w:p>
    <w:p w:rsidR="00427A08" w:rsidRPr="00D7000A" w:rsidRDefault="00427A08" w:rsidP="00043045">
      <w:pPr>
        <w:tabs>
          <w:tab w:val="left" w:pos="540"/>
        </w:tabs>
        <w:spacing w:before="120"/>
        <w:ind w:left="567" w:hanging="567"/>
        <w:rPr>
          <w:b/>
          <w:sz w:val="22"/>
          <w:szCs w:val="22"/>
        </w:rPr>
      </w:pPr>
      <w:proofErr w:type="spellStart"/>
      <w:r w:rsidRPr="00D7000A">
        <w:rPr>
          <w:b/>
          <w:sz w:val="22"/>
          <w:szCs w:val="22"/>
        </w:rPr>
        <w:t>Remote</w:t>
      </w:r>
      <w:proofErr w:type="spellEnd"/>
      <w:r w:rsidRPr="00D7000A">
        <w:rPr>
          <w:b/>
          <w:sz w:val="22"/>
          <w:szCs w:val="22"/>
        </w:rPr>
        <w:t xml:space="preserve"> </w:t>
      </w:r>
      <w:proofErr w:type="spellStart"/>
      <w:r w:rsidRPr="00D7000A">
        <w:rPr>
          <w:b/>
          <w:sz w:val="22"/>
          <w:szCs w:val="22"/>
        </w:rPr>
        <w:t>Technician</w:t>
      </w:r>
      <w:proofErr w:type="spellEnd"/>
      <w:r w:rsidRPr="00D7000A">
        <w:rPr>
          <w:b/>
          <w:sz w:val="22"/>
          <w:szCs w:val="22"/>
        </w:rPr>
        <w:t xml:space="preserve"> </w:t>
      </w:r>
      <w:r w:rsidR="00EF2574" w:rsidRPr="00D7000A">
        <w:rPr>
          <w:b/>
          <w:sz w:val="22"/>
          <w:szCs w:val="22"/>
        </w:rPr>
        <w:t>_____________________________________________________________________________________________________________________________________________________</w:t>
      </w:r>
      <w:r w:rsidR="00D7000A">
        <w:rPr>
          <w:b/>
          <w:sz w:val="22"/>
          <w:szCs w:val="22"/>
        </w:rPr>
        <w:t>_____</w:t>
      </w:r>
    </w:p>
    <w:p w:rsidR="00043045" w:rsidRPr="00D7000A" w:rsidRDefault="00427A08" w:rsidP="00043045">
      <w:pPr>
        <w:tabs>
          <w:tab w:val="left" w:pos="540"/>
        </w:tabs>
        <w:spacing w:before="120"/>
        <w:ind w:left="567" w:hanging="567"/>
        <w:rPr>
          <w:b/>
          <w:sz w:val="22"/>
          <w:szCs w:val="22"/>
        </w:rPr>
      </w:pPr>
      <w:proofErr w:type="spellStart"/>
      <w:r w:rsidRPr="00D7000A">
        <w:rPr>
          <w:b/>
          <w:sz w:val="22"/>
          <w:szCs w:val="22"/>
        </w:rPr>
        <w:t>Bench</w:t>
      </w:r>
      <w:proofErr w:type="spellEnd"/>
      <w:r w:rsidRPr="00D7000A">
        <w:rPr>
          <w:b/>
          <w:sz w:val="22"/>
          <w:szCs w:val="22"/>
        </w:rPr>
        <w:t xml:space="preserve"> </w:t>
      </w:r>
      <w:proofErr w:type="spellStart"/>
      <w:r w:rsidRPr="00D7000A">
        <w:rPr>
          <w:b/>
          <w:sz w:val="22"/>
          <w:szCs w:val="22"/>
        </w:rPr>
        <w:t>Technician</w:t>
      </w:r>
      <w:proofErr w:type="spellEnd"/>
      <w:r w:rsidRPr="00D7000A">
        <w:rPr>
          <w:b/>
          <w:sz w:val="22"/>
          <w:szCs w:val="22"/>
        </w:rPr>
        <w:t xml:space="preserve"> </w:t>
      </w:r>
      <w:r w:rsidR="00EF2574" w:rsidRPr="00D7000A">
        <w:rPr>
          <w:b/>
          <w:sz w:val="22"/>
          <w:szCs w:val="22"/>
        </w:rPr>
        <w:t>___________________________________________________________________________________________________________________________________________</w:t>
      </w:r>
      <w:r w:rsidR="00D7000A">
        <w:rPr>
          <w:b/>
          <w:sz w:val="22"/>
          <w:szCs w:val="22"/>
        </w:rPr>
        <w:t>_______________</w:t>
      </w:r>
    </w:p>
    <w:p w:rsidR="00C71726" w:rsidRPr="00D7000A" w:rsidRDefault="00C71726" w:rsidP="00C71726">
      <w:pPr>
        <w:tabs>
          <w:tab w:val="left" w:pos="540"/>
        </w:tabs>
        <w:spacing w:before="120"/>
        <w:ind w:left="567" w:hanging="567"/>
        <w:rPr>
          <w:b/>
          <w:sz w:val="22"/>
          <w:szCs w:val="22"/>
        </w:rPr>
      </w:pPr>
      <w:r w:rsidRPr="00D7000A">
        <w:rPr>
          <w:b/>
          <w:sz w:val="22"/>
          <w:szCs w:val="22"/>
        </w:rPr>
        <w:t xml:space="preserve">5. -Un técnico intenta explicar a un usuario la diferencia entre USB 1.1 y USB 2.0 en términos de velocidad. El usuario tiene problemas para comparar los dos estándares en base a los valores que se expresan en </w:t>
      </w:r>
      <w:proofErr w:type="spellStart"/>
      <w:r w:rsidRPr="00D7000A">
        <w:rPr>
          <w:b/>
          <w:sz w:val="22"/>
          <w:szCs w:val="22"/>
        </w:rPr>
        <w:t>Mbps.</w:t>
      </w:r>
      <w:proofErr w:type="spellEnd"/>
      <w:r w:rsidRPr="00D7000A">
        <w:rPr>
          <w:b/>
          <w:sz w:val="22"/>
          <w:szCs w:val="22"/>
        </w:rPr>
        <w:t xml:space="preserve"> ¿Qué explicación puede utilizar el técnico para describir mejor esta relación?</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74483" w:rsidRPr="00D7000A">
        <w:rPr>
          <w:b/>
          <w:sz w:val="22"/>
          <w:szCs w:val="22"/>
        </w:rPr>
        <w:t xml:space="preserve">a.- </w:t>
      </w:r>
      <w:r w:rsidRPr="00D7000A">
        <w:rPr>
          <w:b/>
          <w:sz w:val="22"/>
          <w:szCs w:val="22"/>
        </w:rPr>
        <w:t>USB 2.0 duplica la velocidad de USB 1.1.</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74483" w:rsidRPr="00D7000A">
        <w:rPr>
          <w:b/>
          <w:sz w:val="22"/>
          <w:szCs w:val="22"/>
        </w:rPr>
        <w:t xml:space="preserve">b.- </w:t>
      </w:r>
      <w:r w:rsidRPr="00D7000A">
        <w:rPr>
          <w:b/>
          <w:sz w:val="22"/>
          <w:szCs w:val="22"/>
        </w:rPr>
        <w:t>USB 2.0 es veinte veces más veloz que USB 1.1.</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74483" w:rsidRPr="00D7000A">
        <w:rPr>
          <w:b/>
          <w:sz w:val="22"/>
          <w:szCs w:val="22"/>
        </w:rPr>
        <w:t xml:space="preserve">c.- </w:t>
      </w:r>
      <w:r w:rsidRPr="00D7000A">
        <w:rPr>
          <w:b/>
          <w:sz w:val="22"/>
          <w:szCs w:val="22"/>
        </w:rPr>
        <w:t>USB 2.0 es cuarenta veces más veloz que USB 1.1.</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74483" w:rsidRPr="00D7000A">
        <w:rPr>
          <w:b/>
          <w:sz w:val="22"/>
          <w:szCs w:val="22"/>
        </w:rPr>
        <w:t xml:space="preserve">d.- </w:t>
      </w:r>
      <w:r w:rsidRPr="00D7000A">
        <w:rPr>
          <w:b/>
          <w:sz w:val="22"/>
          <w:szCs w:val="22"/>
        </w:rPr>
        <w:t>USB 2.0 es cien veces más veloz que USB 1.1.</w:t>
      </w:r>
    </w:p>
    <w:tbl>
      <w:tblPr>
        <w:tblW w:w="0" w:type="auto"/>
        <w:tblCellSpacing w:w="0" w:type="dxa"/>
        <w:tblCellMar>
          <w:left w:w="0" w:type="dxa"/>
          <w:right w:w="0" w:type="dxa"/>
        </w:tblCellMar>
        <w:tblLook w:val="0000"/>
      </w:tblPr>
      <w:tblGrid>
        <w:gridCol w:w="405"/>
        <w:gridCol w:w="8433"/>
      </w:tblGrid>
      <w:tr w:rsidR="00B73427" w:rsidRPr="00D7000A">
        <w:trPr>
          <w:tblCellSpacing w:w="0" w:type="dxa"/>
        </w:trPr>
        <w:tc>
          <w:tcPr>
            <w:tcW w:w="8838" w:type="dxa"/>
            <w:gridSpan w:val="2"/>
            <w:vAlign w:val="center"/>
          </w:tcPr>
          <w:p w:rsidR="00C92943" w:rsidRPr="00D7000A" w:rsidRDefault="00C92943" w:rsidP="00AF6CB7">
            <w:pPr>
              <w:rPr>
                <w:b/>
                <w:color w:val="000000"/>
                <w:sz w:val="22"/>
                <w:szCs w:val="22"/>
              </w:rPr>
            </w:pPr>
          </w:p>
          <w:p w:rsidR="00B73427" w:rsidRPr="00D7000A" w:rsidRDefault="00C71726" w:rsidP="00AF6CB7">
            <w:pPr>
              <w:rPr>
                <w:b/>
                <w:color w:val="000000"/>
                <w:sz w:val="22"/>
                <w:szCs w:val="22"/>
              </w:rPr>
            </w:pPr>
            <w:r w:rsidRPr="00D7000A">
              <w:rPr>
                <w:b/>
                <w:color w:val="000000"/>
                <w:sz w:val="22"/>
                <w:szCs w:val="22"/>
              </w:rPr>
              <w:t>6</w:t>
            </w:r>
            <w:r w:rsidR="00B73427" w:rsidRPr="00D7000A">
              <w:rPr>
                <w:b/>
                <w:color w:val="000000"/>
                <w:sz w:val="22"/>
                <w:szCs w:val="22"/>
              </w:rPr>
              <w:t>.-</w:t>
            </w:r>
            <w:r w:rsidRPr="00D7000A">
              <w:rPr>
                <w:b/>
                <w:color w:val="000000"/>
                <w:sz w:val="22"/>
                <w:szCs w:val="22"/>
              </w:rPr>
              <w:t xml:space="preserve">Cuales dispositivos no deben ser reparados si se usa </w:t>
            </w:r>
            <w:proofErr w:type="spellStart"/>
            <w:r w:rsidRPr="00D7000A">
              <w:rPr>
                <w:b/>
                <w:color w:val="000000"/>
                <w:sz w:val="22"/>
                <w:szCs w:val="22"/>
              </w:rPr>
              <w:t>pulcera</w:t>
            </w:r>
            <w:proofErr w:type="spellEnd"/>
            <w:r w:rsidRPr="00D7000A">
              <w:rPr>
                <w:b/>
                <w:color w:val="000000"/>
                <w:sz w:val="22"/>
                <w:szCs w:val="22"/>
              </w:rPr>
              <w:t xml:space="preserve"> </w:t>
            </w:r>
            <w:proofErr w:type="spellStart"/>
            <w:r w:rsidRPr="00D7000A">
              <w:rPr>
                <w:b/>
                <w:color w:val="000000"/>
                <w:sz w:val="22"/>
                <w:szCs w:val="22"/>
              </w:rPr>
              <w:t>antiestatica</w:t>
            </w:r>
            <w:proofErr w:type="spellEnd"/>
            <w:r w:rsidR="00B73427" w:rsidRPr="00D7000A">
              <w:rPr>
                <w:b/>
                <w:color w:val="000000"/>
                <w:sz w:val="22"/>
                <w:szCs w:val="22"/>
              </w:rPr>
              <w:t>? (</w:t>
            </w:r>
            <w:r w:rsidR="00AF6CB7" w:rsidRPr="00D7000A">
              <w:rPr>
                <w:b/>
                <w:color w:val="000000"/>
                <w:sz w:val="22"/>
                <w:szCs w:val="22"/>
              </w:rPr>
              <w:t>Elija dos opciones</w:t>
            </w:r>
            <w:r w:rsidR="00B73427" w:rsidRPr="00D7000A">
              <w:rPr>
                <w:b/>
                <w:color w:val="000000"/>
                <w:sz w:val="22"/>
                <w:szCs w:val="22"/>
              </w:rPr>
              <w:t xml:space="preserve">.) </w:t>
            </w:r>
          </w:p>
        </w:tc>
      </w:tr>
      <w:tr w:rsidR="00B73427" w:rsidRPr="00D7000A">
        <w:trPr>
          <w:tblCellSpacing w:w="0" w:type="dxa"/>
        </w:trPr>
        <w:tc>
          <w:tcPr>
            <w:tcW w:w="405" w:type="dxa"/>
          </w:tcPr>
          <w:p w:rsidR="00B73427" w:rsidRPr="00D7000A" w:rsidRDefault="007503D8" w:rsidP="00B73427">
            <w:pPr>
              <w:rPr>
                <w:color w:val="000000"/>
                <w:sz w:val="22"/>
                <w:szCs w:val="22"/>
                <w:lang w:val="en-US"/>
              </w:rPr>
            </w:pPr>
            <w:r w:rsidRPr="00D7000A">
              <w:rPr>
                <w:color w:val="000000"/>
                <w:sz w:val="22"/>
                <w:szCs w:val="22"/>
              </w:rPr>
              <w:object w:dxaOrig="405" w:dyaOrig="360">
                <v:shape id="_x0000_i1136" type="#_x0000_t75" style="width:20.25pt;height:18pt" o:ole="">
                  <v:imagedata r:id="rId9" o:title=""/>
                </v:shape>
                <w:control r:id="rId15" w:name="DefaultOcxName101" w:shapeid="_x0000_i1136"/>
              </w:object>
            </w:r>
          </w:p>
        </w:tc>
        <w:tc>
          <w:tcPr>
            <w:tcW w:w="8433" w:type="dxa"/>
            <w:vAlign w:val="center"/>
          </w:tcPr>
          <w:p w:rsidR="00B73427" w:rsidRPr="00D7000A" w:rsidRDefault="00B73427" w:rsidP="00B73427">
            <w:pPr>
              <w:rPr>
                <w:color w:val="000000"/>
                <w:sz w:val="22"/>
                <w:szCs w:val="22"/>
                <w:lang w:val="en-US"/>
              </w:rPr>
            </w:pPr>
            <w:r w:rsidRPr="00D7000A">
              <w:rPr>
                <w:color w:val="000000"/>
                <w:sz w:val="22"/>
                <w:szCs w:val="22"/>
                <w:lang w:val="en-US"/>
              </w:rPr>
              <w:t xml:space="preserve">Hard drive </w:t>
            </w:r>
          </w:p>
        </w:tc>
      </w:tr>
      <w:tr w:rsidR="00B73427" w:rsidRPr="00D7000A">
        <w:trPr>
          <w:tblCellSpacing w:w="0" w:type="dxa"/>
        </w:trPr>
        <w:tc>
          <w:tcPr>
            <w:tcW w:w="405" w:type="dxa"/>
          </w:tcPr>
          <w:p w:rsidR="00B73427" w:rsidRPr="00D7000A" w:rsidRDefault="007503D8" w:rsidP="00B73427">
            <w:pPr>
              <w:rPr>
                <w:color w:val="000000"/>
                <w:sz w:val="22"/>
                <w:szCs w:val="22"/>
                <w:lang w:val="en-US"/>
              </w:rPr>
            </w:pPr>
            <w:r w:rsidRPr="00D7000A">
              <w:rPr>
                <w:color w:val="000000"/>
                <w:sz w:val="22"/>
                <w:szCs w:val="22"/>
              </w:rPr>
              <w:object w:dxaOrig="405" w:dyaOrig="360">
                <v:shape id="_x0000_i1139" type="#_x0000_t75" style="width:20.25pt;height:18pt" o:ole="">
                  <v:imagedata r:id="rId9" o:title=""/>
                </v:shape>
                <w:control r:id="rId16" w:name="DefaultOcxName171" w:shapeid="_x0000_i1139"/>
              </w:object>
            </w:r>
          </w:p>
        </w:tc>
        <w:tc>
          <w:tcPr>
            <w:tcW w:w="8433" w:type="dxa"/>
            <w:vAlign w:val="center"/>
          </w:tcPr>
          <w:p w:rsidR="00B73427" w:rsidRPr="00D7000A" w:rsidRDefault="00B73427" w:rsidP="00B73427">
            <w:pPr>
              <w:rPr>
                <w:color w:val="000000"/>
                <w:sz w:val="22"/>
                <w:szCs w:val="22"/>
                <w:lang w:val="en-US"/>
              </w:rPr>
            </w:pPr>
            <w:r w:rsidRPr="00D7000A">
              <w:rPr>
                <w:color w:val="000000"/>
                <w:sz w:val="22"/>
                <w:szCs w:val="22"/>
                <w:lang w:val="en-US"/>
              </w:rPr>
              <w:t>Memory</w:t>
            </w:r>
          </w:p>
        </w:tc>
      </w:tr>
      <w:tr w:rsidR="00B73427" w:rsidRPr="00D7000A">
        <w:trPr>
          <w:tblCellSpacing w:w="0" w:type="dxa"/>
        </w:trPr>
        <w:tc>
          <w:tcPr>
            <w:tcW w:w="405" w:type="dxa"/>
          </w:tcPr>
          <w:p w:rsidR="00B73427" w:rsidRPr="00D7000A" w:rsidRDefault="007503D8" w:rsidP="00B73427">
            <w:pPr>
              <w:rPr>
                <w:color w:val="000000"/>
                <w:sz w:val="22"/>
                <w:szCs w:val="22"/>
              </w:rPr>
            </w:pPr>
            <w:r w:rsidRPr="00D7000A">
              <w:rPr>
                <w:color w:val="000000"/>
                <w:sz w:val="22"/>
                <w:szCs w:val="22"/>
              </w:rPr>
              <w:object w:dxaOrig="405" w:dyaOrig="360">
                <v:shape id="_x0000_i1142" type="#_x0000_t75" style="width:20.25pt;height:18pt" o:ole="">
                  <v:imagedata r:id="rId9" o:title=""/>
                </v:shape>
                <w:control r:id="rId17" w:name="DefaultOcxName271" w:shapeid="_x0000_i1142"/>
              </w:object>
            </w:r>
          </w:p>
        </w:tc>
        <w:tc>
          <w:tcPr>
            <w:tcW w:w="8433" w:type="dxa"/>
            <w:vAlign w:val="center"/>
          </w:tcPr>
          <w:p w:rsidR="00B73427" w:rsidRPr="00D7000A" w:rsidRDefault="00B73427" w:rsidP="00B73427">
            <w:pPr>
              <w:rPr>
                <w:color w:val="000000"/>
                <w:sz w:val="22"/>
                <w:szCs w:val="22"/>
                <w:lang w:val="en-US"/>
              </w:rPr>
            </w:pPr>
            <w:r w:rsidRPr="00D7000A">
              <w:rPr>
                <w:color w:val="000000"/>
                <w:sz w:val="22"/>
                <w:szCs w:val="22"/>
                <w:lang w:val="en-US"/>
              </w:rPr>
              <w:t>Modem</w:t>
            </w:r>
          </w:p>
        </w:tc>
      </w:tr>
      <w:tr w:rsidR="00B73427" w:rsidRPr="00D7000A">
        <w:trPr>
          <w:tblCellSpacing w:w="0" w:type="dxa"/>
        </w:trPr>
        <w:tc>
          <w:tcPr>
            <w:tcW w:w="405" w:type="dxa"/>
          </w:tcPr>
          <w:p w:rsidR="00B73427" w:rsidRPr="00D7000A" w:rsidRDefault="007503D8" w:rsidP="00B73427">
            <w:pPr>
              <w:rPr>
                <w:color w:val="000000"/>
                <w:sz w:val="22"/>
                <w:szCs w:val="22"/>
              </w:rPr>
            </w:pPr>
            <w:r w:rsidRPr="00D7000A">
              <w:rPr>
                <w:color w:val="000000"/>
                <w:sz w:val="22"/>
                <w:szCs w:val="22"/>
              </w:rPr>
              <w:object w:dxaOrig="405" w:dyaOrig="360">
                <v:shape id="_x0000_i1145" type="#_x0000_t75" style="width:20.25pt;height:18pt" o:ole="">
                  <v:imagedata r:id="rId9" o:title=""/>
                </v:shape>
                <w:control r:id="rId18" w:name="DefaultOcxName371" w:shapeid="_x0000_i1145"/>
              </w:object>
            </w:r>
          </w:p>
        </w:tc>
        <w:tc>
          <w:tcPr>
            <w:tcW w:w="8433" w:type="dxa"/>
            <w:vAlign w:val="center"/>
          </w:tcPr>
          <w:p w:rsidR="00B73427" w:rsidRPr="00D7000A" w:rsidRDefault="00B73427" w:rsidP="00B73427">
            <w:pPr>
              <w:rPr>
                <w:color w:val="000000"/>
                <w:sz w:val="22"/>
                <w:szCs w:val="22"/>
              </w:rPr>
            </w:pPr>
            <w:r w:rsidRPr="00D7000A">
              <w:rPr>
                <w:color w:val="000000"/>
                <w:sz w:val="22"/>
                <w:szCs w:val="22"/>
              </w:rPr>
              <w:t>Monitor</w:t>
            </w:r>
          </w:p>
        </w:tc>
      </w:tr>
      <w:tr w:rsidR="00B73427" w:rsidRPr="00D7000A">
        <w:trPr>
          <w:tblCellSpacing w:w="0" w:type="dxa"/>
        </w:trPr>
        <w:tc>
          <w:tcPr>
            <w:tcW w:w="405" w:type="dxa"/>
          </w:tcPr>
          <w:p w:rsidR="00B73427" w:rsidRPr="00D7000A" w:rsidRDefault="007503D8" w:rsidP="00B73427">
            <w:pPr>
              <w:rPr>
                <w:color w:val="000000"/>
                <w:sz w:val="22"/>
                <w:szCs w:val="22"/>
              </w:rPr>
            </w:pPr>
            <w:r w:rsidRPr="00D7000A">
              <w:rPr>
                <w:color w:val="000000"/>
                <w:sz w:val="22"/>
                <w:szCs w:val="22"/>
              </w:rPr>
              <w:object w:dxaOrig="405" w:dyaOrig="360">
                <v:shape id="_x0000_i1148" type="#_x0000_t75" style="width:20.25pt;height:18pt" o:ole="">
                  <v:imagedata r:id="rId9" o:title=""/>
                </v:shape>
                <w:control r:id="rId19" w:name="DefaultOcxName431" w:shapeid="_x0000_i1148"/>
              </w:object>
            </w:r>
          </w:p>
        </w:tc>
        <w:tc>
          <w:tcPr>
            <w:tcW w:w="8433" w:type="dxa"/>
            <w:vAlign w:val="center"/>
          </w:tcPr>
          <w:p w:rsidR="00B73427" w:rsidRPr="00D7000A" w:rsidRDefault="00B73427" w:rsidP="00B73427">
            <w:pPr>
              <w:rPr>
                <w:color w:val="000000"/>
                <w:sz w:val="22"/>
                <w:szCs w:val="22"/>
              </w:rPr>
            </w:pPr>
            <w:proofErr w:type="spellStart"/>
            <w:r w:rsidRPr="00D7000A">
              <w:rPr>
                <w:color w:val="000000"/>
                <w:sz w:val="22"/>
                <w:szCs w:val="22"/>
              </w:rPr>
              <w:t>Power</w:t>
            </w:r>
            <w:proofErr w:type="spellEnd"/>
            <w:r w:rsidRPr="00D7000A">
              <w:rPr>
                <w:color w:val="000000"/>
                <w:sz w:val="22"/>
                <w:szCs w:val="22"/>
              </w:rPr>
              <w:t xml:space="preserve"> </w:t>
            </w:r>
            <w:proofErr w:type="spellStart"/>
            <w:r w:rsidRPr="00D7000A">
              <w:rPr>
                <w:color w:val="000000"/>
                <w:sz w:val="22"/>
                <w:szCs w:val="22"/>
              </w:rPr>
              <w:t>supply</w:t>
            </w:r>
            <w:proofErr w:type="spellEnd"/>
          </w:p>
        </w:tc>
      </w:tr>
      <w:tr w:rsidR="005B73CA" w:rsidRPr="00D7000A">
        <w:trPr>
          <w:tblCellSpacing w:w="0" w:type="dxa"/>
        </w:trPr>
        <w:tc>
          <w:tcPr>
            <w:tcW w:w="8838" w:type="dxa"/>
            <w:gridSpan w:val="2"/>
            <w:vAlign w:val="center"/>
          </w:tcPr>
          <w:p w:rsidR="005B73CA" w:rsidRPr="00D7000A" w:rsidRDefault="00C71726" w:rsidP="00C71726">
            <w:pPr>
              <w:rPr>
                <w:b/>
                <w:color w:val="000000"/>
                <w:sz w:val="22"/>
                <w:szCs w:val="22"/>
              </w:rPr>
            </w:pPr>
            <w:proofErr w:type="gramStart"/>
            <w:r w:rsidRPr="00D7000A">
              <w:rPr>
                <w:b/>
                <w:color w:val="000000"/>
                <w:sz w:val="22"/>
                <w:szCs w:val="22"/>
              </w:rPr>
              <w:t>7</w:t>
            </w:r>
            <w:r w:rsidR="005B73CA" w:rsidRPr="00D7000A">
              <w:rPr>
                <w:b/>
                <w:color w:val="000000"/>
                <w:sz w:val="22"/>
                <w:szCs w:val="22"/>
              </w:rPr>
              <w:t xml:space="preserve"> .</w:t>
            </w:r>
            <w:proofErr w:type="gramEnd"/>
            <w:r w:rsidR="005B73CA" w:rsidRPr="00D7000A">
              <w:rPr>
                <w:b/>
                <w:color w:val="000000"/>
                <w:sz w:val="22"/>
                <w:szCs w:val="22"/>
              </w:rPr>
              <w:t xml:space="preserve">- </w:t>
            </w:r>
            <w:r w:rsidRPr="00D7000A">
              <w:rPr>
                <w:b/>
                <w:color w:val="000000"/>
                <w:sz w:val="22"/>
                <w:szCs w:val="22"/>
              </w:rPr>
              <w:t>Como puedes accede a la configuración “</w:t>
            </w:r>
            <w:proofErr w:type="spellStart"/>
            <w:r w:rsidR="005B73CA" w:rsidRPr="00D7000A">
              <w:rPr>
                <w:b/>
                <w:color w:val="000000"/>
                <w:sz w:val="22"/>
                <w:szCs w:val="22"/>
              </w:rPr>
              <w:t>Last</w:t>
            </w:r>
            <w:proofErr w:type="spellEnd"/>
            <w:r w:rsidR="005B73CA" w:rsidRPr="00D7000A">
              <w:rPr>
                <w:b/>
                <w:color w:val="000000"/>
                <w:sz w:val="22"/>
                <w:szCs w:val="22"/>
              </w:rPr>
              <w:t xml:space="preserve"> </w:t>
            </w:r>
            <w:proofErr w:type="spellStart"/>
            <w:r w:rsidR="005B73CA" w:rsidRPr="00D7000A">
              <w:rPr>
                <w:b/>
                <w:color w:val="000000"/>
                <w:sz w:val="22"/>
                <w:szCs w:val="22"/>
              </w:rPr>
              <w:t>known</w:t>
            </w:r>
            <w:proofErr w:type="spellEnd"/>
            <w:r w:rsidR="005B73CA" w:rsidRPr="00D7000A">
              <w:rPr>
                <w:b/>
                <w:color w:val="000000"/>
                <w:sz w:val="22"/>
                <w:szCs w:val="22"/>
              </w:rPr>
              <w:t xml:space="preserve"> </w:t>
            </w:r>
            <w:proofErr w:type="spellStart"/>
            <w:r w:rsidR="005B73CA" w:rsidRPr="00D7000A">
              <w:rPr>
                <w:b/>
                <w:color w:val="000000"/>
                <w:sz w:val="22"/>
                <w:szCs w:val="22"/>
              </w:rPr>
              <w:t>Good</w:t>
            </w:r>
            <w:proofErr w:type="spellEnd"/>
            <w:r w:rsidRPr="00D7000A">
              <w:rPr>
                <w:b/>
                <w:color w:val="000000"/>
                <w:sz w:val="22"/>
                <w:szCs w:val="22"/>
              </w:rPr>
              <w:t>”</w:t>
            </w:r>
            <w:r w:rsidR="005B73CA" w:rsidRPr="00D7000A">
              <w:rPr>
                <w:b/>
                <w:color w:val="000000"/>
                <w:sz w:val="22"/>
                <w:szCs w:val="22"/>
              </w:rPr>
              <w:t xml:space="preserve">? </w:t>
            </w:r>
          </w:p>
        </w:tc>
      </w:tr>
      <w:tr w:rsidR="005B73CA" w:rsidRPr="00D7000A">
        <w:trPr>
          <w:tblCellSpacing w:w="0" w:type="dxa"/>
        </w:trPr>
        <w:tc>
          <w:tcPr>
            <w:tcW w:w="405" w:type="dxa"/>
          </w:tcPr>
          <w:p w:rsidR="005B73CA" w:rsidRPr="00D7000A" w:rsidRDefault="007503D8" w:rsidP="005B73CA">
            <w:pPr>
              <w:rPr>
                <w:color w:val="000000"/>
                <w:sz w:val="22"/>
                <w:szCs w:val="22"/>
                <w:lang w:val="en-US"/>
              </w:rPr>
            </w:pPr>
            <w:r w:rsidRPr="00D7000A">
              <w:rPr>
                <w:color w:val="000000"/>
                <w:sz w:val="22"/>
                <w:szCs w:val="22"/>
              </w:rPr>
              <w:object w:dxaOrig="405" w:dyaOrig="360">
                <v:shape id="_x0000_i1151" type="#_x0000_t75" style="width:20.25pt;height:18pt" o:ole="">
                  <v:imagedata r:id="rId4" o:title=""/>
                </v:shape>
                <w:control r:id="rId20" w:name="DefaultOcxName911" w:shapeid="_x0000_i1151"/>
              </w:object>
            </w:r>
          </w:p>
        </w:tc>
        <w:tc>
          <w:tcPr>
            <w:tcW w:w="8433" w:type="dxa"/>
            <w:vAlign w:val="center"/>
          </w:tcPr>
          <w:p w:rsidR="005B73CA" w:rsidRPr="00D7000A" w:rsidRDefault="005B73CA" w:rsidP="005B73CA">
            <w:pPr>
              <w:rPr>
                <w:color w:val="000000"/>
                <w:sz w:val="22"/>
                <w:szCs w:val="22"/>
                <w:lang w:val="en-US"/>
              </w:rPr>
            </w:pPr>
            <w:r w:rsidRPr="00D7000A">
              <w:rPr>
                <w:color w:val="000000"/>
                <w:sz w:val="22"/>
                <w:szCs w:val="22"/>
                <w:lang w:val="en-US"/>
              </w:rPr>
              <w:t>Press the F8 key access the advanced boot options.</w:t>
            </w:r>
          </w:p>
        </w:tc>
      </w:tr>
      <w:tr w:rsidR="005B73CA" w:rsidRPr="00D7000A">
        <w:trPr>
          <w:tblCellSpacing w:w="0" w:type="dxa"/>
        </w:trPr>
        <w:tc>
          <w:tcPr>
            <w:tcW w:w="405" w:type="dxa"/>
          </w:tcPr>
          <w:p w:rsidR="005B73CA" w:rsidRPr="00D7000A" w:rsidRDefault="007503D8" w:rsidP="005B73CA">
            <w:pPr>
              <w:rPr>
                <w:color w:val="000000"/>
                <w:sz w:val="22"/>
                <w:szCs w:val="22"/>
              </w:rPr>
            </w:pPr>
            <w:r w:rsidRPr="00D7000A">
              <w:rPr>
                <w:color w:val="000000"/>
                <w:sz w:val="22"/>
                <w:szCs w:val="22"/>
              </w:rPr>
              <w:object w:dxaOrig="405" w:dyaOrig="360">
                <v:shape id="_x0000_i1154" type="#_x0000_t75" style="width:20.25pt;height:18pt" o:ole="">
                  <v:imagedata r:id="rId4" o:title=""/>
                </v:shape>
                <w:control r:id="rId21" w:name="DefaultOcxName1611" w:shapeid="_x0000_i1154"/>
              </w:object>
            </w:r>
          </w:p>
        </w:tc>
        <w:tc>
          <w:tcPr>
            <w:tcW w:w="8433" w:type="dxa"/>
            <w:vAlign w:val="center"/>
          </w:tcPr>
          <w:p w:rsidR="005B73CA" w:rsidRPr="00D7000A" w:rsidRDefault="005B73CA" w:rsidP="005B73CA">
            <w:pPr>
              <w:rPr>
                <w:color w:val="000000"/>
                <w:sz w:val="22"/>
                <w:szCs w:val="22"/>
                <w:lang w:val="en-US"/>
              </w:rPr>
            </w:pPr>
            <w:proofErr w:type="gramStart"/>
            <w:r w:rsidRPr="00D7000A">
              <w:rPr>
                <w:color w:val="000000"/>
                <w:sz w:val="22"/>
                <w:szCs w:val="22"/>
                <w:lang w:val="en-US"/>
              </w:rPr>
              <w:t>C</w:t>
            </w:r>
            <w:r w:rsidR="00DA055E" w:rsidRPr="00D7000A">
              <w:rPr>
                <w:color w:val="000000"/>
                <w:sz w:val="22"/>
                <w:szCs w:val="22"/>
                <w:lang w:val="en-US"/>
              </w:rPr>
              <w:t xml:space="preserve">lick </w:t>
            </w:r>
            <w:r w:rsidR="00DA055E" w:rsidRPr="00D7000A">
              <w:rPr>
                <w:b/>
                <w:color w:val="000000"/>
                <w:sz w:val="22"/>
                <w:szCs w:val="22"/>
                <w:lang w:val="en-US"/>
              </w:rPr>
              <w:t xml:space="preserve"> Start</w:t>
            </w:r>
            <w:proofErr w:type="gramEnd"/>
            <w:r w:rsidR="00DA055E" w:rsidRPr="00D7000A">
              <w:rPr>
                <w:b/>
                <w:color w:val="000000"/>
                <w:sz w:val="22"/>
                <w:szCs w:val="22"/>
                <w:lang w:val="en-US"/>
              </w:rPr>
              <w:t xml:space="preserve">  &gt; All Programs &gt; System Tools &gt; Restore</w:t>
            </w:r>
            <w:r w:rsidRPr="00D7000A">
              <w:rPr>
                <w:b/>
                <w:color w:val="000000"/>
                <w:sz w:val="22"/>
                <w:szCs w:val="22"/>
                <w:lang w:val="en-US"/>
              </w:rPr>
              <w:t>.</w:t>
            </w:r>
            <w:r w:rsidRPr="00D7000A">
              <w:rPr>
                <w:color w:val="000000"/>
                <w:sz w:val="22"/>
                <w:szCs w:val="22"/>
                <w:lang w:val="en-US"/>
              </w:rPr>
              <w:t xml:space="preserve"> </w:t>
            </w:r>
          </w:p>
        </w:tc>
      </w:tr>
      <w:tr w:rsidR="00DA055E" w:rsidRPr="00D7000A">
        <w:trPr>
          <w:tblCellSpacing w:w="0" w:type="dxa"/>
        </w:trPr>
        <w:tc>
          <w:tcPr>
            <w:tcW w:w="405" w:type="dxa"/>
          </w:tcPr>
          <w:p w:rsidR="00DA055E" w:rsidRPr="00D7000A" w:rsidRDefault="007503D8" w:rsidP="00DA055E">
            <w:pPr>
              <w:rPr>
                <w:color w:val="000000"/>
                <w:sz w:val="22"/>
                <w:szCs w:val="22"/>
              </w:rPr>
            </w:pPr>
            <w:r w:rsidRPr="00D7000A">
              <w:rPr>
                <w:color w:val="000000"/>
                <w:sz w:val="22"/>
                <w:szCs w:val="22"/>
              </w:rPr>
              <w:object w:dxaOrig="405" w:dyaOrig="360">
                <v:shape id="_x0000_i1157" type="#_x0000_t75" style="width:20.25pt;height:18pt" o:ole="">
                  <v:imagedata r:id="rId4" o:title=""/>
                </v:shape>
                <w:control r:id="rId22" w:name="DefaultOcxName16111" w:shapeid="_x0000_i1157"/>
              </w:object>
            </w:r>
          </w:p>
        </w:tc>
        <w:tc>
          <w:tcPr>
            <w:tcW w:w="8433" w:type="dxa"/>
            <w:vAlign w:val="center"/>
          </w:tcPr>
          <w:p w:rsidR="00DA055E" w:rsidRPr="00D7000A" w:rsidRDefault="00DA055E" w:rsidP="00DA055E">
            <w:pPr>
              <w:rPr>
                <w:color w:val="000000"/>
                <w:sz w:val="22"/>
                <w:szCs w:val="22"/>
                <w:lang w:val="en-US"/>
              </w:rPr>
            </w:pPr>
            <w:proofErr w:type="gramStart"/>
            <w:r w:rsidRPr="00D7000A">
              <w:rPr>
                <w:color w:val="000000"/>
                <w:sz w:val="22"/>
                <w:szCs w:val="22"/>
                <w:lang w:val="en-US"/>
              </w:rPr>
              <w:t xml:space="preserve">Click </w:t>
            </w:r>
            <w:r w:rsidRPr="00D7000A">
              <w:rPr>
                <w:b/>
                <w:color w:val="000000"/>
                <w:sz w:val="22"/>
                <w:szCs w:val="22"/>
                <w:lang w:val="en-US"/>
              </w:rPr>
              <w:t xml:space="preserve"> Start</w:t>
            </w:r>
            <w:proofErr w:type="gramEnd"/>
            <w:r w:rsidRPr="00D7000A">
              <w:rPr>
                <w:b/>
                <w:color w:val="000000"/>
                <w:sz w:val="22"/>
                <w:szCs w:val="22"/>
                <w:lang w:val="en-US"/>
              </w:rPr>
              <w:t xml:space="preserve">  &gt; All Programs &gt; Accessories &gt; System Tools &gt; Backup.</w:t>
            </w:r>
            <w:r w:rsidRPr="00D7000A">
              <w:rPr>
                <w:color w:val="000000"/>
                <w:sz w:val="22"/>
                <w:szCs w:val="22"/>
                <w:lang w:val="en-US"/>
              </w:rPr>
              <w:t xml:space="preserve"> </w:t>
            </w:r>
          </w:p>
        </w:tc>
      </w:tr>
      <w:tr w:rsidR="005B73CA" w:rsidRPr="00D7000A">
        <w:trPr>
          <w:tblCellSpacing w:w="0" w:type="dxa"/>
        </w:trPr>
        <w:tc>
          <w:tcPr>
            <w:tcW w:w="405" w:type="dxa"/>
          </w:tcPr>
          <w:p w:rsidR="005B73CA" w:rsidRPr="00D7000A" w:rsidRDefault="007503D8" w:rsidP="005B73CA">
            <w:pPr>
              <w:rPr>
                <w:color w:val="000000"/>
                <w:sz w:val="22"/>
                <w:szCs w:val="22"/>
              </w:rPr>
            </w:pPr>
            <w:r w:rsidRPr="00D7000A">
              <w:rPr>
                <w:color w:val="000000"/>
                <w:sz w:val="22"/>
                <w:szCs w:val="22"/>
              </w:rPr>
              <w:object w:dxaOrig="405" w:dyaOrig="360">
                <v:shape id="_x0000_i1160" type="#_x0000_t75" style="width:20.25pt;height:18pt" o:ole="">
                  <v:imagedata r:id="rId4" o:title=""/>
                </v:shape>
                <w:control r:id="rId23" w:name="DefaultOcxName3611" w:shapeid="_x0000_i1160"/>
              </w:object>
            </w:r>
          </w:p>
        </w:tc>
        <w:tc>
          <w:tcPr>
            <w:tcW w:w="8433" w:type="dxa"/>
            <w:vAlign w:val="center"/>
          </w:tcPr>
          <w:p w:rsidR="005B73CA" w:rsidRPr="00D7000A" w:rsidRDefault="00DA055E" w:rsidP="005B73CA">
            <w:pPr>
              <w:rPr>
                <w:color w:val="000000"/>
                <w:sz w:val="22"/>
                <w:szCs w:val="22"/>
                <w:lang w:val="en-US"/>
              </w:rPr>
            </w:pPr>
            <w:r w:rsidRPr="00D7000A">
              <w:rPr>
                <w:color w:val="000000"/>
                <w:sz w:val="22"/>
                <w:szCs w:val="22"/>
                <w:lang w:val="en-US"/>
              </w:rPr>
              <w:t xml:space="preserve">Press the </w:t>
            </w:r>
            <w:r w:rsidRPr="00D7000A">
              <w:rPr>
                <w:b/>
                <w:color w:val="000000"/>
                <w:sz w:val="22"/>
                <w:szCs w:val="22"/>
                <w:lang w:val="en-US"/>
              </w:rPr>
              <w:t xml:space="preserve">Del </w:t>
            </w:r>
            <w:r w:rsidRPr="00D7000A">
              <w:rPr>
                <w:color w:val="000000"/>
                <w:sz w:val="22"/>
                <w:szCs w:val="22"/>
                <w:lang w:val="en-US"/>
              </w:rPr>
              <w:t>key the Recovery Console</w:t>
            </w:r>
            <w:r w:rsidR="005B73CA" w:rsidRPr="00D7000A">
              <w:rPr>
                <w:color w:val="000000"/>
                <w:sz w:val="22"/>
                <w:szCs w:val="22"/>
                <w:lang w:val="en-US"/>
              </w:rPr>
              <w:t>.</w:t>
            </w:r>
          </w:p>
        </w:tc>
      </w:tr>
    </w:tbl>
    <w:p w:rsidR="0099467A" w:rsidRPr="00D7000A" w:rsidRDefault="00C71726" w:rsidP="0099467A">
      <w:pPr>
        <w:tabs>
          <w:tab w:val="left" w:pos="540"/>
        </w:tabs>
        <w:spacing w:before="120"/>
        <w:ind w:left="567" w:hanging="567"/>
        <w:rPr>
          <w:b/>
          <w:sz w:val="22"/>
          <w:szCs w:val="22"/>
        </w:rPr>
      </w:pPr>
      <w:r w:rsidRPr="00D7000A">
        <w:rPr>
          <w:b/>
          <w:sz w:val="22"/>
          <w:szCs w:val="22"/>
        </w:rPr>
        <w:t>8</w:t>
      </w:r>
      <w:r w:rsidR="0099467A" w:rsidRPr="00D7000A">
        <w:rPr>
          <w:b/>
          <w:sz w:val="22"/>
          <w:szCs w:val="22"/>
        </w:rPr>
        <w:t xml:space="preserve">.- </w:t>
      </w:r>
      <w:r w:rsidRPr="00D7000A">
        <w:rPr>
          <w:b/>
          <w:sz w:val="22"/>
          <w:szCs w:val="22"/>
        </w:rPr>
        <w:t xml:space="preserve">Describir la diferencia entre las </w:t>
      </w:r>
      <w:r w:rsidR="00AF6CB7" w:rsidRPr="00D7000A">
        <w:rPr>
          <w:b/>
          <w:sz w:val="22"/>
          <w:szCs w:val="22"/>
        </w:rPr>
        <w:t>tecnologías</w:t>
      </w:r>
      <w:r w:rsidRPr="00D7000A">
        <w:rPr>
          <w:b/>
          <w:sz w:val="22"/>
          <w:szCs w:val="22"/>
        </w:rPr>
        <w:t xml:space="preserve"> de </w:t>
      </w:r>
      <w:proofErr w:type="spellStart"/>
      <w:r w:rsidRPr="00D7000A">
        <w:rPr>
          <w:b/>
          <w:sz w:val="22"/>
          <w:szCs w:val="22"/>
        </w:rPr>
        <w:t>Encriptamiento</w:t>
      </w:r>
      <w:proofErr w:type="spellEnd"/>
      <w:r w:rsidR="0099467A" w:rsidRPr="00D7000A">
        <w:rPr>
          <w:b/>
          <w:sz w:val="22"/>
          <w:szCs w:val="22"/>
        </w:rPr>
        <w:t xml:space="preserve">: </w:t>
      </w:r>
    </w:p>
    <w:p w:rsidR="0099467A" w:rsidRPr="00D7000A" w:rsidRDefault="0099467A" w:rsidP="0099467A">
      <w:pPr>
        <w:tabs>
          <w:tab w:val="left" w:pos="540"/>
        </w:tabs>
        <w:spacing w:before="120"/>
        <w:ind w:left="567" w:hanging="567"/>
        <w:rPr>
          <w:b/>
          <w:sz w:val="22"/>
          <w:szCs w:val="22"/>
        </w:rPr>
      </w:pPr>
      <w:proofErr w:type="spellStart"/>
      <w:r w:rsidRPr="00D7000A">
        <w:rPr>
          <w:rStyle w:val="bold1"/>
          <w:sz w:val="22"/>
          <w:szCs w:val="22"/>
        </w:rPr>
        <w:t>Symmetric</w:t>
      </w:r>
      <w:proofErr w:type="spellEnd"/>
      <w:r w:rsidRPr="00D7000A">
        <w:rPr>
          <w:rStyle w:val="bold1"/>
          <w:sz w:val="22"/>
          <w:szCs w:val="22"/>
        </w:rPr>
        <w:t xml:space="preserve"> </w:t>
      </w:r>
      <w:proofErr w:type="spellStart"/>
      <w:r w:rsidRPr="00D7000A">
        <w:rPr>
          <w:rStyle w:val="bold1"/>
          <w:sz w:val="22"/>
          <w:szCs w:val="22"/>
        </w:rPr>
        <w:t>encryption</w:t>
      </w:r>
      <w:proofErr w:type="spellEnd"/>
      <w:r w:rsidRPr="00D7000A">
        <w:rPr>
          <w:b/>
          <w:sz w:val="22"/>
          <w:szCs w:val="22"/>
        </w:rPr>
        <w:t xml:space="preserve"> _____________________________________________________________________________________________________________________________________________________</w:t>
      </w:r>
      <w:r w:rsidR="00D7000A">
        <w:rPr>
          <w:b/>
          <w:sz w:val="22"/>
          <w:szCs w:val="22"/>
        </w:rPr>
        <w:t>_____</w:t>
      </w:r>
    </w:p>
    <w:p w:rsidR="0099467A" w:rsidRPr="00D7000A" w:rsidRDefault="0099467A" w:rsidP="0099467A">
      <w:pPr>
        <w:tabs>
          <w:tab w:val="left" w:pos="540"/>
        </w:tabs>
        <w:spacing w:before="120"/>
        <w:ind w:left="567" w:hanging="567"/>
        <w:rPr>
          <w:b/>
          <w:sz w:val="22"/>
          <w:szCs w:val="22"/>
        </w:rPr>
      </w:pPr>
      <w:proofErr w:type="spellStart"/>
      <w:r w:rsidRPr="00D7000A">
        <w:rPr>
          <w:rStyle w:val="bold1"/>
          <w:sz w:val="22"/>
          <w:szCs w:val="22"/>
        </w:rPr>
        <w:t>Asymmetric</w:t>
      </w:r>
      <w:proofErr w:type="spellEnd"/>
      <w:r w:rsidRPr="00D7000A">
        <w:rPr>
          <w:rStyle w:val="bold1"/>
          <w:sz w:val="22"/>
          <w:szCs w:val="22"/>
        </w:rPr>
        <w:t xml:space="preserve"> </w:t>
      </w:r>
      <w:proofErr w:type="spellStart"/>
      <w:r w:rsidRPr="00D7000A">
        <w:rPr>
          <w:rStyle w:val="bold1"/>
          <w:sz w:val="22"/>
          <w:szCs w:val="22"/>
        </w:rPr>
        <w:t>encryption</w:t>
      </w:r>
      <w:proofErr w:type="spellEnd"/>
      <w:r w:rsidRPr="00D7000A">
        <w:rPr>
          <w:b/>
          <w:sz w:val="22"/>
          <w:szCs w:val="22"/>
        </w:rPr>
        <w:t xml:space="preserve"> __________________________________________________________________________________________________________________________________</w:t>
      </w:r>
      <w:r w:rsidR="00D7000A">
        <w:rPr>
          <w:b/>
          <w:sz w:val="22"/>
          <w:szCs w:val="22"/>
        </w:rPr>
        <w:t>________________________</w:t>
      </w:r>
    </w:p>
    <w:p w:rsidR="00C71726" w:rsidRPr="00D7000A" w:rsidRDefault="00522279" w:rsidP="00C71726">
      <w:pPr>
        <w:tabs>
          <w:tab w:val="left" w:pos="540"/>
        </w:tabs>
        <w:spacing w:before="120"/>
        <w:ind w:left="567" w:hanging="567"/>
        <w:rPr>
          <w:b/>
          <w:sz w:val="22"/>
          <w:szCs w:val="22"/>
        </w:rPr>
      </w:pPr>
      <w:r w:rsidRPr="00D7000A">
        <w:rPr>
          <w:b/>
          <w:sz w:val="22"/>
          <w:szCs w:val="22"/>
        </w:rPr>
        <w:t xml:space="preserve">9.- </w:t>
      </w:r>
      <w:r w:rsidR="00C71726" w:rsidRPr="00D7000A">
        <w:rPr>
          <w:b/>
          <w:sz w:val="22"/>
          <w:szCs w:val="22"/>
        </w:rPr>
        <w:t xml:space="preserve">Una compañía tiene una política de mantenimiento preventivo que requiere la creación de un nuevo punto de restauración en </w:t>
      </w:r>
      <w:proofErr w:type="gramStart"/>
      <w:r w:rsidR="00C71726" w:rsidRPr="00D7000A">
        <w:rPr>
          <w:b/>
          <w:sz w:val="22"/>
          <w:szCs w:val="22"/>
        </w:rPr>
        <w:t>todas la computadoras</w:t>
      </w:r>
      <w:proofErr w:type="gramEnd"/>
      <w:r w:rsidR="00C71726" w:rsidRPr="00D7000A">
        <w:rPr>
          <w:b/>
          <w:sz w:val="22"/>
          <w:szCs w:val="22"/>
        </w:rPr>
        <w:t xml:space="preserve"> cada seis meses. ¿Cómo puede hacer el técnico para crear el punto de restauración?</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F6CB7" w:rsidRPr="00D7000A">
        <w:rPr>
          <w:b/>
          <w:sz w:val="22"/>
          <w:szCs w:val="22"/>
        </w:rPr>
        <w:t xml:space="preserve">a.- </w:t>
      </w:r>
      <w:r w:rsidRPr="00D7000A">
        <w:rPr>
          <w:b/>
          <w:sz w:val="22"/>
          <w:szCs w:val="22"/>
        </w:rPr>
        <w:t xml:space="preserve">Desde la CLI ingresar el comando </w:t>
      </w:r>
      <w:proofErr w:type="spellStart"/>
      <w:r w:rsidRPr="00D7000A">
        <w:rPr>
          <w:b/>
          <w:sz w:val="22"/>
          <w:szCs w:val="22"/>
        </w:rPr>
        <w:t>restore</w:t>
      </w:r>
      <w:proofErr w:type="spellEnd"/>
      <w:r w:rsidRPr="00D7000A">
        <w:rPr>
          <w:b/>
          <w:sz w:val="22"/>
          <w:szCs w:val="22"/>
        </w:rPr>
        <w:t xml:space="preserve"> /</w:t>
      </w:r>
      <w:proofErr w:type="spellStart"/>
      <w:r w:rsidRPr="00D7000A">
        <w:rPr>
          <w:b/>
          <w:sz w:val="22"/>
          <w:szCs w:val="22"/>
        </w:rPr>
        <w:t>cn</w:t>
      </w:r>
      <w:proofErr w:type="spellEnd"/>
      <w:r w:rsidRPr="00D7000A">
        <w:rPr>
          <w:b/>
          <w:sz w:val="22"/>
          <w:szCs w:val="22"/>
        </w:rPr>
        <w:t>.</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F6CB7" w:rsidRPr="00D7000A">
        <w:rPr>
          <w:b/>
          <w:sz w:val="22"/>
          <w:szCs w:val="22"/>
        </w:rPr>
        <w:t xml:space="preserve">b.- </w:t>
      </w:r>
      <w:r w:rsidRPr="00D7000A">
        <w:rPr>
          <w:b/>
          <w:sz w:val="22"/>
          <w:szCs w:val="22"/>
        </w:rPr>
        <w:t>Ir a Inicio &gt; Panel de control &gt; Accesorios &gt; Herramientas del sistema &gt; Restauración del sistema &gt; Crear un punto de restauración.</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F6CB7" w:rsidRPr="00D7000A">
        <w:rPr>
          <w:b/>
          <w:sz w:val="22"/>
          <w:szCs w:val="22"/>
        </w:rPr>
        <w:t xml:space="preserve">c.- </w:t>
      </w:r>
      <w:r w:rsidRPr="00D7000A">
        <w:rPr>
          <w:b/>
          <w:sz w:val="22"/>
          <w:szCs w:val="22"/>
        </w:rPr>
        <w:t>Ir a Inicio &gt; Todos los programas &gt; Accesorios &gt; Herramientas del sistema &gt; Restauración del sistema &gt; Crear un punto de restauración.</w:t>
      </w:r>
    </w:p>
    <w:p w:rsidR="00C71726" w:rsidRPr="00D7000A" w:rsidRDefault="00C71726" w:rsidP="00C71726">
      <w:pPr>
        <w:tabs>
          <w:tab w:val="left" w:pos="540"/>
        </w:tabs>
        <w:spacing w:before="120"/>
        <w:ind w:left="567" w:hanging="567"/>
        <w:rPr>
          <w:b/>
          <w:sz w:val="22"/>
          <w:szCs w:val="22"/>
        </w:rPr>
      </w:pPr>
      <w:r w:rsidRPr="00D7000A">
        <w:rPr>
          <w:b/>
          <w:sz w:val="22"/>
          <w:szCs w:val="22"/>
        </w:rPr>
        <w:tab/>
      </w:r>
      <w:r w:rsidR="00AF6CB7" w:rsidRPr="00D7000A">
        <w:rPr>
          <w:b/>
          <w:sz w:val="22"/>
          <w:szCs w:val="22"/>
        </w:rPr>
        <w:t xml:space="preserve">d.- </w:t>
      </w:r>
      <w:r w:rsidRPr="00D7000A">
        <w:rPr>
          <w:b/>
          <w:sz w:val="22"/>
          <w:szCs w:val="22"/>
        </w:rPr>
        <w:t>Hacer clic con el botón secundario del mouse en Mi PC y luego ir a Propiedades &gt; Restauración &gt; Crear un punto de restauración.</w:t>
      </w:r>
    </w:p>
    <w:tbl>
      <w:tblPr>
        <w:tblW w:w="0" w:type="auto"/>
        <w:tblCellSpacing w:w="0" w:type="dxa"/>
        <w:tblCellMar>
          <w:left w:w="0" w:type="dxa"/>
          <w:right w:w="0" w:type="dxa"/>
        </w:tblCellMar>
        <w:tblLook w:val="0000"/>
      </w:tblPr>
      <w:tblGrid>
        <w:gridCol w:w="8838"/>
      </w:tblGrid>
      <w:tr w:rsidR="001C36E9" w:rsidRPr="00D7000A">
        <w:trPr>
          <w:tblCellSpacing w:w="0" w:type="dxa"/>
        </w:trPr>
        <w:tc>
          <w:tcPr>
            <w:tcW w:w="8838" w:type="dxa"/>
            <w:vAlign w:val="center"/>
          </w:tcPr>
          <w:p w:rsidR="0042512B" w:rsidRPr="00D7000A" w:rsidRDefault="0042512B" w:rsidP="00AF6CB7">
            <w:pPr>
              <w:rPr>
                <w:sz w:val="22"/>
                <w:szCs w:val="22"/>
              </w:rPr>
            </w:pPr>
            <w:r w:rsidRPr="00D7000A">
              <w:rPr>
                <w:b/>
                <w:sz w:val="22"/>
                <w:szCs w:val="22"/>
              </w:rPr>
              <w:t>10.- El administrador de red de una compañía de marketing está preocupado por el rendimiento de la red. Un técnico de la compañía descubre un alto volumen de tráfico de red entre computadoras personales y el servidor departamental de medios. ¿Cuáles son los dos dispositivos que se podrían utilizar para dividir la red y mejorar el rendimiento? (Elija dos opciones).</w:t>
            </w:r>
            <w:r w:rsidRPr="00D7000A">
              <w:rPr>
                <w:sz w:val="22"/>
                <w:szCs w:val="22"/>
              </w:rPr>
              <w:t xml:space="preserve"> </w:t>
            </w:r>
            <w:r w:rsidRPr="00D7000A">
              <w:rPr>
                <w:sz w:val="22"/>
                <w:szCs w:val="22"/>
              </w:rPr>
              <w:br/>
            </w:r>
            <w:r w:rsidRPr="00D7000A">
              <w:rPr>
                <w:sz w:val="22"/>
                <w:szCs w:val="22"/>
              </w:rPr>
              <w:object w:dxaOrig="405" w:dyaOrig="360">
                <v:shape id="_x0000_i1341" type="#_x0000_t75" style="width:20.25pt;height:18pt" o:ole="">
                  <v:imagedata r:id="rId9" o:title=""/>
                </v:shape>
                <w:control r:id="rId24" w:name="DefaultOcxName8" w:shapeid="_x0000_i1341"/>
              </w:object>
            </w:r>
            <w:r w:rsidRPr="00D7000A">
              <w:rPr>
                <w:sz w:val="22"/>
                <w:szCs w:val="22"/>
              </w:rPr>
              <w:t xml:space="preserve">Puente                                      </w:t>
            </w:r>
            <w:r w:rsidRPr="00D7000A">
              <w:rPr>
                <w:sz w:val="22"/>
                <w:szCs w:val="22"/>
              </w:rPr>
              <w:object w:dxaOrig="405" w:dyaOrig="360">
                <v:shape id="_x0000_i1339" type="#_x0000_t75" style="width:20.25pt;height:18pt" o:ole="">
                  <v:imagedata r:id="rId9" o:title=""/>
                </v:shape>
                <w:control r:id="rId25" w:name="DefaultOcxName14" w:shapeid="_x0000_i1339"/>
              </w:object>
            </w:r>
            <w:proofErr w:type="spellStart"/>
            <w:r w:rsidRPr="00D7000A">
              <w:rPr>
                <w:sz w:val="22"/>
                <w:szCs w:val="22"/>
              </w:rPr>
              <w:t>Hub</w:t>
            </w:r>
            <w:proofErr w:type="spellEnd"/>
            <w:r w:rsidRPr="00D7000A">
              <w:rPr>
                <w:sz w:val="22"/>
                <w:szCs w:val="22"/>
              </w:rPr>
              <w:t xml:space="preserve">                                         </w:t>
            </w:r>
            <w:r w:rsidRPr="00D7000A">
              <w:rPr>
                <w:sz w:val="22"/>
                <w:szCs w:val="22"/>
              </w:rPr>
              <w:object w:dxaOrig="405" w:dyaOrig="360">
                <v:shape id="_x0000_i1338" type="#_x0000_t75" style="width:20.25pt;height:18pt" o:ole="">
                  <v:imagedata r:id="rId9" o:title=""/>
                </v:shape>
                <w:control r:id="rId26" w:name="DefaultOcxName24" w:shapeid="_x0000_i1338"/>
              </w:object>
            </w:r>
            <w:r w:rsidRPr="00D7000A">
              <w:rPr>
                <w:sz w:val="22"/>
                <w:szCs w:val="22"/>
              </w:rPr>
              <w:t>Repetidor</w:t>
            </w:r>
          </w:p>
          <w:p w:rsidR="001C36E9" w:rsidRPr="00D7000A" w:rsidRDefault="0042512B" w:rsidP="00AF6CB7">
            <w:pPr>
              <w:rPr>
                <w:b/>
                <w:color w:val="000000"/>
                <w:sz w:val="22"/>
                <w:szCs w:val="22"/>
                <w:highlight w:val="yellow"/>
              </w:rPr>
            </w:pPr>
            <w:r w:rsidRPr="00D7000A">
              <w:rPr>
                <w:sz w:val="22"/>
                <w:szCs w:val="22"/>
              </w:rPr>
              <w:t xml:space="preserve"> </w:t>
            </w:r>
            <w:r w:rsidRPr="00D7000A">
              <w:rPr>
                <w:sz w:val="22"/>
                <w:szCs w:val="22"/>
              </w:rPr>
              <w:object w:dxaOrig="405" w:dyaOrig="360">
                <v:shape id="_x0000_i1337" type="#_x0000_t75" style="width:20.25pt;height:18pt" o:ole="">
                  <v:imagedata r:id="rId9" o:title=""/>
                </v:shape>
                <w:control r:id="rId27" w:name="DefaultOcxName34" w:shapeid="_x0000_i1337"/>
              </w:object>
            </w:r>
            <w:proofErr w:type="spellStart"/>
            <w:r w:rsidRPr="00D7000A">
              <w:rPr>
                <w:sz w:val="22"/>
                <w:szCs w:val="22"/>
              </w:rPr>
              <w:t>Switch</w:t>
            </w:r>
            <w:proofErr w:type="spellEnd"/>
            <w:r w:rsidRPr="00D7000A">
              <w:rPr>
                <w:sz w:val="22"/>
                <w:szCs w:val="22"/>
              </w:rPr>
              <w:t xml:space="preserve">                                     </w:t>
            </w:r>
            <w:r w:rsidRPr="00D7000A">
              <w:rPr>
                <w:sz w:val="22"/>
                <w:szCs w:val="22"/>
              </w:rPr>
              <w:object w:dxaOrig="405" w:dyaOrig="360">
                <v:shape id="_x0000_i1336" type="#_x0000_t75" style="width:20.25pt;height:18pt" o:ole="">
                  <v:imagedata r:id="rId9" o:title=""/>
                </v:shape>
                <w:control r:id="rId28" w:name="DefaultOcxName42" w:shapeid="_x0000_i1336"/>
              </w:object>
            </w:r>
            <w:r w:rsidRPr="00D7000A">
              <w:rPr>
                <w:sz w:val="22"/>
                <w:szCs w:val="22"/>
              </w:rPr>
              <w:t>Puntos de acceso inalámbrico</w:t>
            </w:r>
          </w:p>
        </w:tc>
      </w:tr>
    </w:tbl>
    <w:p w:rsidR="00C92943" w:rsidRPr="00D7000A" w:rsidRDefault="00C92943" w:rsidP="0099467A">
      <w:pPr>
        <w:rPr>
          <w:sz w:val="22"/>
          <w:szCs w:val="22"/>
        </w:rPr>
      </w:pPr>
      <w:r w:rsidRPr="00D7000A">
        <w:rPr>
          <w:b/>
          <w:sz w:val="22"/>
          <w:szCs w:val="22"/>
        </w:rPr>
        <w:t>11.- Un editor de archivos de vídeo desfragmenta el disco duro de su computadora mensualmente para asegurar que continúe funcionando de manera óptima. ¿Cómo puede asegurarse el editor de que la desfragmentación se realice todos los meses?</w:t>
      </w:r>
      <w:r w:rsidRPr="00D7000A">
        <w:rPr>
          <w:sz w:val="22"/>
          <w:szCs w:val="22"/>
        </w:rPr>
        <w:t xml:space="preserve"> </w:t>
      </w:r>
      <w:r w:rsidRPr="00D7000A">
        <w:rPr>
          <w:sz w:val="22"/>
          <w:szCs w:val="22"/>
        </w:rPr>
        <w:br/>
      </w:r>
      <w:r w:rsidRPr="00D7000A">
        <w:rPr>
          <w:sz w:val="22"/>
          <w:szCs w:val="22"/>
        </w:rPr>
        <w:object w:dxaOrig="405" w:dyaOrig="360">
          <v:shape id="_x0000_i1530" type="#_x0000_t75" style="width:20.25pt;height:18pt" o:ole="">
            <v:imagedata r:id="rId4" o:title=""/>
          </v:shape>
          <w:control r:id="rId29" w:name="DefaultOcxName4" w:shapeid="_x0000_i1530"/>
        </w:object>
      </w:r>
      <w:r w:rsidRPr="00D7000A">
        <w:rPr>
          <w:sz w:val="22"/>
          <w:szCs w:val="22"/>
        </w:rPr>
        <w:t xml:space="preserve">Seleccionar el elemento de menú </w:t>
      </w:r>
      <w:r w:rsidRPr="00D7000A">
        <w:rPr>
          <w:b/>
          <w:bCs/>
          <w:sz w:val="22"/>
          <w:szCs w:val="22"/>
        </w:rPr>
        <w:t>Acción</w:t>
      </w:r>
      <w:r w:rsidRPr="00D7000A">
        <w:rPr>
          <w:sz w:val="22"/>
          <w:szCs w:val="22"/>
        </w:rPr>
        <w:t xml:space="preserve"> en la utilidad </w:t>
      </w:r>
      <w:proofErr w:type="spellStart"/>
      <w:r w:rsidRPr="00D7000A">
        <w:rPr>
          <w:sz w:val="22"/>
          <w:szCs w:val="22"/>
        </w:rPr>
        <w:t>Defrag</w:t>
      </w:r>
      <w:proofErr w:type="spellEnd"/>
      <w:r w:rsidRPr="00D7000A">
        <w:rPr>
          <w:sz w:val="22"/>
          <w:szCs w:val="22"/>
        </w:rPr>
        <w:t xml:space="preserve"> y luego seleccionar </w:t>
      </w:r>
      <w:r w:rsidRPr="00D7000A">
        <w:rPr>
          <w:b/>
          <w:bCs/>
          <w:sz w:val="22"/>
          <w:szCs w:val="22"/>
        </w:rPr>
        <w:t>Programa</w:t>
      </w:r>
      <w:r w:rsidRPr="00D7000A">
        <w:rPr>
          <w:sz w:val="22"/>
          <w:szCs w:val="22"/>
        </w:rPr>
        <w:t>.</w:t>
      </w:r>
    </w:p>
    <w:p w:rsidR="00C92943" w:rsidRPr="00D7000A" w:rsidRDefault="00C92943" w:rsidP="0099467A">
      <w:pPr>
        <w:rPr>
          <w:sz w:val="22"/>
          <w:szCs w:val="22"/>
        </w:rPr>
      </w:pPr>
      <w:r w:rsidRPr="00D7000A">
        <w:rPr>
          <w:sz w:val="22"/>
          <w:szCs w:val="22"/>
        </w:rPr>
        <w:object w:dxaOrig="405" w:dyaOrig="360">
          <v:shape id="_x0000_i1529" type="#_x0000_t75" style="width:20.25pt;height:18pt" o:ole="">
            <v:imagedata r:id="rId4" o:title=""/>
          </v:shape>
          <w:control r:id="rId30" w:name="DefaultOcxName13" w:shapeid="_x0000_i1529"/>
        </w:object>
      </w:r>
      <w:r w:rsidRPr="00D7000A">
        <w:rPr>
          <w:sz w:val="22"/>
          <w:szCs w:val="22"/>
        </w:rPr>
        <w:t xml:space="preserve">Agregar </w:t>
      </w:r>
      <w:proofErr w:type="spellStart"/>
      <w:r w:rsidRPr="00D7000A">
        <w:rPr>
          <w:sz w:val="22"/>
          <w:szCs w:val="22"/>
        </w:rPr>
        <w:t>Defrag</w:t>
      </w:r>
      <w:proofErr w:type="spellEnd"/>
      <w:r w:rsidRPr="00D7000A">
        <w:rPr>
          <w:sz w:val="22"/>
          <w:szCs w:val="22"/>
        </w:rPr>
        <w:t xml:space="preserve"> a </w:t>
      </w:r>
      <w:r w:rsidRPr="00D7000A">
        <w:rPr>
          <w:b/>
          <w:bCs/>
          <w:sz w:val="22"/>
          <w:szCs w:val="22"/>
        </w:rPr>
        <w:t>Tareas programadas</w:t>
      </w:r>
      <w:r w:rsidRPr="00D7000A">
        <w:rPr>
          <w:sz w:val="22"/>
          <w:szCs w:val="22"/>
        </w:rPr>
        <w:t xml:space="preserve"> en </w:t>
      </w:r>
      <w:r w:rsidRPr="00D7000A">
        <w:rPr>
          <w:b/>
          <w:bCs/>
          <w:sz w:val="22"/>
          <w:szCs w:val="22"/>
        </w:rPr>
        <w:t>Herramientas del sistema</w:t>
      </w:r>
      <w:r w:rsidRPr="00D7000A">
        <w:rPr>
          <w:sz w:val="22"/>
          <w:szCs w:val="22"/>
        </w:rPr>
        <w:t>.</w:t>
      </w:r>
    </w:p>
    <w:p w:rsidR="00C92943" w:rsidRPr="00D7000A" w:rsidRDefault="00C92943" w:rsidP="0099467A">
      <w:pPr>
        <w:rPr>
          <w:sz w:val="22"/>
          <w:szCs w:val="22"/>
        </w:rPr>
      </w:pPr>
      <w:r w:rsidRPr="00D7000A">
        <w:rPr>
          <w:sz w:val="22"/>
          <w:szCs w:val="22"/>
        </w:rPr>
        <w:object w:dxaOrig="405" w:dyaOrig="360">
          <v:shape id="_x0000_i1528" type="#_x0000_t75" style="width:20.25pt;height:18pt" o:ole="">
            <v:imagedata r:id="rId4" o:title=""/>
          </v:shape>
          <w:control r:id="rId31" w:name="DefaultOcxName23" w:shapeid="_x0000_i1528"/>
        </w:object>
      </w:r>
      <w:r w:rsidRPr="00D7000A">
        <w:rPr>
          <w:sz w:val="22"/>
          <w:szCs w:val="22"/>
        </w:rPr>
        <w:t xml:space="preserve">Configurar el indicador Programado para </w:t>
      </w:r>
      <w:proofErr w:type="spellStart"/>
      <w:r w:rsidRPr="00D7000A">
        <w:rPr>
          <w:sz w:val="22"/>
          <w:szCs w:val="22"/>
        </w:rPr>
        <w:t>Defrag</w:t>
      </w:r>
      <w:proofErr w:type="spellEnd"/>
      <w:r w:rsidRPr="00D7000A">
        <w:rPr>
          <w:sz w:val="22"/>
          <w:szCs w:val="22"/>
        </w:rPr>
        <w:t xml:space="preserve"> en HKEY_CLASSES_ROOT.</w:t>
      </w:r>
    </w:p>
    <w:p w:rsidR="00464B84" w:rsidRPr="00D7000A" w:rsidRDefault="00C92943" w:rsidP="0099467A">
      <w:pPr>
        <w:rPr>
          <w:b/>
          <w:sz w:val="22"/>
          <w:szCs w:val="22"/>
        </w:rPr>
      </w:pPr>
      <w:r w:rsidRPr="00D7000A">
        <w:rPr>
          <w:sz w:val="22"/>
          <w:szCs w:val="22"/>
        </w:rPr>
        <w:object w:dxaOrig="405" w:dyaOrig="360">
          <v:shape id="_x0000_i1527" type="#_x0000_t75" style="width:20.25pt;height:18pt" o:ole="">
            <v:imagedata r:id="rId4" o:title=""/>
          </v:shape>
          <w:control r:id="rId32" w:name="DefaultOcxName33" w:shapeid="_x0000_i1527"/>
        </w:object>
      </w:r>
      <w:r w:rsidRPr="00D7000A">
        <w:rPr>
          <w:sz w:val="22"/>
          <w:szCs w:val="22"/>
        </w:rPr>
        <w:t xml:space="preserve">En </w:t>
      </w:r>
      <w:proofErr w:type="spellStart"/>
      <w:r w:rsidRPr="00D7000A">
        <w:rPr>
          <w:sz w:val="22"/>
          <w:szCs w:val="22"/>
        </w:rPr>
        <w:t>Ntbackup</w:t>
      </w:r>
      <w:proofErr w:type="spellEnd"/>
      <w:r w:rsidRPr="00D7000A">
        <w:rPr>
          <w:sz w:val="22"/>
          <w:szCs w:val="22"/>
        </w:rPr>
        <w:t xml:space="preserve"> seleccionar la opción para realizar una desfragmentación; configurar el programa en "mensualmente", pero no especificar ningún archivo para realizarle copia de seguridad.</w:t>
      </w:r>
    </w:p>
    <w:p w:rsidR="00271CB2" w:rsidRPr="00D7000A" w:rsidRDefault="00464B84" w:rsidP="0099467A">
      <w:pPr>
        <w:rPr>
          <w:b/>
          <w:sz w:val="22"/>
          <w:szCs w:val="22"/>
        </w:rPr>
      </w:pPr>
      <w:r w:rsidRPr="00D7000A">
        <w:rPr>
          <w:b/>
          <w:sz w:val="22"/>
          <w:szCs w:val="22"/>
        </w:rPr>
        <w:lastRenderedPageBreak/>
        <w:t>12</w:t>
      </w:r>
      <w:r w:rsidR="00271CB2" w:rsidRPr="00D7000A">
        <w:rPr>
          <w:b/>
          <w:sz w:val="22"/>
          <w:szCs w:val="22"/>
        </w:rPr>
        <w:t xml:space="preserve">.- De acuerdo a los protocolos especificados indique sus puertos y el </w:t>
      </w:r>
      <w:r w:rsidR="00AF6CB7" w:rsidRPr="00D7000A">
        <w:rPr>
          <w:b/>
          <w:sz w:val="22"/>
          <w:szCs w:val="22"/>
        </w:rPr>
        <w:t>propósito</w:t>
      </w:r>
      <w:r w:rsidR="00271CB2" w:rsidRPr="00D7000A">
        <w:rPr>
          <w:b/>
          <w:sz w:val="22"/>
          <w:szCs w:val="22"/>
        </w:rPr>
        <w:t xml:space="preserve"> de cada protocol</w:t>
      </w:r>
      <w:r w:rsidR="00AF6CB7" w:rsidRPr="00D7000A">
        <w:rPr>
          <w:b/>
          <w:sz w:val="22"/>
          <w:szCs w:val="22"/>
        </w:rPr>
        <w:t>o</w:t>
      </w:r>
      <w:r w:rsidR="00271CB2" w:rsidRPr="00D7000A">
        <w:rPr>
          <w:b/>
          <w:sz w:val="22"/>
          <w:szCs w:val="22"/>
        </w:rPr>
        <w:t>.</w:t>
      </w:r>
    </w:p>
    <w:p w:rsidR="00271CB2" w:rsidRPr="00D7000A" w:rsidRDefault="00271CB2" w:rsidP="0099467A">
      <w:pPr>
        <w:rPr>
          <w:sz w:val="22"/>
          <w:szCs w:val="22"/>
        </w:rPr>
      </w:pPr>
    </w:p>
    <w:tbl>
      <w:tblPr>
        <w:tblStyle w:val="Tablaconcuadrcula"/>
        <w:tblW w:w="10038" w:type="dxa"/>
        <w:tblLook w:val="04A0"/>
      </w:tblPr>
      <w:tblGrid>
        <w:gridCol w:w="2517"/>
        <w:gridCol w:w="3095"/>
        <w:gridCol w:w="4426"/>
      </w:tblGrid>
      <w:tr w:rsidR="00271CB2" w:rsidRPr="00D7000A" w:rsidTr="00464B84">
        <w:trPr>
          <w:trHeight w:val="662"/>
        </w:trPr>
        <w:tc>
          <w:tcPr>
            <w:tcW w:w="2517" w:type="dxa"/>
            <w:hideMark/>
          </w:tcPr>
          <w:p w:rsidR="00325881" w:rsidRPr="00D7000A" w:rsidRDefault="00271CB2" w:rsidP="00271CB2">
            <w:pPr>
              <w:rPr>
                <w:sz w:val="22"/>
                <w:szCs w:val="22"/>
              </w:rPr>
            </w:pPr>
            <w:r w:rsidRPr="00D7000A">
              <w:rPr>
                <w:b/>
                <w:bCs/>
                <w:sz w:val="22"/>
                <w:szCs w:val="22"/>
                <w:lang w:val="en-US"/>
              </w:rPr>
              <w:t>Protocols</w:t>
            </w:r>
          </w:p>
        </w:tc>
        <w:tc>
          <w:tcPr>
            <w:tcW w:w="3095" w:type="dxa"/>
            <w:hideMark/>
          </w:tcPr>
          <w:p w:rsidR="00325881" w:rsidRPr="00D7000A" w:rsidRDefault="00271CB2" w:rsidP="00271CB2">
            <w:pPr>
              <w:rPr>
                <w:sz w:val="22"/>
                <w:szCs w:val="22"/>
              </w:rPr>
            </w:pPr>
            <w:r w:rsidRPr="00D7000A">
              <w:rPr>
                <w:b/>
                <w:bCs/>
                <w:sz w:val="22"/>
                <w:szCs w:val="22"/>
                <w:lang w:val="en-US"/>
              </w:rPr>
              <w:t>Port</w:t>
            </w:r>
          </w:p>
        </w:tc>
        <w:tc>
          <w:tcPr>
            <w:tcW w:w="4426" w:type="dxa"/>
            <w:hideMark/>
          </w:tcPr>
          <w:p w:rsidR="00325881" w:rsidRPr="00D7000A" w:rsidRDefault="00271CB2" w:rsidP="00271CB2">
            <w:pPr>
              <w:rPr>
                <w:sz w:val="22"/>
                <w:szCs w:val="22"/>
              </w:rPr>
            </w:pPr>
            <w:r w:rsidRPr="00D7000A">
              <w:rPr>
                <w:b/>
                <w:bCs/>
                <w:sz w:val="22"/>
                <w:szCs w:val="22"/>
                <w:lang w:val="en-US"/>
              </w:rPr>
              <w:t>Purpose</w:t>
            </w:r>
          </w:p>
        </w:tc>
      </w:tr>
      <w:tr w:rsidR="00271CB2" w:rsidRPr="00D7000A" w:rsidTr="00464B84">
        <w:trPr>
          <w:trHeight w:val="376"/>
        </w:trPr>
        <w:tc>
          <w:tcPr>
            <w:tcW w:w="2517" w:type="dxa"/>
            <w:hideMark/>
          </w:tcPr>
          <w:p w:rsidR="00325881" w:rsidRPr="00D7000A" w:rsidRDefault="00271CB2" w:rsidP="00271CB2">
            <w:pPr>
              <w:rPr>
                <w:sz w:val="22"/>
                <w:szCs w:val="22"/>
              </w:rPr>
            </w:pPr>
            <w:r w:rsidRPr="00D7000A">
              <w:rPr>
                <w:b/>
                <w:bCs/>
                <w:sz w:val="22"/>
                <w:szCs w:val="22"/>
                <w:lang w:val="en-US"/>
              </w:rPr>
              <w:t>HTTP</w:t>
            </w:r>
          </w:p>
        </w:tc>
        <w:tc>
          <w:tcPr>
            <w:tcW w:w="3095" w:type="dxa"/>
            <w:hideMark/>
          </w:tcPr>
          <w:p w:rsidR="00325881" w:rsidRPr="00D7000A" w:rsidRDefault="00325881" w:rsidP="00271CB2">
            <w:pPr>
              <w:rPr>
                <w:sz w:val="22"/>
                <w:szCs w:val="22"/>
              </w:rPr>
            </w:pPr>
          </w:p>
        </w:tc>
        <w:tc>
          <w:tcPr>
            <w:tcW w:w="4426" w:type="dxa"/>
            <w:hideMark/>
          </w:tcPr>
          <w:p w:rsidR="00325881" w:rsidRPr="00D7000A" w:rsidRDefault="00325881" w:rsidP="00271CB2">
            <w:pPr>
              <w:rPr>
                <w:sz w:val="22"/>
                <w:szCs w:val="22"/>
                <w:lang w:val="en-US"/>
              </w:rPr>
            </w:pPr>
          </w:p>
        </w:tc>
      </w:tr>
      <w:tr w:rsidR="00271CB2" w:rsidRPr="00D7000A" w:rsidTr="00464B84">
        <w:trPr>
          <w:trHeight w:val="422"/>
        </w:trPr>
        <w:tc>
          <w:tcPr>
            <w:tcW w:w="2517" w:type="dxa"/>
            <w:hideMark/>
          </w:tcPr>
          <w:p w:rsidR="00325881" w:rsidRPr="00D7000A" w:rsidRDefault="00271CB2" w:rsidP="00271CB2">
            <w:pPr>
              <w:rPr>
                <w:sz w:val="22"/>
                <w:szCs w:val="22"/>
              </w:rPr>
            </w:pPr>
            <w:r w:rsidRPr="00D7000A">
              <w:rPr>
                <w:b/>
                <w:bCs/>
                <w:sz w:val="22"/>
                <w:szCs w:val="22"/>
                <w:lang w:val="en-US"/>
              </w:rPr>
              <w:t>HTTPS</w:t>
            </w:r>
          </w:p>
        </w:tc>
        <w:tc>
          <w:tcPr>
            <w:tcW w:w="3095" w:type="dxa"/>
            <w:hideMark/>
          </w:tcPr>
          <w:p w:rsidR="00325881" w:rsidRPr="00D7000A" w:rsidRDefault="00325881" w:rsidP="00271CB2">
            <w:pPr>
              <w:rPr>
                <w:sz w:val="22"/>
                <w:szCs w:val="22"/>
              </w:rPr>
            </w:pPr>
          </w:p>
        </w:tc>
        <w:tc>
          <w:tcPr>
            <w:tcW w:w="4426" w:type="dxa"/>
            <w:hideMark/>
          </w:tcPr>
          <w:p w:rsidR="00325881" w:rsidRPr="00D7000A" w:rsidRDefault="00325881" w:rsidP="00271CB2">
            <w:pPr>
              <w:rPr>
                <w:sz w:val="22"/>
                <w:szCs w:val="22"/>
                <w:lang w:val="en-US"/>
              </w:rPr>
            </w:pPr>
          </w:p>
        </w:tc>
      </w:tr>
      <w:tr w:rsidR="00271CB2" w:rsidRPr="00D7000A" w:rsidTr="00464B84">
        <w:trPr>
          <w:trHeight w:val="302"/>
        </w:trPr>
        <w:tc>
          <w:tcPr>
            <w:tcW w:w="2517" w:type="dxa"/>
            <w:hideMark/>
          </w:tcPr>
          <w:p w:rsidR="00325881" w:rsidRPr="00D7000A" w:rsidRDefault="00271CB2" w:rsidP="00271CB2">
            <w:pPr>
              <w:rPr>
                <w:sz w:val="22"/>
                <w:szCs w:val="22"/>
              </w:rPr>
            </w:pPr>
            <w:r w:rsidRPr="00D7000A">
              <w:rPr>
                <w:b/>
                <w:bCs/>
                <w:sz w:val="22"/>
                <w:szCs w:val="22"/>
                <w:lang w:val="en-US"/>
              </w:rPr>
              <w:t>SMTP</w:t>
            </w:r>
          </w:p>
        </w:tc>
        <w:tc>
          <w:tcPr>
            <w:tcW w:w="3095" w:type="dxa"/>
            <w:hideMark/>
          </w:tcPr>
          <w:p w:rsidR="00325881" w:rsidRPr="00D7000A" w:rsidRDefault="00325881" w:rsidP="00271CB2">
            <w:pPr>
              <w:rPr>
                <w:sz w:val="22"/>
                <w:szCs w:val="22"/>
              </w:rPr>
            </w:pPr>
          </w:p>
        </w:tc>
        <w:tc>
          <w:tcPr>
            <w:tcW w:w="4426" w:type="dxa"/>
            <w:hideMark/>
          </w:tcPr>
          <w:p w:rsidR="00325881" w:rsidRPr="00D7000A" w:rsidRDefault="00325881" w:rsidP="00271CB2">
            <w:pPr>
              <w:rPr>
                <w:sz w:val="22"/>
                <w:szCs w:val="22"/>
                <w:lang w:val="en-US"/>
              </w:rPr>
            </w:pPr>
          </w:p>
        </w:tc>
      </w:tr>
      <w:tr w:rsidR="00271CB2" w:rsidRPr="00D7000A" w:rsidTr="00464B84">
        <w:trPr>
          <w:trHeight w:val="280"/>
        </w:trPr>
        <w:tc>
          <w:tcPr>
            <w:tcW w:w="2517" w:type="dxa"/>
            <w:hideMark/>
          </w:tcPr>
          <w:p w:rsidR="00325881" w:rsidRPr="00D7000A" w:rsidRDefault="00271CB2" w:rsidP="00271CB2">
            <w:pPr>
              <w:rPr>
                <w:sz w:val="22"/>
                <w:szCs w:val="22"/>
              </w:rPr>
            </w:pPr>
            <w:r w:rsidRPr="00D7000A">
              <w:rPr>
                <w:b/>
                <w:bCs/>
                <w:sz w:val="22"/>
                <w:szCs w:val="22"/>
                <w:lang w:val="en-US"/>
              </w:rPr>
              <w:t>TELNET/SSH</w:t>
            </w:r>
          </w:p>
        </w:tc>
        <w:tc>
          <w:tcPr>
            <w:tcW w:w="3095" w:type="dxa"/>
            <w:hideMark/>
          </w:tcPr>
          <w:p w:rsidR="00325881" w:rsidRPr="00D7000A" w:rsidRDefault="00325881" w:rsidP="00271CB2">
            <w:pPr>
              <w:rPr>
                <w:sz w:val="22"/>
                <w:szCs w:val="22"/>
              </w:rPr>
            </w:pPr>
          </w:p>
        </w:tc>
        <w:tc>
          <w:tcPr>
            <w:tcW w:w="4426" w:type="dxa"/>
            <w:hideMark/>
          </w:tcPr>
          <w:p w:rsidR="00325881" w:rsidRPr="00D7000A" w:rsidRDefault="00325881" w:rsidP="00271CB2">
            <w:pPr>
              <w:rPr>
                <w:sz w:val="22"/>
                <w:szCs w:val="22"/>
                <w:lang w:val="en-US"/>
              </w:rPr>
            </w:pPr>
          </w:p>
        </w:tc>
      </w:tr>
      <w:tr w:rsidR="00271CB2" w:rsidRPr="00D7000A" w:rsidTr="00464B84">
        <w:trPr>
          <w:trHeight w:val="287"/>
        </w:trPr>
        <w:tc>
          <w:tcPr>
            <w:tcW w:w="2517" w:type="dxa"/>
            <w:hideMark/>
          </w:tcPr>
          <w:p w:rsidR="00325881" w:rsidRPr="00D7000A" w:rsidRDefault="00271CB2" w:rsidP="00271CB2">
            <w:pPr>
              <w:rPr>
                <w:sz w:val="22"/>
                <w:szCs w:val="22"/>
              </w:rPr>
            </w:pPr>
            <w:r w:rsidRPr="00D7000A">
              <w:rPr>
                <w:b/>
                <w:bCs/>
                <w:sz w:val="22"/>
                <w:szCs w:val="22"/>
                <w:lang w:val="en-US"/>
              </w:rPr>
              <w:t>FTP/TFTP</w:t>
            </w:r>
          </w:p>
        </w:tc>
        <w:tc>
          <w:tcPr>
            <w:tcW w:w="3095" w:type="dxa"/>
            <w:hideMark/>
          </w:tcPr>
          <w:p w:rsidR="00325881" w:rsidRPr="00D7000A" w:rsidRDefault="00325881" w:rsidP="00271CB2">
            <w:pPr>
              <w:rPr>
                <w:sz w:val="22"/>
                <w:szCs w:val="22"/>
              </w:rPr>
            </w:pPr>
          </w:p>
        </w:tc>
        <w:tc>
          <w:tcPr>
            <w:tcW w:w="4426" w:type="dxa"/>
            <w:hideMark/>
          </w:tcPr>
          <w:p w:rsidR="00325881" w:rsidRPr="00D7000A" w:rsidRDefault="00325881" w:rsidP="00271CB2">
            <w:pPr>
              <w:rPr>
                <w:sz w:val="22"/>
                <w:szCs w:val="22"/>
                <w:lang w:val="en-US"/>
              </w:rPr>
            </w:pPr>
          </w:p>
        </w:tc>
      </w:tr>
      <w:tr w:rsidR="00271CB2" w:rsidRPr="00D7000A" w:rsidTr="00464B84">
        <w:trPr>
          <w:trHeight w:val="293"/>
        </w:trPr>
        <w:tc>
          <w:tcPr>
            <w:tcW w:w="2517" w:type="dxa"/>
            <w:hideMark/>
          </w:tcPr>
          <w:p w:rsidR="00325881" w:rsidRPr="00D7000A" w:rsidRDefault="00271CB2" w:rsidP="00271CB2">
            <w:pPr>
              <w:rPr>
                <w:sz w:val="22"/>
                <w:szCs w:val="22"/>
              </w:rPr>
            </w:pPr>
            <w:r w:rsidRPr="00D7000A">
              <w:rPr>
                <w:b/>
                <w:bCs/>
                <w:sz w:val="22"/>
                <w:szCs w:val="22"/>
                <w:lang w:val="en-US"/>
              </w:rPr>
              <w:t>DNS</w:t>
            </w:r>
          </w:p>
        </w:tc>
        <w:tc>
          <w:tcPr>
            <w:tcW w:w="3095" w:type="dxa"/>
            <w:hideMark/>
          </w:tcPr>
          <w:p w:rsidR="00325881" w:rsidRPr="00D7000A" w:rsidRDefault="00325881" w:rsidP="00271CB2">
            <w:pPr>
              <w:rPr>
                <w:sz w:val="22"/>
                <w:szCs w:val="22"/>
              </w:rPr>
            </w:pPr>
          </w:p>
        </w:tc>
        <w:tc>
          <w:tcPr>
            <w:tcW w:w="4426" w:type="dxa"/>
            <w:hideMark/>
          </w:tcPr>
          <w:p w:rsidR="00325881" w:rsidRPr="00D7000A" w:rsidRDefault="00325881" w:rsidP="00271CB2">
            <w:pPr>
              <w:rPr>
                <w:sz w:val="22"/>
                <w:szCs w:val="22"/>
                <w:lang w:val="en-US"/>
              </w:rPr>
            </w:pPr>
          </w:p>
        </w:tc>
      </w:tr>
      <w:tr w:rsidR="00271CB2" w:rsidRPr="00D7000A" w:rsidTr="00464B84">
        <w:trPr>
          <w:trHeight w:val="426"/>
        </w:trPr>
        <w:tc>
          <w:tcPr>
            <w:tcW w:w="2517" w:type="dxa"/>
            <w:hideMark/>
          </w:tcPr>
          <w:p w:rsidR="00325881" w:rsidRPr="00D7000A" w:rsidRDefault="00271CB2" w:rsidP="00271CB2">
            <w:pPr>
              <w:rPr>
                <w:sz w:val="22"/>
                <w:szCs w:val="22"/>
              </w:rPr>
            </w:pPr>
            <w:r w:rsidRPr="00D7000A">
              <w:rPr>
                <w:b/>
                <w:bCs/>
                <w:sz w:val="22"/>
                <w:szCs w:val="22"/>
                <w:lang w:val="en-US"/>
              </w:rPr>
              <w:t>DHCP</w:t>
            </w:r>
          </w:p>
        </w:tc>
        <w:tc>
          <w:tcPr>
            <w:tcW w:w="3095" w:type="dxa"/>
            <w:hideMark/>
          </w:tcPr>
          <w:p w:rsidR="00325881" w:rsidRPr="00D7000A" w:rsidRDefault="00325881" w:rsidP="00271CB2">
            <w:pPr>
              <w:rPr>
                <w:sz w:val="22"/>
                <w:szCs w:val="22"/>
              </w:rPr>
            </w:pPr>
          </w:p>
        </w:tc>
        <w:tc>
          <w:tcPr>
            <w:tcW w:w="4426" w:type="dxa"/>
            <w:hideMark/>
          </w:tcPr>
          <w:p w:rsidR="00325881" w:rsidRPr="00D7000A" w:rsidRDefault="00325881" w:rsidP="00271CB2">
            <w:pPr>
              <w:ind w:right="2205"/>
              <w:rPr>
                <w:sz w:val="22"/>
                <w:szCs w:val="22"/>
                <w:lang w:val="en-US"/>
              </w:rPr>
            </w:pPr>
          </w:p>
        </w:tc>
      </w:tr>
    </w:tbl>
    <w:p w:rsidR="00271CB2" w:rsidRPr="00D7000A" w:rsidRDefault="00271CB2" w:rsidP="0099467A">
      <w:pPr>
        <w:rPr>
          <w:sz w:val="22"/>
          <w:szCs w:val="22"/>
          <w:lang w:val="en-US"/>
        </w:rPr>
      </w:pPr>
    </w:p>
    <w:p w:rsidR="00D7000A" w:rsidRDefault="00D7000A" w:rsidP="0099467A">
      <w:pPr>
        <w:rPr>
          <w:sz w:val="22"/>
          <w:szCs w:val="22"/>
        </w:rPr>
      </w:pPr>
      <w:r w:rsidRPr="00D7000A">
        <w:rPr>
          <w:b/>
          <w:sz w:val="22"/>
          <w:szCs w:val="22"/>
        </w:rPr>
        <w:t>13.- Un técnico desea solicitar trabajo en un centro de atención al cliente para servicios de reparación de computadoras. ¿Cuáles son las dos características deseables para este tipo de puesto? (Elija dos opciones).</w:t>
      </w:r>
      <w:r w:rsidRPr="00D7000A">
        <w:rPr>
          <w:sz w:val="22"/>
          <w:szCs w:val="22"/>
        </w:rPr>
        <w:t xml:space="preserve"> </w:t>
      </w:r>
      <w:r w:rsidRPr="00D7000A">
        <w:rPr>
          <w:sz w:val="22"/>
          <w:szCs w:val="22"/>
        </w:rPr>
        <w:br/>
      </w:r>
      <w:r w:rsidRPr="00D7000A">
        <w:rPr>
          <w:sz w:val="22"/>
          <w:szCs w:val="22"/>
        </w:rPr>
        <w:object w:dxaOrig="1440" w:dyaOrig="1440">
          <v:shape id="_x0000_i1666" type="#_x0000_t75" style="width:20.25pt;height:18pt" o:ole="">
            <v:imagedata r:id="rId9" o:title=""/>
          </v:shape>
          <w:control r:id="rId33" w:name="DefaultOcxName" w:shapeid="_x0000_i1666"/>
        </w:object>
      </w:r>
      <w:r w:rsidRPr="00D7000A">
        <w:rPr>
          <w:sz w:val="22"/>
          <w:szCs w:val="22"/>
        </w:rPr>
        <w:t xml:space="preserve">Utilizar la jerga, las abreviaturas y los acrónimos relacionado con la reparación de computadoras </w:t>
      </w:r>
      <w:r w:rsidRPr="00D7000A">
        <w:rPr>
          <w:sz w:val="22"/>
          <w:szCs w:val="22"/>
        </w:rPr>
        <w:object w:dxaOrig="1440" w:dyaOrig="1440">
          <v:shape id="_x0000_i1665" type="#_x0000_t75" style="width:20.25pt;height:18pt" o:ole="">
            <v:imagedata r:id="rId9" o:title=""/>
          </v:shape>
          <w:control r:id="rId34" w:name="DefaultOcxName1" w:shapeid="_x0000_i1665"/>
        </w:object>
      </w:r>
      <w:r w:rsidRPr="00D7000A">
        <w:rPr>
          <w:sz w:val="22"/>
          <w:szCs w:val="22"/>
        </w:rPr>
        <w:t>Poseer buenas habilidades auditivas</w:t>
      </w:r>
    </w:p>
    <w:p w:rsidR="00D7000A" w:rsidRDefault="00D7000A" w:rsidP="0099467A">
      <w:pPr>
        <w:rPr>
          <w:sz w:val="22"/>
          <w:szCs w:val="22"/>
        </w:rPr>
      </w:pPr>
      <w:r w:rsidRPr="00D7000A">
        <w:rPr>
          <w:sz w:val="22"/>
          <w:szCs w:val="22"/>
        </w:rPr>
        <w:object w:dxaOrig="1440" w:dyaOrig="1440">
          <v:shape id="_x0000_i1664" type="#_x0000_t75" style="width:20.25pt;height:18pt" o:ole="">
            <v:imagedata r:id="rId9" o:title=""/>
          </v:shape>
          <w:control r:id="rId35" w:name="DefaultOcxName2" w:shapeid="_x0000_i1664"/>
        </w:object>
      </w:r>
      <w:r w:rsidRPr="00D7000A">
        <w:rPr>
          <w:sz w:val="22"/>
          <w:szCs w:val="22"/>
        </w:rPr>
        <w:t xml:space="preserve">Estar dispuesto a trabajar </w:t>
      </w:r>
      <w:proofErr w:type="spellStart"/>
      <w:r w:rsidRPr="00D7000A">
        <w:rPr>
          <w:sz w:val="22"/>
          <w:szCs w:val="22"/>
        </w:rPr>
        <w:t>durantes</w:t>
      </w:r>
      <w:proofErr w:type="spellEnd"/>
      <w:r w:rsidRPr="00D7000A">
        <w:rPr>
          <w:sz w:val="22"/>
          <w:szCs w:val="22"/>
        </w:rPr>
        <w:t xml:space="preserve"> largas horas</w:t>
      </w:r>
    </w:p>
    <w:p w:rsidR="00D7000A" w:rsidRDefault="00D7000A" w:rsidP="0099467A">
      <w:pPr>
        <w:rPr>
          <w:sz w:val="22"/>
          <w:szCs w:val="22"/>
        </w:rPr>
      </w:pPr>
      <w:r w:rsidRPr="00D7000A">
        <w:rPr>
          <w:sz w:val="22"/>
          <w:szCs w:val="22"/>
        </w:rPr>
        <w:t xml:space="preserve"> </w:t>
      </w:r>
      <w:r w:rsidRPr="00D7000A">
        <w:rPr>
          <w:sz w:val="22"/>
          <w:szCs w:val="22"/>
        </w:rPr>
        <w:object w:dxaOrig="1440" w:dyaOrig="1440">
          <v:shape id="_x0000_i1663" type="#_x0000_t75" style="width:20.25pt;height:18pt" o:ole="">
            <v:imagedata r:id="rId9" o:title=""/>
          </v:shape>
          <w:control r:id="rId36" w:name="DefaultOcxName3" w:shapeid="_x0000_i1663"/>
        </w:object>
      </w:r>
      <w:r w:rsidRPr="00D7000A">
        <w:rPr>
          <w:sz w:val="22"/>
          <w:szCs w:val="22"/>
        </w:rPr>
        <w:t>Demostrar comportamiento profesional en todo momento</w:t>
      </w:r>
    </w:p>
    <w:p w:rsidR="00464B84" w:rsidRPr="00D7000A" w:rsidRDefault="00D7000A" w:rsidP="0099467A">
      <w:pPr>
        <w:rPr>
          <w:b/>
          <w:sz w:val="22"/>
          <w:szCs w:val="22"/>
        </w:rPr>
      </w:pPr>
      <w:r w:rsidRPr="00D7000A">
        <w:rPr>
          <w:sz w:val="22"/>
          <w:szCs w:val="22"/>
        </w:rPr>
        <w:t xml:space="preserve"> </w:t>
      </w:r>
      <w:r w:rsidRPr="00D7000A">
        <w:rPr>
          <w:sz w:val="22"/>
          <w:szCs w:val="22"/>
        </w:rPr>
        <w:object w:dxaOrig="1440" w:dyaOrig="1440">
          <v:shape id="_x0000_i1662" type="#_x0000_t75" style="width:20.25pt;height:18pt" o:ole="">
            <v:imagedata r:id="rId9" o:title=""/>
          </v:shape>
          <w:control r:id="rId37" w:name="DefaultOcxName41" w:shapeid="_x0000_i1662"/>
        </w:object>
      </w:r>
      <w:r w:rsidRPr="00D7000A">
        <w:rPr>
          <w:sz w:val="22"/>
          <w:szCs w:val="22"/>
        </w:rPr>
        <w:t>Estar dispuesto a dirigirse con firmeza a los clientes difíciles</w:t>
      </w:r>
    </w:p>
    <w:p w:rsidR="00464B84" w:rsidRPr="00D7000A" w:rsidRDefault="00464B84" w:rsidP="0099467A">
      <w:pPr>
        <w:rPr>
          <w:b/>
          <w:sz w:val="22"/>
          <w:szCs w:val="22"/>
        </w:rPr>
      </w:pPr>
    </w:p>
    <w:p w:rsidR="003A6B74" w:rsidRPr="00D7000A" w:rsidRDefault="00464B84" w:rsidP="0099467A">
      <w:pPr>
        <w:rPr>
          <w:b/>
          <w:sz w:val="22"/>
          <w:szCs w:val="22"/>
        </w:rPr>
      </w:pPr>
      <w:r w:rsidRPr="00D7000A">
        <w:rPr>
          <w:b/>
          <w:sz w:val="22"/>
          <w:szCs w:val="22"/>
        </w:rPr>
        <w:t>14</w:t>
      </w:r>
      <w:r w:rsidR="003A6B74" w:rsidRPr="00D7000A">
        <w:rPr>
          <w:b/>
          <w:sz w:val="22"/>
          <w:szCs w:val="22"/>
        </w:rPr>
        <w:t>.- Complete el siguiente cuadro correspondiente a las tecnologías inalámbricas.</w:t>
      </w:r>
    </w:p>
    <w:tbl>
      <w:tblPr>
        <w:tblStyle w:val="Tablaconcuadrcula"/>
        <w:tblW w:w="10180" w:type="dxa"/>
        <w:tblLook w:val="04A0"/>
      </w:tblPr>
      <w:tblGrid>
        <w:gridCol w:w="1249"/>
        <w:gridCol w:w="1556"/>
        <w:gridCol w:w="2413"/>
        <w:gridCol w:w="2410"/>
        <w:gridCol w:w="1276"/>
        <w:gridCol w:w="1276"/>
      </w:tblGrid>
      <w:tr w:rsidR="003A6B74" w:rsidRPr="00D7000A" w:rsidTr="00464B84">
        <w:trPr>
          <w:trHeight w:val="628"/>
        </w:trPr>
        <w:tc>
          <w:tcPr>
            <w:tcW w:w="1249" w:type="dxa"/>
            <w:hideMark/>
          </w:tcPr>
          <w:p w:rsidR="003A6B74" w:rsidRPr="00D7000A" w:rsidRDefault="003A6B74" w:rsidP="003A6B74">
            <w:pPr>
              <w:rPr>
                <w:sz w:val="22"/>
                <w:szCs w:val="22"/>
              </w:rPr>
            </w:pPr>
          </w:p>
        </w:tc>
        <w:tc>
          <w:tcPr>
            <w:tcW w:w="1556" w:type="dxa"/>
            <w:hideMark/>
          </w:tcPr>
          <w:p w:rsidR="00325881" w:rsidRPr="00D7000A" w:rsidRDefault="003A6B74" w:rsidP="003A6B74">
            <w:pPr>
              <w:rPr>
                <w:sz w:val="22"/>
                <w:szCs w:val="22"/>
              </w:rPr>
            </w:pPr>
            <w:r w:rsidRPr="00D7000A">
              <w:rPr>
                <w:b/>
                <w:bCs/>
                <w:sz w:val="22"/>
                <w:szCs w:val="22"/>
                <w:lang w:val="en-US"/>
              </w:rPr>
              <w:t>Purpose</w:t>
            </w:r>
          </w:p>
        </w:tc>
        <w:tc>
          <w:tcPr>
            <w:tcW w:w="2413" w:type="dxa"/>
            <w:hideMark/>
          </w:tcPr>
          <w:p w:rsidR="00325881" w:rsidRPr="00D7000A" w:rsidRDefault="003A6B74" w:rsidP="003A6B74">
            <w:pPr>
              <w:rPr>
                <w:sz w:val="22"/>
                <w:szCs w:val="22"/>
              </w:rPr>
            </w:pPr>
            <w:r w:rsidRPr="00D7000A">
              <w:rPr>
                <w:b/>
                <w:bCs/>
                <w:sz w:val="22"/>
                <w:szCs w:val="22"/>
                <w:lang w:val="en-US"/>
              </w:rPr>
              <w:t>Devices</w:t>
            </w:r>
          </w:p>
        </w:tc>
        <w:tc>
          <w:tcPr>
            <w:tcW w:w="2410" w:type="dxa"/>
            <w:hideMark/>
          </w:tcPr>
          <w:p w:rsidR="00325881" w:rsidRPr="00D7000A" w:rsidRDefault="003A6B74" w:rsidP="003A6B74">
            <w:pPr>
              <w:rPr>
                <w:sz w:val="22"/>
                <w:szCs w:val="22"/>
              </w:rPr>
            </w:pPr>
            <w:r w:rsidRPr="00D7000A">
              <w:rPr>
                <w:b/>
                <w:bCs/>
                <w:sz w:val="22"/>
                <w:szCs w:val="22"/>
                <w:lang w:val="en-US"/>
              </w:rPr>
              <w:t>Range</w:t>
            </w:r>
          </w:p>
        </w:tc>
        <w:tc>
          <w:tcPr>
            <w:tcW w:w="1276" w:type="dxa"/>
            <w:hideMark/>
          </w:tcPr>
          <w:p w:rsidR="00325881" w:rsidRPr="00D7000A" w:rsidRDefault="003A6B74" w:rsidP="003A6B74">
            <w:pPr>
              <w:rPr>
                <w:sz w:val="22"/>
                <w:szCs w:val="22"/>
              </w:rPr>
            </w:pPr>
            <w:r w:rsidRPr="00D7000A">
              <w:rPr>
                <w:b/>
                <w:bCs/>
                <w:sz w:val="22"/>
                <w:szCs w:val="22"/>
                <w:lang w:val="en-US"/>
              </w:rPr>
              <w:t>Frequency</w:t>
            </w:r>
          </w:p>
        </w:tc>
        <w:tc>
          <w:tcPr>
            <w:tcW w:w="1276" w:type="dxa"/>
            <w:hideMark/>
          </w:tcPr>
          <w:p w:rsidR="00325881" w:rsidRPr="00D7000A" w:rsidRDefault="003A6B74" w:rsidP="003A6B74">
            <w:pPr>
              <w:rPr>
                <w:sz w:val="22"/>
                <w:szCs w:val="22"/>
              </w:rPr>
            </w:pPr>
            <w:r w:rsidRPr="00D7000A">
              <w:rPr>
                <w:b/>
                <w:bCs/>
                <w:sz w:val="22"/>
                <w:szCs w:val="22"/>
                <w:lang w:val="en-US"/>
              </w:rPr>
              <w:t>Limitation</w:t>
            </w:r>
          </w:p>
        </w:tc>
      </w:tr>
      <w:tr w:rsidR="003A6B74" w:rsidRPr="00D7000A" w:rsidTr="00464B84">
        <w:trPr>
          <w:trHeight w:val="670"/>
        </w:trPr>
        <w:tc>
          <w:tcPr>
            <w:tcW w:w="1249" w:type="dxa"/>
            <w:hideMark/>
          </w:tcPr>
          <w:p w:rsidR="00325881" w:rsidRPr="00D7000A" w:rsidRDefault="003A6B74" w:rsidP="003A6B74">
            <w:pPr>
              <w:rPr>
                <w:sz w:val="22"/>
                <w:szCs w:val="22"/>
              </w:rPr>
            </w:pPr>
            <w:r w:rsidRPr="00D7000A">
              <w:rPr>
                <w:b/>
                <w:bCs/>
                <w:sz w:val="22"/>
                <w:szCs w:val="22"/>
                <w:lang w:val="en-US"/>
              </w:rPr>
              <w:t>Bluetooth</w:t>
            </w:r>
          </w:p>
        </w:tc>
        <w:tc>
          <w:tcPr>
            <w:tcW w:w="1556" w:type="dxa"/>
            <w:hideMark/>
          </w:tcPr>
          <w:p w:rsidR="00325881" w:rsidRPr="00D7000A" w:rsidRDefault="00325881" w:rsidP="003A6B74">
            <w:pPr>
              <w:rPr>
                <w:sz w:val="22"/>
                <w:szCs w:val="22"/>
                <w:lang w:val="en-US"/>
              </w:rPr>
            </w:pPr>
          </w:p>
        </w:tc>
        <w:tc>
          <w:tcPr>
            <w:tcW w:w="2413" w:type="dxa"/>
            <w:hideMark/>
          </w:tcPr>
          <w:p w:rsidR="00325881" w:rsidRPr="00D7000A" w:rsidRDefault="00325881" w:rsidP="003A6B74">
            <w:pPr>
              <w:rPr>
                <w:sz w:val="22"/>
                <w:szCs w:val="22"/>
                <w:lang w:val="en-US"/>
              </w:rPr>
            </w:pPr>
          </w:p>
        </w:tc>
        <w:tc>
          <w:tcPr>
            <w:tcW w:w="2410" w:type="dxa"/>
            <w:hideMark/>
          </w:tcPr>
          <w:p w:rsidR="00325881" w:rsidRPr="00D7000A" w:rsidRDefault="00325881" w:rsidP="003A6B74">
            <w:pPr>
              <w:rPr>
                <w:sz w:val="22"/>
                <w:szCs w:val="22"/>
                <w:lang w:val="en-US"/>
              </w:rPr>
            </w:pPr>
          </w:p>
        </w:tc>
        <w:tc>
          <w:tcPr>
            <w:tcW w:w="1276" w:type="dxa"/>
            <w:hideMark/>
          </w:tcPr>
          <w:p w:rsidR="00325881" w:rsidRPr="00D7000A" w:rsidRDefault="00325881" w:rsidP="003A6B74">
            <w:pPr>
              <w:rPr>
                <w:sz w:val="22"/>
                <w:szCs w:val="22"/>
              </w:rPr>
            </w:pPr>
          </w:p>
        </w:tc>
        <w:tc>
          <w:tcPr>
            <w:tcW w:w="1276" w:type="dxa"/>
            <w:hideMark/>
          </w:tcPr>
          <w:p w:rsidR="00325881" w:rsidRPr="00D7000A" w:rsidRDefault="00325881" w:rsidP="003A6B74">
            <w:pPr>
              <w:rPr>
                <w:sz w:val="22"/>
                <w:szCs w:val="22"/>
                <w:lang w:val="en-US"/>
              </w:rPr>
            </w:pPr>
          </w:p>
        </w:tc>
      </w:tr>
      <w:tr w:rsidR="003A6B74" w:rsidRPr="00D7000A" w:rsidTr="00464B84">
        <w:trPr>
          <w:trHeight w:val="720"/>
        </w:trPr>
        <w:tc>
          <w:tcPr>
            <w:tcW w:w="1249" w:type="dxa"/>
            <w:hideMark/>
          </w:tcPr>
          <w:p w:rsidR="00325881" w:rsidRPr="00D7000A" w:rsidRDefault="003A6B74" w:rsidP="003A6B74">
            <w:pPr>
              <w:rPr>
                <w:sz w:val="22"/>
                <w:szCs w:val="22"/>
              </w:rPr>
            </w:pPr>
            <w:r w:rsidRPr="00D7000A">
              <w:rPr>
                <w:b/>
                <w:bCs/>
                <w:sz w:val="22"/>
                <w:szCs w:val="22"/>
                <w:lang w:val="en-US"/>
              </w:rPr>
              <w:t>Infrared (IR)</w:t>
            </w:r>
          </w:p>
        </w:tc>
        <w:tc>
          <w:tcPr>
            <w:tcW w:w="1556" w:type="dxa"/>
            <w:hideMark/>
          </w:tcPr>
          <w:p w:rsidR="00325881" w:rsidRPr="00D7000A" w:rsidRDefault="00325881" w:rsidP="003A6B74">
            <w:pPr>
              <w:rPr>
                <w:sz w:val="22"/>
                <w:szCs w:val="22"/>
                <w:lang w:val="en-US"/>
              </w:rPr>
            </w:pPr>
          </w:p>
        </w:tc>
        <w:tc>
          <w:tcPr>
            <w:tcW w:w="2413" w:type="dxa"/>
            <w:hideMark/>
          </w:tcPr>
          <w:p w:rsidR="00325881" w:rsidRPr="00D7000A" w:rsidRDefault="00325881" w:rsidP="003A6B74">
            <w:pPr>
              <w:rPr>
                <w:sz w:val="22"/>
                <w:szCs w:val="22"/>
                <w:lang w:val="en-US"/>
              </w:rPr>
            </w:pPr>
          </w:p>
        </w:tc>
        <w:tc>
          <w:tcPr>
            <w:tcW w:w="2410" w:type="dxa"/>
            <w:hideMark/>
          </w:tcPr>
          <w:p w:rsidR="00325881" w:rsidRPr="00D7000A" w:rsidRDefault="00325881" w:rsidP="003A6B74">
            <w:pPr>
              <w:rPr>
                <w:sz w:val="22"/>
                <w:szCs w:val="22"/>
                <w:lang w:val="en-US"/>
              </w:rPr>
            </w:pPr>
          </w:p>
        </w:tc>
        <w:tc>
          <w:tcPr>
            <w:tcW w:w="1276" w:type="dxa"/>
            <w:hideMark/>
          </w:tcPr>
          <w:p w:rsidR="00325881" w:rsidRPr="00D7000A" w:rsidRDefault="00325881" w:rsidP="003A6B74">
            <w:pPr>
              <w:rPr>
                <w:sz w:val="22"/>
                <w:szCs w:val="22"/>
              </w:rPr>
            </w:pPr>
          </w:p>
        </w:tc>
        <w:tc>
          <w:tcPr>
            <w:tcW w:w="1276" w:type="dxa"/>
            <w:hideMark/>
          </w:tcPr>
          <w:p w:rsidR="00325881" w:rsidRPr="00D7000A" w:rsidRDefault="00325881" w:rsidP="003A6B74">
            <w:pPr>
              <w:rPr>
                <w:sz w:val="22"/>
                <w:szCs w:val="22"/>
                <w:lang w:val="en-US"/>
              </w:rPr>
            </w:pPr>
          </w:p>
        </w:tc>
      </w:tr>
      <w:tr w:rsidR="003A6B74" w:rsidRPr="00D7000A" w:rsidTr="00464B84">
        <w:trPr>
          <w:trHeight w:val="717"/>
        </w:trPr>
        <w:tc>
          <w:tcPr>
            <w:tcW w:w="1249" w:type="dxa"/>
            <w:hideMark/>
          </w:tcPr>
          <w:p w:rsidR="00325881" w:rsidRPr="00D7000A" w:rsidRDefault="003A6B74" w:rsidP="003A6B74">
            <w:pPr>
              <w:rPr>
                <w:sz w:val="22"/>
                <w:szCs w:val="22"/>
              </w:rPr>
            </w:pPr>
            <w:r w:rsidRPr="00D7000A">
              <w:rPr>
                <w:b/>
                <w:bCs/>
                <w:sz w:val="22"/>
                <w:szCs w:val="22"/>
                <w:lang w:val="en-US"/>
              </w:rPr>
              <w:t>Cellular WAN</w:t>
            </w:r>
          </w:p>
        </w:tc>
        <w:tc>
          <w:tcPr>
            <w:tcW w:w="1556" w:type="dxa"/>
            <w:hideMark/>
          </w:tcPr>
          <w:p w:rsidR="00325881" w:rsidRPr="00D7000A" w:rsidRDefault="00325881" w:rsidP="003A6B74">
            <w:pPr>
              <w:rPr>
                <w:sz w:val="22"/>
                <w:szCs w:val="22"/>
                <w:lang w:val="en-US"/>
              </w:rPr>
            </w:pPr>
          </w:p>
        </w:tc>
        <w:tc>
          <w:tcPr>
            <w:tcW w:w="2413" w:type="dxa"/>
            <w:hideMark/>
          </w:tcPr>
          <w:p w:rsidR="00325881" w:rsidRPr="00D7000A" w:rsidRDefault="00325881" w:rsidP="003A6B74">
            <w:pPr>
              <w:rPr>
                <w:sz w:val="22"/>
                <w:szCs w:val="22"/>
                <w:lang w:val="en-US"/>
              </w:rPr>
            </w:pPr>
          </w:p>
        </w:tc>
        <w:tc>
          <w:tcPr>
            <w:tcW w:w="2410" w:type="dxa"/>
            <w:hideMark/>
          </w:tcPr>
          <w:p w:rsidR="00325881" w:rsidRPr="00D7000A" w:rsidRDefault="00325881" w:rsidP="003A6B74">
            <w:pPr>
              <w:rPr>
                <w:sz w:val="22"/>
                <w:szCs w:val="22"/>
                <w:lang w:val="en-US"/>
              </w:rPr>
            </w:pPr>
          </w:p>
        </w:tc>
        <w:tc>
          <w:tcPr>
            <w:tcW w:w="1276" w:type="dxa"/>
            <w:hideMark/>
          </w:tcPr>
          <w:p w:rsidR="00325881" w:rsidRPr="00D7000A" w:rsidRDefault="00325881" w:rsidP="003A6B74">
            <w:pPr>
              <w:rPr>
                <w:sz w:val="22"/>
                <w:szCs w:val="22"/>
              </w:rPr>
            </w:pPr>
          </w:p>
        </w:tc>
        <w:tc>
          <w:tcPr>
            <w:tcW w:w="1276" w:type="dxa"/>
            <w:hideMark/>
          </w:tcPr>
          <w:p w:rsidR="00325881" w:rsidRPr="00D7000A" w:rsidRDefault="00325881" w:rsidP="003A6B74">
            <w:pPr>
              <w:rPr>
                <w:sz w:val="22"/>
                <w:szCs w:val="22"/>
                <w:lang w:val="en-US"/>
              </w:rPr>
            </w:pPr>
          </w:p>
        </w:tc>
      </w:tr>
      <w:tr w:rsidR="003A6B74" w:rsidRPr="00D7000A" w:rsidTr="00464B84">
        <w:trPr>
          <w:trHeight w:val="716"/>
        </w:trPr>
        <w:tc>
          <w:tcPr>
            <w:tcW w:w="1249" w:type="dxa"/>
            <w:hideMark/>
          </w:tcPr>
          <w:p w:rsidR="00325881" w:rsidRPr="00D7000A" w:rsidRDefault="003A6B74" w:rsidP="003A6B74">
            <w:pPr>
              <w:rPr>
                <w:sz w:val="22"/>
                <w:szCs w:val="22"/>
              </w:rPr>
            </w:pPr>
            <w:r w:rsidRPr="00D7000A">
              <w:rPr>
                <w:b/>
                <w:bCs/>
                <w:sz w:val="22"/>
                <w:szCs w:val="22"/>
                <w:lang w:val="en-US"/>
              </w:rPr>
              <w:t>Wireless Fidelity (Wi-Fi)</w:t>
            </w:r>
          </w:p>
        </w:tc>
        <w:tc>
          <w:tcPr>
            <w:tcW w:w="1556" w:type="dxa"/>
            <w:hideMark/>
          </w:tcPr>
          <w:p w:rsidR="00325881" w:rsidRPr="00D7000A" w:rsidRDefault="00325881" w:rsidP="003A6B74">
            <w:pPr>
              <w:rPr>
                <w:sz w:val="22"/>
                <w:szCs w:val="22"/>
                <w:lang w:val="en-US"/>
              </w:rPr>
            </w:pPr>
          </w:p>
        </w:tc>
        <w:tc>
          <w:tcPr>
            <w:tcW w:w="2413" w:type="dxa"/>
            <w:hideMark/>
          </w:tcPr>
          <w:p w:rsidR="00325881" w:rsidRPr="00D7000A" w:rsidRDefault="00325881" w:rsidP="003A6B74">
            <w:pPr>
              <w:rPr>
                <w:sz w:val="22"/>
                <w:szCs w:val="22"/>
                <w:lang w:val="en-US"/>
              </w:rPr>
            </w:pPr>
          </w:p>
        </w:tc>
        <w:tc>
          <w:tcPr>
            <w:tcW w:w="2410" w:type="dxa"/>
            <w:hideMark/>
          </w:tcPr>
          <w:p w:rsidR="00325881" w:rsidRPr="00D7000A" w:rsidRDefault="00325881" w:rsidP="003A6B74">
            <w:pPr>
              <w:rPr>
                <w:sz w:val="22"/>
                <w:szCs w:val="22"/>
              </w:rPr>
            </w:pPr>
          </w:p>
        </w:tc>
        <w:tc>
          <w:tcPr>
            <w:tcW w:w="1276" w:type="dxa"/>
            <w:hideMark/>
          </w:tcPr>
          <w:p w:rsidR="00325881" w:rsidRPr="00D7000A" w:rsidRDefault="00325881" w:rsidP="003A6B74">
            <w:pPr>
              <w:rPr>
                <w:sz w:val="22"/>
                <w:szCs w:val="22"/>
              </w:rPr>
            </w:pPr>
          </w:p>
        </w:tc>
        <w:tc>
          <w:tcPr>
            <w:tcW w:w="1276" w:type="dxa"/>
            <w:hideMark/>
          </w:tcPr>
          <w:p w:rsidR="00325881" w:rsidRPr="00D7000A" w:rsidRDefault="00325881" w:rsidP="003A6B74">
            <w:pPr>
              <w:rPr>
                <w:sz w:val="22"/>
                <w:szCs w:val="22"/>
                <w:lang w:val="en-US"/>
              </w:rPr>
            </w:pPr>
          </w:p>
        </w:tc>
      </w:tr>
      <w:tr w:rsidR="003A6B74" w:rsidRPr="00D7000A" w:rsidTr="00464B84">
        <w:trPr>
          <w:trHeight w:val="738"/>
        </w:trPr>
        <w:tc>
          <w:tcPr>
            <w:tcW w:w="1249" w:type="dxa"/>
            <w:hideMark/>
          </w:tcPr>
          <w:p w:rsidR="00325881" w:rsidRPr="00D7000A" w:rsidRDefault="003A6B74" w:rsidP="003A6B74">
            <w:pPr>
              <w:rPr>
                <w:sz w:val="22"/>
                <w:szCs w:val="22"/>
              </w:rPr>
            </w:pPr>
            <w:r w:rsidRPr="00D7000A">
              <w:rPr>
                <w:b/>
                <w:bCs/>
                <w:sz w:val="22"/>
                <w:szCs w:val="22"/>
                <w:lang w:val="en-US"/>
              </w:rPr>
              <w:t>Satellite</w:t>
            </w:r>
          </w:p>
        </w:tc>
        <w:tc>
          <w:tcPr>
            <w:tcW w:w="1556" w:type="dxa"/>
            <w:hideMark/>
          </w:tcPr>
          <w:p w:rsidR="00325881" w:rsidRPr="00D7000A" w:rsidRDefault="00325881" w:rsidP="003A6B74">
            <w:pPr>
              <w:rPr>
                <w:sz w:val="22"/>
                <w:szCs w:val="22"/>
                <w:lang w:val="en-US"/>
              </w:rPr>
            </w:pPr>
          </w:p>
        </w:tc>
        <w:tc>
          <w:tcPr>
            <w:tcW w:w="2413" w:type="dxa"/>
            <w:hideMark/>
          </w:tcPr>
          <w:p w:rsidR="00325881" w:rsidRPr="00D7000A" w:rsidRDefault="00325881" w:rsidP="003A6B74">
            <w:pPr>
              <w:rPr>
                <w:sz w:val="22"/>
                <w:szCs w:val="22"/>
              </w:rPr>
            </w:pPr>
          </w:p>
        </w:tc>
        <w:tc>
          <w:tcPr>
            <w:tcW w:w="2410" w:type="dxa"/>
            <w:hideMark/>
          </w:tcPr>
          <w:p w:rsidR="00325881" w:rsidRPr="00D7000A" w:rsidRDefault="00325881" w:rsidP="003A6B74">
            <w:pPr>
              <w:rPr>
                <w:sz w:val="22"/>
                <w:szCs w:val="22"/>
              </w:rPr>
            </w:pPr>
          </w:p>
        </w:tc>
        <w:tc>
          <w:tcPr>
            <w:tcW w:w="1276" w:type="dxa"/>
            <w:hideMark/>
          </w:tcPr>
          <w:p w:rsidR="00325881" w:rsidRPr="00D7000A" w:rsidRDefault="00325881" w:rsidP="003A6B74">
            <w:pPr>
              <w:rPr>
                <w:sz w:val="22"/>
                <w:szCs w:val="22"/>
                <w:lang w:val="en-US"/>
              </w:rPr>
            </w:pPr>
          </w:p>
        </w:tc>
        <w:tc>
          <w:tcPr>
            <w:tcW w:w="1276" w:type="dxa"/>
            <w:hideMark/>
          </w:tcPr>
          <w:p w:rsidR="00325881" w:rsidRPr="00D7000A" w:rsidRDefault="00325881" w:rsidP="003A6B74">
            <w:pPr>
              <w:rPr>
                <w:sz w:val="22"/>
                <w:szCs w:val="22"/>
                <w:lang w:val="en-US"/>
              </w:rPr>
            </w:pPr>
          </w:p>
        </w:tc>
      </w:tr>
    </w:tbl>
    <w:p w:rsidR="006C292C" w:rsidRPr="00D7000A" w:rsidRDefault="006C292C" w:rsidP="0099467A">
      <w:pPr>
        <w:rPr>
          <w:b/>
          <w:sz w:val="22"/>
          <w:szCs w:val="22"/>
        </w:rPr>
      </w:pPr>
    </w:p>
    <w:p w:rsidR="0024512A" w:rsidRPr="00D7000A" w:rsidRDefault="0024512A" w:rsidP="0099467A">
      <w:pPr>
        <w:rPr>
          <w:b/>
          <w:sz w:val="22"/>
          <w:szCs w:val="22"/>
        </w:rPr>
      </w:pPr>
      <w:r w:rsidRPr="00D7000A">
        <w:rPr>
          <w:b/>
          <w:sz w:val="22"/>
          <w:szCs w:val="22"/>
        </w:rPr>
        <w:t xml:space="preserve">15.- </w:t>
      </w:r>
      <w:r w:rsidR="009437DC" w:rsidRPr="00D7000A">
        <w:rPr>
          <w:b/>
          <w:sz w:val="22"/>
          <w:szCs w:val="22"/>
        </w:rPr>
        <w:t>Después</w:t>
      </w:r>
      <w:r w:rsidRPr="00D7000A">
        <w:rPr>
          <w:b/>
          <w:sz w:val="22"/>
          <w:szCs w:val="22"/>
        </w:rPr>
        <w:t xml:space="preserve"> que el administrador</w:t>
      </w:r>
      <w:r w:rsidR="009437DC" w:rsidRPr="00D7000A">
        <w:rPr>
          <w:b/>
          <w:sz w:val="22"/>
          <w:szCs w:val="22"/>
        </w:rPr>
        <w:t xml:space="preserve"> configura correctamente el SSID en una nueva laptop, y esta no puede conectarse a la WLAN. Que acción el administrador debería tomar para resolver el problema.</w:t>
      </w:r>
    </w:p>
    <w:p w:rsidR="00956409" w:rsidRPr="00D7000A" w:rsidRDefault="00956409" w:rsidP="0099467A">
      <w:pPr>
        <w:rPr>
          <w:b/>
          <w:sz w:val="22"/>
          <w:szCs w:val="22"/>
        </w:rPr>
      </w:pPr>
    </w:p>
    <w:p w:rsidR="009437DC" w:rsidRPr="00D7000A" w:rsidRDefault="009437DC" w:rsidP="0099467A">
      <w:pPr>
        <w:rPr>
          <w:b/>
          <w:sz w:val="22"/>
          <w:szCs w:val="22"/>
        </w:rPr>
      </w:pPr>
      <w:r w:rsidRPr="00D7000A">
        <w:rPr>
          <w:b/>
          <w:sz w:val="22"/>
          <w:szCs w:val="22"/>
        </w:rPr>
        <w:t>a.- Modificar la cuenta del usuario para incluir todos los permisos a los archivos.</w:t>
      </w:r>
    </w:p>
    <w:p w:rsidR="009437DC" w:rsidRPr="00D7000A" w:rsidRDefault="009437DC" w:rsidP="0099467A">
      <w:pPr>
        <w:rPr>
          <w:b/>
          <w:sz w:val="22"/>
          <w:szCs w:val="22"/>
        </w:rPr>
      </w:pPr>
      <w:r w:rsidRPr="00D7000A">
        <w:rPr>
          <w:b/>
          <w:sz w:val="22"/>
          <w:szCs w:val="22"/>
        </w:rPr>
        <w:t xml:space="preserve">b.- Reiniciar el Access </w:t>
      </w:r>
      <w:proofErr w:type="spellStart"/>
      <w:r w:rsidRPr="00D7000A">
        <w:rPr>
          <w:b/>
          <w:sz w:val="22"/>
          <w:szCs w:val="22"/>
        </w:rPr>
        <w:t>point</w:t>
      </w:r>
      <w:proofErr w:type="spellEnd"/>
      <w:r w:rsidRPr="00D7000A">
        <w:rPr>
          <w:b/>
          <w:sz w:val="22"/>
          <w:szCs w:val="22"/>
        </w:rPr>
        <w:t>.</w:t>
      </w:r>
    </w:p>
    <w:p w:rsidR="009437DC" w:rsidRPr="00D7000A" w:rsidRDefault="009437DC" w:rsidP="0099467A">
      <w:pPr>
        <w:rPr>
          <w:b/>
          <w:sz w:val="22"/>
          <w:szCs w:val="22"/>
        </w:rPr>
      </w:pPr>
      <w:r w:rsidRPr="00D7000A">
        <w:rPr>
          <w:b/>
          <w:sz w:val="22"/>
          <w:szCs w:val="22"/>
        </w:rPr>
        <w:t xml:space="preserve">c.- Renombrar la laptop y </w:t>
      </w:r>
      <w:proofErr w:type="spellStart"/>
      <w:r w:rsidRPr="00D7000A">
        <w:rPr>
          <w:b/>
          <w:sz w:val="22"/>
          <w:szCs w:val="22"/>
        </w:rPr>
        <w:t>resetear</w:t>
      </w:r>
      <w:proofErr w:type="spellEnd"/>
      <w:r w:rsidRPr="00D7000A">
        <w:rPr>
          <w:b/>
          <w:sz w:val="22"/>
          <w:szCs w:val="22"/>
        </w:rPr>
        <w:t xml:space="preserve"> el </w:t>
      </w:r>
      <w:proofErr w:type="spellStart"/>
      <w:r w:rsidRPr="00D7000A">
        <w:rPr>
          <w:b/>
          <w:sz w:val="22"/>
          <w:szCs w:val="22"/>
        </w:rPr>
        <w:t>password</w:t>
      </w:r>
      <w:proofErr w:type="spellEnd"/>
      <w:r w:rsidRPr="00D7000A">
        <w:rPr>
          <w:b/>
          <w:sz w:val="22"/>
          <w:szCs w:val="22"/>
        </w:rPr>
        <w:t xml:space="preserve"> de ingreso a la red.</w:t>
      </w:r>
    </w:p>
    <w:p w:rsidR="009437DC" w:rsidRPr="00D7000A" w:rsidRDefault="009437DC" w:rsidP="0099467A">
      <w:pPr>
        <w:rPr>
          <w:b/>
          <w:sz w:val="22"/>
          <w:szCs w:val="22"/>
        </w:rPr>
      </w:pPr>
      <w:r w:rsidRPr="00D7000A">
        <w:rPr>
          <w:b/>
          <w:sz w:val="22"/>
          <w:szCs w:val="22"/>
        </w:rPr>
        <w:t>d.- Verificar que la dirección MAC de la laptop no esté configurada en la tabla de filtros de la laptop.</w:t>
      </w:r>
    </w:p>
    <w:sectPr w:rsidR="009437DC" w:rsidRPr="00D7000A" w:rsidSect="00C92943">
      <w:pgSz w:w="11909" w:h="16834" w:code="9"/>
      <w:pgMar w:top="965" w:right="1368" w:bottom="1418" w:left="141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043045"/>
    <w:rsid w:val="00003733"/>
    <w:rsid w:val="00031B91"/>
    <w:rsid w:val="00037A06"/>
    <w:rsid w:val="00042555"/>
    <w:rsid w:val="00043045"/>
    <w:rsid w:val="00054D75"/>
    <w:rsid w:val="00055A70"/>
    <w:rsid w:val="00056F1B"/>
    <w:rsid w:val="000845EB"/>
    <w:rsid w:val="000933CA"/>
    <w:rsid w:val="000A0379"/>
    <w:rsid w:val="000C56DB"/>
    <w:rsid w:val="0012344A"/>
    <w:rsid w:val="00166B5A"/>
    <w:rsid w:val="00167F28"/>
    <w:rsid w:val="001770F9"/>
    <w:rsid w:val="00182EA6"/>
    <w:rsid w:val="001C0E74"/>
    <w:rsid w:val="001C36E9"/>
    <w:rsid w:val="001D33C7"/>
    <w:rsid w:val="002116AA"/>
    <w:rsid w:val="0024512A"/>
    <w:rsid w:val="00264540"/>
    <w:rsid w:val="00271CB2"/>
    <w:rsid w:val="00272C9C"/>
    <w:rsid w:val="002E4312"/>
    <w:rsid w:val="002F3CD0"/>
    <w:rsid w:val="00325881"/>
    <w:rsid w:val="003279E3"/>
    <w:rsid w:val="00351A74"/>
    <w:rsid w:val="00366203"/>
    <w:rsid w:val="003A6B74"/>
    <w:rsid w:val="003C6483"/>
    <w:rsid w:val="003E1C9D"/>
    <w:rsid w:val="0042512B"/>
    <w:rsid w:val="00427A08"/>
    <w:rsid w:val="004325D8"/>
    <w:rsid w:val="004340E9"/>
    <w:rsid w:val="0043501F"/>
    <w:rsid w:val="00464B84"/>
    <w:rsid w:val="0047134E"/>
    <w:rsid w:val="004B1D0C"/>
    <w:rsid w:val="004E15E8"/>
    <w:rsid w:val="004E4C5D"/>
    <w:rsid w:val="00502B41"/>
    <w:rsid w:val="005152BF"/>
    <w:rsid w:val="00522279"/>
    <w:rsid w:val="00533589"/>
    <w:rsid w:val="005526F8"/>
    <w:rsid w:val="00587667"/>
    <w:rsid w:val="005B061E"/>
    <w:rsid w:val="005B49A6"/>
    <w:rsid w:val="005B73CA"/>
    <w:rsid w:val="005B7900"/>
    <w:rsid w:val="005D254F"/>
    <w:rsid w:val="005E4DE5"/>
    <w:rsid w:val="005F465E"/>
    <w:rsid w:val="006201A3"/>
    <w:rsid w:val="00651A54"/>
    <w:rsid w:val="00651AF6"/>
    <w:rsid w:val="00663901"/>
    <w:rsid w:val="006977CB"/>
    <w:rsid w:val="006C292C"/>
    <w:rsid w:val="006D50FA"/>
    <w:rsid w:val="00703047"/>
    <w:rsid w:val="00707AFB"/>
    <w:rsid w:val="00742365"/>
    <w:rsid w:val="0074562E"/>
    <w:rsid w:val="007503D8"/>
    <w:rsid w:val="00757938"/>
    <w:rsid w:val="00770657"/>
    <w:rsid w:val="0078451E"/>
    <w:rsid w:val="007B7302"/>
    <w:rsid w:val="007D0FF4"/>
    <w:rsid w:val="00873488"/>
    <w:rsid w:val="00881D97"/>
    <w:rsid w:val="00887C04"/>
    <w:rsid w:val="008922B6"/>
    <w:rsid w:val="008A143B"/>
    <w:rsid w:val="008E7C5E"/>
    <w:rsid w:val="009076E5"/>
    <w:rsid w:val="00931E22"/>
    <w:rsid w:val="00931EC8"/>
    <w:rsid w:val="00940725"/>
    <w:rsid w:val="009437DC"/>
    <w:rsid w:val="00956409"/>
    <w:rsid w:val="0099467A"/>
    <w:rsid w:val="009E4374"/>
    <w:rsid w:val="00A20A12"/>
    <w:rsid w:val="00A31685"/>
    <w:rsid w:val="00A31723"/>
    <w:rsid w:val="00A64A83"/>
    <w:rsid w:val="00A74483"/>
    <w:rsid w:val="00AF06D9"/>
    <w:rsid w:val="00AF6CB7"/>
    <w:rsid w:val="00B03B58"/>
    <w:rsid w:val="00B6568C"/>
    <w:rsid w:val="00B73427"/>
    <w:rsid w:val="00B740BD"/>
    <w:rsid w:val="00BA39A6"/>
    <w:rsid w:val="00C51861"/>
    <w:rsid w:val="00C71726"/>
    <w:rsid w:val="00C74D29"/>
    <w:rsid w:val="00C92943"/>
    <w:rsid w:val="00C95B27"/>
    <w:rsid w:val="00CC7D56"/>
    <w:rsid w:val="00CE1207"/>
    <w:rsid w:val="00D2039B"/>
    <w:rsid w:val="00D34485"/>
    <w:rsid w:val="00D3476D"/>
    <w:rsid w:val="00D512BE"/>
    <w:rsid w:val="00D60BFE"/>
    <w:rsid w:val="00D7000A"/>
    <w:rsid w:val="00DA055E"/>
    <w:rsid w:val="00E05502"/>
    <w:rsid w:val="00E42A02"/>
    <w:rsid w:val="00E85E54"/>
    <w:rsid w:val="00EF2574"/>
    <w:rsid w:val="00EF5CD7"/>
    <w:rsid w:val="00F05D99"/>
    <w:rsid w:val="00F37187"/>
    <w:rsid w:val="00F4573A"/>
    <w:rsid w:val="00F714DA"/>
    <w:rsid w:val="00F74604"/>
    <w:rsid w:val="00F850CB"/>
    <w:rsid w:val="00F865FC"/>
    <w:rsid w:val="00FA3EC4"/>
    <w:rsid w:val="00FC4D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4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43045"/>
    <w:pPr>
      <w:spacing w:before="100" w:beforeAutospacing="1" w:after="100" w:afterAutospacing="1"/>
    </w:pPr>
  </w:style>
  <w:style w:type="paragraph" w:styleId="z-Principiodelformulario">
    <w:name w:val="HTML Top of Form"/>
    <w:basedOn w:val="Normal"/>
    <w:next w:val="Normal"/>
    <w:link w:val="z-PrincipiodelformularioCar"/>
    <w:hidden/>
    <w:uiPriority w:val="99"/>
    <w:rsid w:val="003E1C9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E1C9D"/>
    <w:pPr>
      <w:pBdr>
        <w:top w:val="single" w:sz="6" w:space="1" w:color="auto"/>
      </w:pBdr>
      <w:jc w:val="center"/>
    </w:pPr>
    <w:rPr>
      <w:rFonts w:ascii="Arial" w:hAnsi="Arial" w:cs="Arial"/>
      <w:vanish/>
      <w:sz w:val="16"/>
      <w:szCs w:val="16"/>
    </w:rPr>
  </w:style>
  <w:style w:type="character" w:styleId="Hipervnculo">
    <w:name w:val="Hyperlink"/>
    <w:basedOn w:val="Fuentedeprrafopredeter"/>
    <w:rsid w:val="003E1C9D"/>
    <w:rPr>
      <w:color w:val="0000FF"/>
      <w:u w:val="single"/>
    </w:rPr>
  </w:style>
  <w:style w:type="character" w:customStyle="1" w:styleId="bold1">
    <w:name w:val="bold1"/>
    <w:basedOn w:val="Fuentedeprrafopredeter"/>
    <w:rsid w:val="00EF2574"/>
    <w:rPr>
      <w:b/>
      <w:bCs/>
    </w:rPr>
  </w:style>
  <w:style w:type="paragraph" w:styleId="Textodeglobo">
    <w:name w:val="Balloon Text"/>
    <w:basedOn w:val="Normal"/>
    <w:link w:val="TextodegloboCar"/>
    <w:rsid w:val="00054D75"/>
    <w:rPr>
      <w:rFonts w:ascii="Tahoma" w:hAnsi="Tahoma" w:cs="Tahoma"/>
      <w:sz w:val="16"/>
      <w:szCs w:val="16"/>
    </w:rPr>
  </w:style>
  <w:style w:type="character" w:customStyle="1" w:styleId="TextodegloboCar">
    <w:name w:val="Texto de globo Car"/>
    <w:basedOn w:val="Fuentedeprrafopredeter"/>
    <w:link w:val="Textodeglobo"/>
    <w:rsid w:val="00054D75"/>
    <w:rPr>
      <w:rFonts w:ascii="Tahoma" w:hAnsi="Tahoma" w:cs="Tahoma"/>
      <w:sz w:val="16"/>
      <w:szCs w:val="16"/>
    </w:rPr>
  </w:style>
  <w:style w:type="character" w:customStyle="1" w:styleId="z-PrincipiodelformularioCar">
    <w:name w:val="z-Principio del formulario Car"/>
    <w:basedOn w:val="Fuentedeprrafopredeter"/>
    <w:link w:val="z-Principiodelformulario"/>
    <w:uiPriority w:val="99"/>
    <w:rsid w:val="00C71726"/>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C71726"/>
    <w:rPr>
      <w:rFonts w:ascii="Arial" w:hAnsi="Arial" w:cs="Arial"/>
      <w:vanish/>
      <w:sz w:val="16"/>
      <w:szCs w:val="16"/>
    </w:rPr>
  </w:style>
  <w:style w:type="table" w:styleId="Tablaconcuadrcula">
    <w:name w:val="Table Grid"/>
    <w:basedOn w:val="Tablanormal"/>
    <w:rsid w:val="00464B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239819">
      <w:bodyDiv w:val="1"/>
      <w:marLeft w:val="0"/>
      <w:marRight w:val="0"/>
      <w:marTop w:val="0"/>
      <w:marBottom w:val="0"/>
      <w:divBdr>
        <w:top w:val="none" w:sz="0" w:space="0" w:color="auto"/>
        <w:left w:val="none" w:sz="0" w:space="0" w:color="auto"/>
        <w:bottom w:val="none" w:sz="0" w:space="0" w:color="auto"/>
        <w:right w:val="none" w:sz="0" w:space="0" w:color="auto"/>
      </w:divBdr>
      <w:divsChild>
        <w:div w:id="33233488">
          <w:marLeft w:val="0"/>
          <w:marRight w:val="0"/>
          <w:marTop w:val="0"/>
          <w:marBottom w:val="0"/>
          <w:divBdr>
            <w:top w:val="none" w:sz="0" w:space="0" w:color="auto"/>
            <w:left w:val="none" w:sz="0" w:space="0" w:color="auto"/>
            <w:bottom w:val="none" w:sz="0" w:space="0" w:color="auto"/>
            <w:right w:val="none" w:sz="0" w:space="0" w:color="auto"/>
          </w:divBdr>
        </w:div>
        <w:div w:id="237177134">
          <w:marLeft w:val="0"/>
          <w:marRight w:val="0"/>
          <w:marTop w:val="0"/>
          <w:marBottom w:val="0"/>
          <w:divBdr>
            <w:top w:val="none" w:sz="0" w:space="0" w:color="auto"/>
            <w:left w:val="none" w:sz="0" w:space="0" w:color="auto"/>
            <w:bottom w:val="none" w:sz="0" w:space="0" w:color="auto"/>
            <w:right w:val="none" w:sz="0" w:space="0" w:color="auto"/>
          </w:divBdr>
        </w:div>
        <w:div w:id="512300983">
          <w:marLeft w:val="0"/>
          <w:marRight w:val="0"/>
          <w:marTop w:val="0"/>
          <w:marBottom w:val="0"/>
          <w:divBdr>
            <w:top w:val="none" w:sz="0" w:space="0" w:color="auto"/>
            <w:left w:val="none" w:sz="0" w:space="0" w:color="auto"/>
            <w:bottom w:val="none" w:sz="0" w:space="0" w:color="auto"/>
            <w:right w:val="none" w:sz="0" w:space="0" w:color="auto"/>
          </w:divBdr>
        </w:div>
        <w:div w:id="1289749972">
          <w:marLeft w:val="0"/>
          <w:marRight w:val="0"/>
          <w:marTop w:val="0"/>
          <w:marBottom w:val="0"/>
          <w:divBdr>
            <w:top w:val="none" w:sz="0" w:space="0" w:color="auto"/>
            <w:left w:val="none" w:sz="0" w:space="0" w:color="auto"/>
            <w:bottom w:val="none" w:sz="0" w:space="0" w:color="auto"/>
            <w:right w:val="none" w:sz="0" w:space="0" w:color="auto"/>
          </w:divBdr>
        </w:div>
        <w:div w:id="1804736063">
          <w:marLeft w:val="0"/>
          <w:marRight w:val="0"/>
          <w:marTop w:val="0"/>
          <w:marBottom w:val="0"/>
          <w:divBdr>
            <w:top w:val="none" w:sz="0" w:space="0" w:color="auto"/>
            <w:left w:val="none" w:sz="0" w:space="0" w:color="auto"/>
            <w:bottom w:val="none" w:sz="0" w:space="0" w:color="auto"/>
            <w:right w:val="none" w:sz="0" w:space="0" w:color="auto"/>
          </w:divBdr>
        </w:div>
      </w:divsChild>
    </w:div>
    <w:div w:id="428700090">
      <w:bodyDiv w:val="1"/>
      <w:marLeft w:val="0"/>
      <w:marRight w:val="0"/>
      <w:marTop w:val="0"/>
      <w:marBottom w:val="0"/>
      <w:divBdr>
        <w:top w:val="none" w:sz="0" w:space="0" w:color="auto"/>
        <w:left w:val="none" w:sz="0" w:space="0" w:color="auto"/>
        <w:bottom w:val="none" w:sz="0" w:space="0" w:color="auto"/>
        <w:right w:val="none" w:sz="0" w:space="0" w:color="auto"/>
      </w:divBdr>
      <w:divsChild>
        <w:div w:id="129645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7771">
      <w:bodyDiv w:val="1"/>
      <w:marLeft w:val="0"/>
      <w:marRight w:val="0"/>
      <w:marTop w:val="0"/>
      <w:marBottom w:val="0"/>
      <w:divBdr>
        <w:top w:val="none" w:sz="0" w:space="0" w:color="auto"/>
        <w:left w:val="none" w:sz="0" w:space="0" w:color="auto"/>
        <w:bottom w:val="none" w:sz="0" w:space="0" w:color="auto"/>
        <w:right w:val="none" w:sz="0" w:space="0" w:color="auto"/>
      </w:divBdr>
    </w:div>
    <w:div w:id="731008353">
      <w:bodyDiv w:val="1"/>
      <w:marLeft w:val="0"/>
      <w:marRight w:val="0"/>
      <w:marTop w:val="0"/>
      <w:marBottom w:val="0"/>
      <w:divBdr>
        <w:top w:val="none" w:sz="0" w:space="0" w:color="auto"/>
        <w:left w:val="none" w:sz="0" w:space="0" w:color="auto"/>
        <w:bottom w:val="none" w:sz="0" w:space="0" w:color="auto"/>
        <w:right w:val="none" w:sz="0" w:space="0" w:color="auto"/>
      </w:divBdr>
    </w:div>
    <w:div w:id="986861048">
      <w:bodyDiv w:val="1"/>
      <w:marLeft w:val="0"/>
      <w:marRight w:val="0"/>
      <w:marTop w:val="0"/>
      <w:marBottom w:val="0"/>
      <w:divBdr>
        <w:top w:val="none" w:sz="0" w:space="0" w:color="auto"/>
        <w:left w:val="none" w:sz="0" w:space="0" w:color="auto"/>
        <w:bottom w:val="none" w:sz="0" w:space="0" w:color="auto"/>
        <w:right w:val="none" w:sz="0" w:space="0" w:color="auto"/>
      </w:divBdr>
      <w:divsChild>
        <w:div w:id="119939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3400">
      <w:bodyDiv w:val="1"/>
      <w:marLeft w:val="0"/>
      <w:marRight w:val="0"/>
      <w:marTop w:val="0"/>
      <w:marBottom w:val="0"/>
      <w:divBdr>
        <w:top w:val="none" w:sz="0" w:space="0" w:color="auto"/>
        <w:left w:val="none" w:sz="0" w:space="0" w:color="auto"/>
        <w:bottom w:val="none" w:sz="0" w:space="0" w:color="auto"/>
        <w:right w:val="none" w:sz="0" w:space="0" w:color="auto"/>
      </w:divBdr>
      <w:divsChild>
        <w:div w:id="33904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1396">
      <w:bodyDiv w:val="1"/>
      <w:marLeft w:val="0"/>
      <w:marRight w:val="0"/>
      <w:marTop w:val="0"/>
      <w:marBottom w:val="0"/>
      <w:divBdr>
        <w:top w:val="none" w:sz="0" w:space="0" w:color="auto"/>
        <w:left w:val="none" w:sz="0" w:space="0" w:color="auto"/>
        <w:bottom w:val="none" w:sz="0" w:space="0" w:color="auto"/>
        <w:right w:val="none" w:sz="0" w:space="0" w:color="auto"/>
      </w:divBdr>
    </w:div>
    <w:div w:id="1845053017">
      <w:bodyDiv w:val="1"/>
      <w:marLeft w:val="0"/>
      <w:marRight w:val="0"/>
      <w:marTop w:val="0"/>
      <w:marBottom w:val="0"/>
      <w:divBdr>
        <w:top w:val="none" w:sz="0" w:space="0" w:color="auto"/>
        <w:left w:val="none" w:sz="0" w:space="0" w:color="auto"/>
        <w:bottom w:val="none" w:sz="0" w:space="0" w:color="auto"/>
        <w:right w:val="none" w:sz="0" w:space="0" w:color="auto"/>
      </w:divBdr>
      <w:divsChild>
        <w:div w:id="162885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2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16.xml"/><Relationship Id="rId34" Type="http://schemas.openxmlformats.org/officeDocument/2006/relationships/control" Target="activeX/activeX29.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image" Target="media/image1.wmf"/><Relationship Id="rId9" Type="http://schemas.openxmlformats.org/officeDocument/2006/relationships/image" Target="media/image2.wmf"/><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872</Words>
  <Characters>6818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Facultad de Ingeniería en Electricidad de Computación</vt:lpstr>
    </vt:vector>
  </TitlesOfParts>
  <Company>ESPOL</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Ingeniería en Electricidad de Computación</dc:title>
  <dc:subject/>
  <dc:creator>Profesor</dc:creator>
  <cp:keywords/>
  <dc:description/>
  <cp:lastModifiedBy>narreaga</cp:lastModifiedBy>
  <cp:revision>3</cp:revision>
  <cp:lastPrinted>2008-02-11T23:06:00Z</cp:lastPrinted>
  <dcterms:created xsi:type="dcterms:W3CDTF">2010-02-03T16:44:00Z</dcterms:created>
  <dcterms:modified xsi:type="dcterms:W3CDTF">2010-02-03T17:53:00Z</dcterms:modified>
</cp:coreProperties>
</file>