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21" w:rsidRPr="00142484" w:rsidRDefault="00D07221" w:rsidP="006664A1">
      <w:pPr>
        <w:pStyle w:val="Title"/>
        <w:rPr>
          <w:sz w:val="24"/>
        </w:rPr>
      </w:pPr>
      <w:r w:rsidRPr="008428B4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D07221" w:rsidRPr="002F74A8" w:rsidRDefault="00D07221" w:rsidP="006664A1">
      <w:pPr>
        <w:pStyle w:val="Heading1"/>
        <w:rPr>
          <w:lang w:val="pt-BR"/>
        </w:rPr>
      </w:pPr>
      <w:r w:rsidRPr="002F74A8">
        <w:rPr>
          <w:lang w:val="pt-BR"/>
        </w:rPr>
        <w:t>INSTITUTO DE CIENCIAS MATEMÁTICAS</w:t>
      </w:r>
    </w:p>
    <w:p w:rsidR="00D07221" w:rsidRPr="002F74A8" w:rsidRDefault="00D07221" w:rsidP="006664A1">
      <w:pPr>
        <w:tabs>
          <w:tab w:val="left" w:pos="4140"/>
        </w:tabs>
        <w:jc w:val="center"/>
        <w:rPr>
          <w:b/>
          <w:lang w:val="pt-BR"/>
        </w:rPr>
      </w:pPr>
      <w:r w:rsidRPr="002F74A8">
        <w:rPr>
          <w:b/>
          <w:lang w:val="pt-BR"/>
        </w:rPr>
        <w:t>CÁLCULO INTEGRAL</w:t>
      </w:r>
    </w:p>
    <w:p w:rsidR="00D07221" w:rsidRDefault="00D07221" w:rsidP="0007316D">
      <w:pPr>
        <w:tabs>
          <w:tab w:val="left" w:pos="4140"/>
        </w:tabs>
        <w:jc w:val="center"/>
      </w:pPr>
      <w:r>
        <w:t>TERCERA EVALUACIÓN</w:t>
      </w:r>
      <w:r>
        <w:tab/>
        <w:t>Febrero 19 de 2010</w:t>
      </w:r>
    </w:p>
    <w:p w:rsidR="00D07221" w:rsidRPr="0007316D" w:rsidRDefault="00D07221" w:rsidP="0007316D">
      <w:pPr>
        <w:jc w:val="center"/>
      </w:pPr>
      <w:r>
        <w:t>CRITERIOS DE CALIFICACION</w:t>
      </w:r>
    </w:p>
    <w:p w:rsidR="00D07221" w:rsidRDefault="00D07221" w:rsidP="00A657BA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Justificando sus respuestas, califique como verdaderas o falsas las siguientes proposiciones:</w:t>
      </w:r>
    </w:p>
    <w:p w:rsidR="00D07221" w:rsidRPr="00902EFA" w:rsidRDefault="00D07221" w:rsidP="00A657BA">
      <w:pPr>
        <w:rPr>
          <w:b/>
          <w:i/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902EFA">
        <w:rPr>
          <w:b/>
          <w:lang w:val="es-EC"/>
        </w:rPr>
        <w:t>(</w:t>
      </w:r>
      <w:r w:rsidRPr="00902EFA">
        <w:rPr>
          <w:b/>
          <w:i/>
          <w:lang w:val="es-EC"/>
        </w:rPr>
        <w:t>Valor 20 puntos)</w:t>
      </w:r>
    </w:p>
    <w:p w:rsidR="00D07221" w:rsidRDefault="00D07221" w:rsidP="0024589E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C2095">
        <w:rPr>
          <w:rFonts w:ascii="Times New Roman" w:hAnsi="Times New Roman"/>
          <w:sz w:val="24"/>
          <w:szCs w:val="24"/>
        </w:rPr>
        <w:t xml:space="preserve">Si la serie infinita </w:t>
      </w:r>
      <w:r w:rsidRPr="00AC2095">
        <w:rPr>
          <w:rFonts w:ascii="Times New Roman" w:hAnsi="Times New Roman"/>
          <w:position w:val="-28"/>
          <w:sz w:val="24"/>
          <w:szCs w:val="24"/>
        </w:rPr>
        <w:object w:dxaOrig="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.5pt;height:45.75pt" o:ole="">
            <v:imagedata r:id="rId5" o:title=""/>
          </v:shape>
          <o:OLEObject Type="Embed" ProgID="Equation.DSMT4" ShapeID="_x0000_i1026" DrawAspect="Content" ObjectID="_1328525239" r:id="rId6"/>
        </w:object>
      </w:r>
      <w:r w:rsidRPr="00AC2095">
        <w:rPr>
          <w:rFonts w:ascii="Times New Roman" w:hAnsi="Times New Roman"/>
          <w:sz w:val="24"/>
          <w:szCs w:val="24"/>
        </w:rPr>
        <w:t xml:space="preserve">es absolutamente convergente entonces se cumple que </w:t>
      </w:r>
      <w:r w:rsidRPr="0024589E">
        <w:rPr>
          <w:rFonts w:ascii="Times New Roman" w:hAnsi="Times New Roman"/>
          <w:position w:val="-30"/>
          <w:sz w:val="24"/>
          <w:szCs w:val="24"/>
        </w:rPr>
        <w:object w:dxaOrig="1480" w:dyaOrig="720">
          <v:shape id="_x0000_i1027" type="#_x0000_t75" style="width:74.25pt;height:36pt" o:ole="">
            <v:imagedata r:id="rId7" o:title=""/>
          </v:shape>
          <o:OLEObject Type="Embed" ProgID="Equation.DSMT4" ShapeID="_x0000_i1027" DrawAspect="Content" ObjectID="_1328525240" r:id="rId8"/>
        </w:object>
      </w:r>
      <w:r w:rsidRPr="00AC2095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731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53"/>
        <w:gridCol w:w="1163"/>
      </w:tblGrid>
      <w:tr w:rsidR="00D07221" w:rsidTr="000116B3">
        <w:tc>
          <w:tcPr>
            <w:tcW w:w="615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B3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16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B3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0116B3">
        <w:tc>
          <w:tcPr>
            <w:tcW w:w="615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6B3">
              <w:rPr>
                <w:rFonts w:ascii="Times New Roman" w:hAnsi="Times New Roman"/>
                <w:sz w:val="24"/>
                <w:szCs w:val="24"/>
              </w:rPr>
              <w:t>Identifica una serie absolutamente convergente que le sirva como contraejemplo.</w:t>
            </w:r>
          </w:p>
        </w:tc>
        <w:tc>
          <w:tcPr>
            <w:tcW w:w="116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B3">
              <w:rPr>
                <w:rFonts w:ascii="Times New Roman" w:hAnsi="Times New Roman"/>
                <w:sz w:val="24"/>
                <w:szCs w:val="24"/>
              </w:rPr>
              <w:t>Hasta 2</w:t>
            </w:r>
          </w:p>
        </w:tc>
      </w:tr>
      <w:tr w:rsidR="00D07221" w:rsidRPr="000116B3" w:rsidTr="000116B3">
        <w:tc>
          <w:tcPr>
            <w:tcW w:w="615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116B3">
              <w:rPr>
                <w:rFonts w:ascii="Times New Roman" w:hAnsi="Times New Roman"/>
                <w:sz w:val="24"/>
                <w:szCs w:val="24"/>
                <w:lang w:val="es-ES"/>
              </w:rPr>
              <w:t>Obtiene el valor absoluto de la suma de la serie original.</w:t>
            </w:r>
          </w:p>
        </w:tc>
        <w:tc>
          <w:tcPr>
            <w:tcW w:w="116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B3">
              <w:rPr>
                <w:rFonts w:ascii="Times New Roman" w:hAnsi="Times New Roman"/>
                <w:sz w:val="24"/>
                <w:szCs w:val="24"/>
              </w:rPr>
              <w:t>Hasta 1</w:t>
            </w:r>
          </w:p>
        </w:tc>
      </w:tr>
      <w:tr w:rsidR="00D07221" w:rsidRPr="0007316D" w:rsidTr="000116B3">
        <w:tc>
          <w:tcPr>
            <w:tcW w:w="615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116B3">
              <w:rPr>
                <w:rFonts w:ascii="Times New Roman" w:hAnsi="Times New Roman"/>
                <w:sz w:val="24"/>
                <w:szCs w:val="24"/>
                <w:lang w:val="es-ES"/>
              </w:rPr>
              <w:t>Obtiene la suma de la correspondiente serie de términos positivos.</w:t>
            </w:r>
          </w:p>
        </w:tc>
        <w:tc>
          <w:tcPr>
            <w:tcW w:w="116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116B3">
              <w:rPr>
                <w:rFonts w:ascii="Times New Roman" w:hAnsi="Times New Roman"/>
                <w:sz w:val="24"/>
                <w:szCs w:val="24"/>
                <w:lang w:val="es-ES"/>
              </w:rPr>
              <w:t>Hasta 1</w:t>
            </w:r>
          </w:p>
        </w:tc>
      </w:tr>
      <w:tr w:rsidR="00D07221" w:rsidRPr="0007316D" w:rsidTr="000116B3">
        <w:tc>
          <w:tcPr>
            <w:tcW w:w="615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116B3">
              <w:rPr>
                <w:rFonts w:ascii="Times New Roman" w:hAnsi="Times New Roman"/>
                <w:sz w:val="24"/>
                <w:szCs w:val="24"/>
                <w:lang w:val="es-ES"/>
              </w:rPr>
              <w:t>Compara ambos valores y concluye que la proposición es FALSA</w:t>
            </w:r>
          </w:p>
        </w:tc>
        <w:tc>
          <w:tcPr>
            <w:tcW w:w="116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116B3">
              <w:rPr>
                <w:rFonts w:ascii="Times New Roman" w:hAnsi="Times New Roman"/>
                <w:sz w:val="24"/>
                <w:szCs w:val="24"/>
                <w:lang w:val="es-ES"/>
              </w:rPr>
              <w:t>Hasta 1</w:t>
            </w:r>
          </w:p>
        </w:tc>
      </w:tr>
      <w:tr w:rsidR="00D07221" w:rsidRPr="0007316D" w:rsidTr="000116B3">
        <w:tc>
          <w:tcPr>
            <w:tcW w:w="615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116B3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63" w:type="dxa"/>
            <w:vAlign w:val="center"/>
          </w:tcPr>
          <w:p w:rsidR="00D07221" w:rsidRPr="000116B3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116B3">
              <w:rPr>
                <w:rFonts w:ascii="Times New Roman" w:hAnsi="Times New Roman"/>
                <w:sz w:val="24"/>
                <w:szCs w:val="24"/>
                <w:lang w:val="es-ES"/>
              </w:rPr>
              <w:t>Hasta 5</w:t>
            </w:r>
          </w:p>
        </w:tc>
      </w:tr>
    </w:tbl>
    <w:p w:rsidR="00D07221" w:rsidRPr="00726115" w:rsidRDefault="00D07221" w:rsidP="00726115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C2095">
        <w:rPr>
          <w:rFonts w:ascii="Times New Roman" w:hAnsi="Times New Roman"/>
          <w:position w:val="-18"/>
          <w:sz w:val="24"/>
          <w:szCs w:val="24"/>
        </w:rPr>
        <w:object w:dxaOrig="1960" w:dyaOrig="520">
          <v:shape id="_x0000_i1028" type="#_x0000_t75" style="width:140.25pt;height:37.5pt" o:ole="">
            <v:imagedata r:id="rId9" o:title=""/>
          </v:shape>
          <o:OLEObject Type="Embed" ProgID="Equation.DSMT4" ShapeID="_x0000_i1028" DrawAspect="Content" ObjectID="_1328525241" r:id="rId10"/>
        </w:objec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31"/>
        <w:gridCol w:w="1043"/>
      </w:tblGrid>
      <w:tr w:rsidR="00D07221" w:rsidTr="00AB7998">
        <w:tc>
          <w:tcPr>
            <w:tcW w:w="6131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043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AB7998">
        <w:tc>
          <w:tcPr>
            <w:tcW w:w="6131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 correctamente la definición de la función escalón.</w:t>
            </w:r>
          </w:p>
        </w:tc>
        <w:tc>
          <w:tcPr>
            <w:tcW w:w="1043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221" w:rsidRPr="0007316D" w:rsidTr="00AB7998">
        <w:tc>
          <w:tcPr>
            <w:tcW w:w="6131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Aplica correctamente la propiedad aditiva por intervalo reemplazando para cada intervalo la correspondiente regla de la función escalón.</w:t>
            </w:r>
          </w:p>
        </w:tc>
        <w:tc>
          <w:tcPr>
            <w:tcW w:w="1043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Hasta 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D07221" w:rsidRPr="0007316D" w:rsidTr="00AB7998">
        <w:tc>
          <w:tcPr>
            <w:tcW w:w="6131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Antideriva y evalúa las integrales obtenidas</w:t>
            </w:r>
          </w:p>
        </w:tc>
        <w:tc>
          <w:tcPr>
            <w:tcW w:w="1043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Hasta 1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.5</w:t>
            </w:r>
          </w:p>
        </w:tc>
      </w:tr>
      <w:tr w:rsidR="00D07221" w:rsidRPr="0007316D" w:rsidTr="00AB7998">
        <w:tc>
          <w:tcPr>
            <w:tcW w:w="6131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Compara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valores y concluye que la proposición es FALSA.</w:t>
            </w:r>
          </w:p>
        </w:tc>
        <w:tc>
          <w:tcPr>
            <w:tcW w:w="1043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Hasta 1</w:t>
            </w:r>
          </w:p>
        </w:tc>
      </w:tr>
      <w:tr w:rsidR="00D07221" w:rsidRPr="0007316D" w:rsidTr="00AB7998">
        <w:tc>
          <w:tcPr>
            <w:tcW w:w="6131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043" w:type="dxa"/>
            <w:vAlign w:val="center"/>
          </w:tcPr>
          <w:p w:rsidR="00D07221" w:rsidRPr="0007316D" w:rsidRDefault="00D07221" w:rsidP="0007316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Hasta 5</w:t>
            </w:r>
          </w:p>
        </w:tc>
      </w:tr>
    </w:tbl>
    <w:p w:rsidR="00D07221" w:rsidRPr="00D14912" w:rsidRDefault="00D07221" w:rsidP="00726115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C2095">
        <w:rPr>
          <w:rFonts w:ascii="Times New Roman" w:hAnsi="Times New Roman"/>
          <w:sz w:val="24"/>
          <w:szCs w:val="24"/>
        </w:rPr>
        <w:t xml:space="preserve">El radio de convergencia de la </w:t>
      </w:r>
      <w:r w:rsidRPr="00726115">
        <w:rPr>
          <w:rFonts w:ascii="Times New Roman" w:hAnsi="Times New Roman"/>
          <w:sz w:val="24"/>
          <w:szCs w:val="24"/>
        </w:rPr>
        <w:t>serie</w:t>
      </w:r>
      <w:r w:rsidRPr="00D14912">
        <w:rPr>
          <w:rFonts w:ascii="Times New Roman" w:hAnsi="Times New Roman"/>
          <w:sz w:val="24"/>
          <w:szCs w:val="24"/>
        </w:rPr>
        <w:t xml:space="preserve"> </w:t>
      </w:r>
      <w:r w:rsidRPr="00D14912">
        <w:rPr>
          <w:rFonts w:ascii="Times New Roman" w:hAnsi="Times New Roman"/>
          <w:position w:val="-28"/>
          <w:sz w:val="24"/>
          <w:szCs w:val="24"/>
        </w:rPr>
        <w:object w:dxaOrig="960" w:dyaOrig="700">
          <v:shape id="_x0000_i1029" type="#_x0000_t75" style="width:66pt;height:48pt" o:ole="">
            <v:imagedata r:id="rId11" o:title=""/>
          </v:shape>
          <o:OLEObject Type="Embed" ProgID="Equation.DSMT4" ShapeID="_x0000_i1029" DrawAspect="Content" ObjectID="_1328525242" r:id="rId12"/>
        </w:object>
      </w:r>
      <w:r w:rsidRPr="00D14912">
        <w:rPr>
          <w:rFonts w:ascii="Times New Roman" w:hAnsi="Times New Roman"/>
          <w:sz w:val="24"/>
          <w:szCs w:val="24"/>
        </w:rPr>
        <w:t xml:space="preserve">   </w:t>
      </w:r>
      <w:r w:rsidRPr="00726115">
        <w:rPr>
          <w:rFonts w:ascii="Times New Roman" w:hAnsi="Times New Roman"/>
          <w:sz w:val="24"/>
          <w:szCs w:val="24"/>
        </w:rPr>
        <w:t>es 1.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2"/>
        <w:gridCol w:w="1243"/>
      </w:tblGrid>
      <w:tr w:rsidR="00D07221" w:rsidTr="00AB7998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AB7998">
        <w:tc>
          <w:tcPr>
            <w:tcW w:w="6032" w:type="dxa"/>
            <w:vAlign w:val="center"/>
          </w:tcPr>
          <w:p w:rsidR="00D07221" w:rsidRPr="0007316D" w:rsidRDefault="00D07221" w:rsidP="00AB7998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 correctamente la prueba de la razón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221" w:rsidRPr="0007316D" w:rsidTr="00AB7998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Simplifica y calcula correctamente el límite al infinito.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Hasta 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D07221" w:rsidRPr="0007316D" w:rsidTr="00AB7998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Identifica el radio de convergencia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Hasta 1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.5</w:t>
            </w:r>
          </w:p>
        </w:tc>
      </w:tr>
      <w:tr w:rsidR="00D07221" w:rsidRPr="0007316D" w:rsidTr="00AB7998">
        <w:tc>
          <w:tcPr>
            <w:tcW w:w="6032" w:type="dxa"/>
            <w:vAlign w:val="center"/>
          </w:tcPr>
          <w:p w:rsidR="00D07221" w:rsidRPr="0007316D" w:rsidRDefault="00D07221" w:rsidP="00AB7998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Compara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valores y concluye que la proposición es VERDADERA.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Hasta 1</w:t>
            </w:r>
          </w:p>
        </w:tc>
      </w:tr>
      <w:tr w:rsidR="00D07221" w:rsidRPr="0007316D" w:rsidTr="00AB7998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Hasta 5</w:t>
            </w:r>
          </w:p>
        </w:tc>
      </w:tr>
    </w:tbl>
    <w:p w:rsidR="00D07221" w:rsidRPr="0007316D" w:rsidRDefault="00D07221" w:rsidP="00B143A9">
      <w:pPr>
        <w:pStyle w:val="ListParagraph1"/>
        <w:ind w:left="360"/>
        <w:jc w:val="both"/>
      </w:pPr>
    </w:p>
    <w:p w:rsidR="00D07221" w:rsidRDefault="00D07221" w:rsidP="00AB7998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D07221" w:rsidRDefault="00D07221" w:rsidP="00AB7998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D07221" w:rsidRDefault="00D07221" w:rsidP="00D14912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4912">
        <w:rPr>
          <w:rFonts w:ascii="Times New Roman" w:hAnsi="Times New Roman"/>
          <w:position w:val="-32"/>
          <w:sz w:val="24"/>
          <w:szCs w:val="24"/>
        </w:rPr>
        <w:object w:dxaOrig="2040" w:dyaOrig="760">
          <v:shape id="_x0000_i1030" type="#_x0000_t75" style="width:102pt;height:38.25pt" o:ole="">
            <v:imagedata r:id="rId13" o:title=""/>
          </v:shape>
          <o:OLEObject Type="Embed" ProgID="Equation.DSMT4" ShapeID="_x0000_i1030" DrawAspect="Content" ObjectID="_1328525243" r:id="rId14"/>
        </w:object>
      </w:r>
    </w:p>
    <w:p w:rsidR="00D07221" w:rsidRPr="00D14912" w:rsidRDefault="00D07221" w:rsidP="00BD6C1E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2"/>
        <w:gridCol w:w="1243"/>
      </w:tblGrid>
      <w:tr w:rsidR="00D07221" w:rsidTr="00AB7998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AB7998">
        <w:tc>
          <w:tcPr>
            <w:tcW w:w="6032" w:type="dxa"/>
            <w:vAlign w:val="center"/>
          </w:tcPr>
          <w:p w:rsidR="00D07221" w:rsidRPr="0007316D" w:rsidRDefault="00D07221" w:rsidP="003B0DBF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 correctamente la propiedad de la derivada de la integral definida con respecto al límite superior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3B0DBF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221" w:rsidRPr="0007316D" w:rsidTr="00AB7998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Identifica que la función a integrar es impar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3B0DBF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221" w:rsidRPr="0007316D" w:rsidTr="00AB7998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Justifica que la integral es 0.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Hasta 1</w:t>
            </w:r>
          </w:p>
        </w:tc>
      </w:tr>
      <w:tr w:rsidR="00D07221" w:rsidRPr="0007316D" w:rsidTr="00AB7998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Compara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valores y concluye que la proposición es VERDADERA.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Hasta 1</w:t>
            </w:r>
          </w:p>
        </w:tc>
      </w:tr>
      <w:tr w:rsidR="00D07221" w:rsidRPr="0007316D" w:rsidTr="00AB7998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Hasta 5</w:t>
            </w:r>
          </w:p>
        </w:tc>
      </w:tr>
    </w:tbl>
    <w:p w:rsidR="00D07221" w:rsidRDefault="00D07221" w:rsidP="003420B3">
      <w:pPr>
        <w:ind w:left="360"/>
        <w:rPr>
          <w:lang w:val="es-EC"/>
        </w:rPr>
      </w:pPr>
    </w:p>
    <w:p w:rsidR="00D07221" w:rsidRPr="0038155B" w:rsidRDefault="00D07221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H</w:t>
      </w:r>
      <w:r w:rsidRPr="0038155B">
        <w:rPr>
          <w:lang w:val="es-EC"/>
        </w:rPr>
        <w:t>a</w:t>
      </w:r>
      <w:r>
        <w:rPr>
          <w:lang w:val="es-EC"/>
        </w:rPr>
        <w:t xml:space="preserve">llar el área de la región limitada por </w:t>
      </w:r>
      <w:r w:rsidRPr="0038155B">
        <w:rPr>
          <w:position w:val="-10"/>
          <w:lang w:val="es-EC"/>
        </w:rPr>
        <w:object w:dxaOrig="2540" w:dyaOrig="360">
          <v:shape id="_x0000_i1031" type="#_x0000_t75" style="width:126pt;height:18pt" o:ole="">
            <v:imagedata r:id="rId15" o:title=""/>
          </v:shape>
          <o:OLEObject Type="Embed" ProgID="Equation.DSMT4" ShapeID="_x0000_i1031" DrawAspect="Content" ObjectID="_1328525244" r:id="rId16"/>
        </w:object>
      </w:r>
      <w:r>
        <w:rPr>
          <w:lang w:val="es-EC"/>
        </w:rPr>
        <w:t xml:space="preserve">  </w:t>
      </w:r>
      <w:r w:rsidRPr="0038155B">
        <w:rPr>
          <w:b/>
          <w:i/>
          <w:lang w:val="es-EC"/>
        </w:rPr>
        <w:t>(Valor 15 puntos)</w:t>
      </w:r>
    </w:p>
    <w:p w:rsidR="00D07221" w:rsidRDefault="00D07221">
      <w:pPr>
        <w:rPr>
          <w:lang w:val="es-EC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2"/>
        <w:gridCol w:w="1243"/>
      </w:tblGrid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Grafica ambas funciones e identifica la región a la cual se debe calcular el área.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39698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Plantea el diferencial de área.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39698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Expresa el área de la región como una integral definida especificando correctamente los límites de integración.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374B5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2.5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Antideriva correctamente.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39698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4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Evalúa la integral definida.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F32C22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3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Expresa correctamente la solución.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39698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5</w:t>
            </w:r>
          </w:p>
        </w:tc>
      </w:tr>
    </w:tbl>
    <w:p w:rsidR="00D07221" w:rsidRDefault="00D07221">
      <w:pPr>
        <w:rPr>
          <w:lang w:val="es-EC"/>
        </w:rPr>
      </w:pPr>
    </w:p>
    <w:p w:rsidR="00D07221" w:rsidRPr="00A657BA" w:rsidRDefault="00D07221" w:rsidP="00A657BA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 xml:space="preserve">Hallar la longitud de arco de curva de: </w:t>
      </w:r>
      <w:r w:rsidRPr="001F716E">
        <w:rPr>
          <w:position w:val="-28"/>
          <w:lang w:val="es-EC"/>
        </w:rPr>
        <w:object w:dxaOrig="1280" w:dyaOrig="680">
          <v:shape id="_x0000_i1032" type="#_x0000_t75" style="width:63pt;height:33.75pt" o:ole="">
            <v:imagedata r:id="rId17" o:title=""/>
          </v:shape>
          <o:OLEObject Type="Embed" ProgID="Equation.DSMT4" ShapeID="_x0000_i1032" DrawAspect="Content" ObjectID="_1328525245" r:id="rId18"/>
        </w:object>
      </w:r>
      <w:r>
        <w:rPr>
          <w:lang w:val="es-EC"/>
        </w:rPr>
        <w:t>, entre</w:t>
      </w:r>
      <w:r w:rsidRPr="004B5E0F">
        <w:rPr>
          <w:position w:val="-24"/>
          <w:lang w:val="es-EC"/>
        </w:rPr>
        <w:object w:dxaOrig="1620" w:dyaOrig="620">
          <v:shape id="_x0000_i1033" type="#_x0000_t75" style="width:81pt;height:30.75pt" o:ole="">
            <v:imagedata r:id="rId19" o:title=""/>
          </v:shape>
          <o:OLEObject Type="Embed" ProgID="Equation.DSMT4" ShapeID="_x0000_i1033" DrawAspect="Content" ObjectID="_1328525246" r:id="rId20"/>
        </w:object>
      </w:r>
      <w:r>
        <w:rPr>
          <w:lang w:val="es-EC"/>
        </w:rPr>
        <w:tab/>
      </w:r>
      <w:r w:rsidRPr="00902EFA">
        <w:rPr>
          <w:b/>
          <w:i/>
          <w:lang w:val="es-EC"/>
        </w:rPr>
        <w:t>(Valor 10 puntos)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2"/>
        <w:gridCol w:w="1243"/>
      </w:tblGrid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 la expresión en coordenadas polares para calcular la longitud de una curva.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AA52D6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Deriva correctamente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AA52D6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Reemplaza y simplifica correctamente.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Antideriva correctamente..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Evalúa la integral definida..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Expresa correctamente la solución.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10</w:t>
            </w:r>
          </w:p>
        </w:tc>
      </w:tr>
    </w:tbl>
    <w:p w:rsidR="00D07221" w:rsidRDefault="00D07221">
      <w:pPr>
        <w:rPr>
          <w:lang w:val="es-EC"/>
        </w:rPr>
      </w:pPr>
    </w:p>
    <w:p w:rsidR="00D07221" w:rsidRDefault="00D07221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 xml:space="preserve">Calcular si es posible el volumen que se genera al rotar la región  </w:t>
      </w:r>
      <w:r w:rsidRPr="00AB7177">
        <w:rPr>
          <w:position w:val="-16"/>
          <w:lang w:val="es-EC"/>
        </w:rPr>
        <w:object w:dxaOrig="3060" w:dyaOrig="440">
          <v:shape id="_x0000_i1034" type="#_x0000_t75" style="width:153pt;height:21.75pt" o:ole="">
            <v:imagedata r:id="rId21" o:title=""/>
          </v:shape>
          <o:OLEObject Type="Embed" ProgID="Equation.DSMT4" ShapeID="_x0000_i1034" DrawAspect="Content" ObjectID="_1328525247" r:id="rId22"/>
        </w:object>
      </w:r>
      <w:r>
        <w:rPr>
          <w:lang w:val="es-EC"/>
        </w:rPr>
        <w:t xml:space="preserve"> alrededor del eje Y</w:t>
      </w:r>
      <w:r>
        <w:rPr>
          <w:lang w:val="es-EC"/>
        </w:rPr>
        <w:tab/>
      </w:r>
      <w:r>
        <w:rPr>
          <w:lang w:val="es-EC"/>
        </w:rPr>
        <w:tab/>
      </w:r>
    </w:p>
    <w:p w:rsidR="00D07221" w:rsidRPr="00127DCE" w:rsidRDefault="00D07221" w:rsidP="00374B50">
      <w:pPr>
        <w:ind w:left="360"/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902EFA">
        <w:rPr>
          <w:b/>
          <w:lang w:val="es-EC"/>
        </w:rPr>
        <w:t>(</w:t>
      </w:r>
      <w:r w:rsidRPr="00902EFA">
        <w:rPr>
          <w:b/>
          <w:i/>
          <w:lang w:val="es-EC"/>
        </w:rPr>
        <w:t>Valor 15 puntos)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2"/>
        <w:gridCol w:w="1243"/>
      </w:tblGrid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6A287F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Grafica la función e identifica la región a rotar.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Plantea el diferencial de volumen.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374B5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Expresa el volumen del sólido, que se obtiene al rotar la región dada, como una integral definida especificando correctamente los límites de integración.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2.5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Antideriva correctamente.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3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374B5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Evalúa la integral definida impropia obtenida.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4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Expresa correctamente la solución.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5</w:t>
            </w:r>
          </w:p>
        </w:tc>
      </w:tr>
    </w:tbl>
    <w:p w:rsidR="00D07221" w:rsidRDefault="00D07221" w:rsidP="00A657BA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br w:type="page"/>
        <w:t>Sea la función :</w:t>
      </w:r>
      <w:r w:rsidRPr="009E22D2">
        <w:rPr>
          <w:position w:val="-10"/>
          <w:lang w:val="es-EC"/>
        </w:rPr>
        <w:object w:dxaOrig="1120" w:dyaOrig="320">
          <v:shape id="_x0000_i1035" type="#_x0000_t75" style="width:56.25pt;height:15.75pt" o:ole="">
            <v:imagedata r:id="rId23" o:title=""/>
          </v:shape>
          <o:OLEObject Type="Embed" ProgID="Equation.DSMT4" ShapeID="_x0000_i1035" DrawAspect="Content" ObjectID="_1328525248" r:id="rId24"/>
        </w:objec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A657BA">
        <w:rPr>
          <w:b/>
          <w:i/>
          <w:lang w:val="es-EC"/>
        </w:rPr>
        <w:t>(Valor 16 puntos)</w:t>
      </w:r>
    </w:p>
    <w:p w:rsidR="00D07221" w:rsidRDefault="00D07221">
      <w:pPr>
        <w:rPr>
          <w:lang w:val="es-EC"/>
        </w:rPr>
      </w:pPr>
    </w:p>
    <w:p w:rsidR="00D07221" w:rsidRDefault="00D07221" w:rsidP="001931AD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Hallar la serie de Taylor para </w:t>
      </w:r>
      <w:r w:rsidRPr="00433DFC">
        <w:rPr>
          <w:i/>
          <w:lang w:val="es-EC"/>
        </w:rPr>
        <w:t>f</w:t>
      </w:r>
      <w:r>
        <w:rPr>
          <w:lang w:val="es-EC"/>
        </w:rPr>
        <w:t xml:space="preserve"> alrededor de x = 1</w:t>
      </w:r>
    </w:p>
    <w:p w:rsidR="00D07221" w:rsidRDefault="00D07221" w:rsidP="004758E9">
      <w:pPr>
        <w:ind w:left="720"/>
        <w:rPr>
          <w:lang w:val="es-EC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2"/>
        <w:gridCol w:w="1243"/>
      </w:tblGrid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4758E9">
            <w:pPr>
              <w:pStyle w:val="ListParagraph1"/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4758E9">
            <w:pPr>
              <w:pStyle w:val="ListParagraph1"/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 la expresión para obtener la serie de Taylor alrededor de x=1.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CA1EDC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Obtiene las derivadas de orden superior de la función dada y las evalúa en x=1.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CA1EDC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Reemplaza los valores obtenidos en la serie de Taylor especificada y simplifica.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CA1EDC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CA1EDC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6</w:t>
            </w:r>
          </w:p>
        </w:tc>
      </w:tr>
    </w:tbl>
    <w:p w:rsidR="00D07221" w:rsidRDefault="00D07221" w:rsidP="004758E9">
      <w:pPr>
        <w:ind w:left="720"/>
        <w:rPr>
          <w:lang w:val="es-EC"/>
        </w:rPr>
      </w:pPr>
    </w:p>
    <w:p w:rsidR="00D07221" w:rsidRDefault="00D07221" w:rsidP="004758E9">
      <w:pPr>
        <w:ind w:left="720"/>
        <w:rPr>
          <w:lang w:val="es-EC"/>
        </w:rPr>
      </w:pPr>
    </w:p>
    <w:p w:rsidR="00D07221" w:rsidRDefault="00D07221" w:rsidP="001931AD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>Hallar el intervalo de convergencia de la serie obtenida en a)</w:t>
      </w:r>
    </w:p>
    <w:p w:rsidR="00D07221" w:rsidRDefault="00D07221" w:rsidP="00CA1EDC">
      <w:pPr>
        <w:ind w:left="720"/>
        <w:rPr>
          <w:lang w:val="es-EC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2"/>
        <w:gridCol w:w="1243"/>
      </w:tblGrid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 la prueba de la razón a la serie obtenida anteriormente.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CA1EDC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Calcula el correspondiente límite al infinito.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CA1EDC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Determina el intervalo donde la serie es absolutamente convergente.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CA1EDC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Analiza la convergencia en los extremos del intervalo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CA1EDC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CA1EDC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Expresa correctamente el intervalo de convergencia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CA1EDC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6</w:t>
            </w:r>
          </w:p>
        </w:tc>
      </w:tr>
    </w:tbl>
    <w:p w:rsidR="00D07221" w:rsidRDefault="00D07221" w:rsidP="00CA1EDC">
      <w:pPr>
        <w:ind w:left="720"/>
        <w:rPr>
          <w:lang w:val="es-EC"/>
        </w:rPr>
      </w:pPr>
    </w:p>
    <w:p w:rsidR="00D07221" w:rsidRDefault="00D07221" w:rsidP="001931AD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Utilizando los resultados de a) y b) , hallar el valor de </w:t>
      </w:r>
      <w:r w:rsidRPr="005721AE">
        <w:rPr>
          <w:position w:val="-28"/>
          <w:lang w:val="es-EC"/>
        </w:rPr>
        <w:object w:dxaOrig="1060" w:dyaOrig="760">
          <v:shape id="_x0000_i1036" type="#_x0000_t75" style="width:53.25pt;height:38.25pt" o:ole="">
            <v:imagedata r:id="rId25" o:title=""/>
          </v:shape>
          <o:OLEObject Type="Embed" ProgID="Equation.DSMT4" ShapeID="_x0000_i1036" DrawAspect="Content" ObjectID="_1328525249" r:id="rId26"/>
        </w:objec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2"/>
        <w:gridCol w:w="1243"/>
      </w:tblGrid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CA1EDC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 un punto donde evaluar término a término la función y  la serie obtenida.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246E7F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Reemplaza el valor obtenido y simplifica.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Indica correctamente la suma de la serie obtenida.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4</w:t>
            </w:r>
          </w:p>
        </w:tc>
      </w:tr>
    </w:tbl>
    <w:p w:rsidR="00D07221" w:rsidRDefault="00D07221" w:rsidP="00433DFC">
      <w:pPr>
        <w:rPr>
          <w:lang w:val="es-EC"/>
        </w:rPr>
      </w:pPr>
    </w:p>
    <w:p w:rsidR="00D07221" w:rsidRDefault="00D07221" w:rsidP="00433DFC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Calcular :</w:t>
      </w:r>
      <w:r w:rsidRPr="00902EFA">
        <w:rPr>
          <w:b/>
          <w:i/>
          <w:lang w:val="es-EC"/>
        </w:rPr>
        <w:t xml:space="preserve"> </w:t>
      </w:r>
      <w:r>
        <w:rPr>
          <w:b/>
          <w:i/>
          <w:lang w:val="es-EC"/>
        </w:rPr>
        <w:tab/>
      </w:r>
      <w:r>
        <w:rPr>
          <w:b/>
          <w:i/>
          <w:lang w:val="es-EC"/>
        </w:rPr>
        <w:tab/>
      </w:r>
      <w:r>
        <w:rPr>
          <w:b/>
          <w:i/>
          <w:lang w:val="es-EC"/>
        </w:rPr>
        <w:tab/>
      </w:r>
      <w:r>
        <w:rPr>
          <w:b/>
          <w:i/>
          <w:lang w:val="es-EC"/>
        </w:rPr>
        <w:tab/>
      </w:r>
      <w:r>
        <w:rPr>
          <w:b/>
          <w:i/>
          <w:lang w:val="es-EC"/>
        </w:rPr>
        <w:tab/>
      </w:r>
      <w:r>
        <w:rPr>
          <w:b/>
          <w:i/>
          <w:lang w:val="es-EC"/>
        </w:rPr>
        <w:tab/>
      </w:r>
      <w:r>
        <w:rPr>
          <w:b/>
          <w:i/>
          <w:lang w:val="es-EC"/>
        </w:rPr>
        <w:tab/>
      </w:r>
      <w:r>
        <w:rPr>
          <w:b/>
          <w:i/>
          <w:lang w:val="es-EC"/>
        </w:rPr>
        <w:tab/>
      </w:r>
      <w:r>
        <w:rPr>
          <w:b/>
          <w:i/>
          <w:lang w:val="es-EC"/>
        </w:rPr>
        <w:tab/>
      </w:r>
      <w:r>
        <w:rPr>
          <w:b/>
          <w:i/>
          <w:lang w:val="es-EC"/>
        </w:rPr>
        <w:tab/>
        <w:t xml:space="preserve">(Valor 24 </w:t>
      </w:r>
      <w:r w:rsidRPr="00A657BA">
        <w:rPr>
          <w:b/>
          <w:i/>
          <w:lang w:val="es-EC"/>
        </w:rPr>
        <w:t xml:space="preserve"> puntos)</w:t>
      </w:r>
    </w:p>
    <w:p w:rsidR="00D07221" w:rsidRDefault="00D07221" w:rsidP="00902EFA">
      <w:pPr>
        <w:rPr>
          <w:lang w:val="es-EC"/>
        </w:rPr>
      </w:pPr>
      <w:r>
        <w:rPr>
          <w:lang w:val="es-EC"/>
        </w:rPr>
        <w:t xml:space="preserve">a) </w:t>
      </w:r>
      <w:r w:rsidRPr="00D23F18">
        <w:rPr>
          <w:position w:val="-16"/>
          <w:lang w:val="es-EC"/>
        </w:rPr>
        <w:object w:dxaOrig="2140" w:dyaOrig="440">
          <v:shape id="_x0000_i1037" type="#_x0000_t75" style="width:107.25pt;height:21.75pt" o:ole="">
            <v:imagedata r:id="rId27" o:title=""/>
          </v:shape>
          <o:OLEObject Type="Embed" ProgID="Equation.DSMT4" ShapeID="_x0000_i1037" DrawAspect="Content" ObjectID="_1328525250" r:id="rId28"/>
        </w:object>
      </w:r>
    </w:p>
    <w:p w:rsidR="00D07221" w:rsidRDefault="00D07221" w:rsidP="00902EFA">
      <w:pPr>
        <w:rPr>
          <w:lang w:val="es-EC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2"/>
        <w:gridCol w:w="1243"/>
      </w:tblGrid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 propiedad de linealidad.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9A7CB7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Hasta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Aplica integración por partes dos veces para antiderivar uno de los términos y antideriva.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9A7CB7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Utiliza identidad para integrar en forma directa la función trigonométrica y antideriva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9A7CB7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Expresa correctamente la solución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Hasta 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8</w:t>
            </w:r>
          </w:p>
        </w:tc>
      </w:tr>
    </w:tbl>
    <w:p w:rsidR="00D07221" w:rsidRDefault="00D07221" w:rsidP="00902EFA">
      <w:pPr>
        <w:rPr>
          <w:lang w:val="es-EC"/>
        </w:rPr>
      </w:pPr>
    </w:p>
    <w:p w:rsidR="00D07221" w:rsidRDefault="00D07221" w:rsidP="00902EFA">
      <w:pPr>
        <w:rPr>
          <w:lang w:val="es-EC"/>
        </w:rPr>
      </w:pPr>
    </w:p>
    <w:p w:rsidR="00D07221" w:rsidRDefault="00D07221" w:rsidP="00902EFA">
      <w:pPr>
        <w:rPr>
          <w:lang w:val="es-EC"/>
        </w:rPr>
      </w:pPr>
    </w:p>
    <w:p w:rsidR="00D07221" w:rsidRDefault="00D07221" w:rsidP="00902EFA">
      <w:pPr>
        <w:rPr>
          <w:lang w:val="es-EC"/>
        </w:rPr>
      </w:pPr>
    </w:p>
    <w:p w:rsidR="00D07221" w:rsidRDefault="00D07221" w:rsidP="00902EFA">
      <w:pPr>
        <w:rPr>
          <w:lang w:val="es-EC"/>
        </w:rPr>
      </w:pPr>
    </w:p>
    <w:p w:rsidR="00D07221" w:rsidRDefault="00D07221" w:rsidP="00433DFC">
      <w:pPr>
        <w:rPr>
          <w:lang w:val="es-EC"/>
        </w:rPr>
      </w:pPr>
      <w:r>
        <w:rPr>
          <w:lang w:val="es-EC"/>
        </w:rPr>
        <w:t xml:space="preserve">b) </w:t>
      </w:r>
      <w:r w:rsidRPr="00337131">
        <w:rPr>
          <w:position w:val="-24"/>
          <w:lang w:val="es-EC"/>
        </w:rPr>
        <w:object w:dxaOrig="2220" w:dyaOrig="620">
          <v:shape id="_x0000_i1038" type="#_x0000_t75" style="width:111pt;height:30.75pt" o:ole="">
            <v:imagedata r:id="rId29" o:title=""/>
          </v:shape>
          <o:OLEObject Type="Embed" ProgID="Equation.DSMT4" ShapeID="_x0000_i1038" DrawAspect="Content" ObjectID="_1328525251" r:id="rId30"/>
        </w:object>
      </w:r>
    </w:p>
    <w:p w:rsidR="00D07221" w:rsidRDefault="00D07221" w:rsidP="00433DFC">
      <w:pPr>
        <w:rPr>
          <w:lang w:val="es-EC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2"/>
        <w:gridCol w:w="1243"/>
      </w:tblGrid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Identifica las sustituciones a realizar cuando se usa sustitución universal. 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7656FB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Hasta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Reemplaza y simplifica correctamente.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7656FB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Antideriva correctamente.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7656FB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3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Expresa correctamente la solución en términos de la variable original.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Hasta 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8</w:t>
            </w:r>
          </w:p>
        </w:tc>
      </w:tr>
    </w:tbl>
    <w:p w:rsidR="00D07221" w:rsidRDefault="00D07221" w:rsidP="00433DFC">
      <w:pPr>
        <w:rPr>
          <w:lang w:val="es-EC"/>
        </w:rPr>
      </w:pPr>
    </w:p>
    <w:p w:rsidR="00D07221" w:rsidRDefault="00D07221" w:rsidP="00433DFC">
      <w:pPr>
        <w:rPr>
          <w:lang w:val="es-EC"/>
        </w:rPr>
      </w:pPr>
    </w:p>
    <w:p w:rsidR="00D07221" w:rsidRDefault="00D07221" w:rsidP="00433DFC">
      <w:pPr>
        <w:rPr>
          <w:lang w:val="es-EC"/>
        </w:rPr>
      </w:pPr>
      <w:r>
        <w:rPr>
          <w:lang w:val="es-EC"/>
        </w:rPr>
        <w:t xml:space="preserve">c) </w:t>
      </w:r>
      <w:r w:rsidRPr="00337131">
        <w:rPr>
          <w:position w:val="-42"/>
          <w:lang w:val="es-EC"/>
        </w:rPr>
        <w:object w:dxaOrig="1480" w:dyaOrig="800">
          <v:shape id="_x0000_i1039" type="#_x0000_t75" style="width:74.25pt;height:39.75pt" o:ole="">
            <v:imagedata r:id="rId31" o:title=""/>
          </v:shape>
          <o:OLEObject Type="Embed" ProgID="Equation.DSMT4" ShapeID="_x0000_i1039" DrawAspect="Content" ObjectID="_1328525252" r:id="rId32"/>
        </w:object>
      </w:r>
    </w:p>
    <w:p w:rsidR="00D07221" w:rsidRDefault="00D07221" w:rsidP="00433DFC">
      <w:pPr>
        <w:rPr>
          <w:lang w:val="es-EC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2"/>
        <w:gridCol w:w="1243"/>
      </w:tblGrid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CRITERIO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07221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Factoriza y expresa el desarrollo en fracciones parciales.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>Hasta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Obtiene correctamente los coeficientes del desarrollo en fracciones parciales.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D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Antideriva correctamente.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3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Default="00D07221" w:rsidP="000116B3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Expresa correctamente la solución en términos de la variable original.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Hasta 1</w:t>
            </w:r>
          </w:p>
        </w:tc>
      </w:tr>
      <w:tr w:rsidR="00D07221" w:rsidRPr="0007316D" w:rsidTr="000116B3">
        <w:tc>
          <w:tcPr>
            <w:tcW w:w="6032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43" w:type="dxa"/>
            <w:vAlign w:val="center"/>
          </w:tcPr>
          <w:p w:rsidR="00D07221" w:rsidRPr="0007316D" w:rsidRDefault="00D07221" w:rsidP="000116B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7316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Hasta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8</w:t>
            </w:r>
          </w:p>
        </w:tc>
      </w:tr>
    </w:tbl>
    <w:p w:rsidR="00D07221" w:rsidRDefault="00D07221" w:rsidP="00433DFC">
      <w:pPr>
        <w:rPr>
          <w:lang w:val="es-EC"/>
        </w:rPr>
      </w:pPr>
    </w:p>
    <w:p w:rsidR="00D07221" w:rsidRDefault="00D07221" w:rsidP="00433DFC">
      <w:pPr>
        <w:rPr>
          <w:lang w:val="es-EC"/>
        </w:rPr>
      </w:pPr>
    </w:p>
    <w:sectPr w:rsidR="00D07221" w:rsidSect="00374B50">
      <w:pgSz w:w="11906" w:h="16838"/>
      <w:pgMar w:top="719" w:right="849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C75"/>
    <w:multiLevelType w:val="hybridMultilevel"/>
    <w:tmpl w:val="EFC4BAF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685265"/>
    <w:multiLevelType w:val="hybridMultilevel"/>
    <w:tmpl w:val="5088C926"/>
    <w:lvl w:ilvl="0" w:tplc="30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A71BE7"/>
    <w:multiLevelType w:val="multilevel"/>
    <w:tmpl w:val="C5D895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D07330"/>
    <w:multiLevelType w:val="hybridMultilevel"/>
    <w:tmpl w:val="D64CAD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2A60F5"/>
    <w:multiLevelType w:val="hybridMultilevel"/>
    <w:tmpl w:val="CF8477F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6BE6D33"/>
    <w:multiLevelType w:val="hybridMultilevel"/>
    <w:tmpl w:val="92E60A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5DD"/>
    <w:rsid w:val="000116B3"/>
    <w:rsid w:val="0007316D"/>
    <w:rsid w:val="00083B1B"/>
    <w:rsid w:val="00127DCE"/>
    <w:rsid w:val="001359E6"/>
    <w:rsid w:val="00142484"/>
    <w:rsid w:val="001931AD"/>
    <w:rsid w:val="001C75DD"/>
    <w:rsid w:val="001F716E"/>
    <w:rsid w:val="0024589E"/>
    <w:rsid w:val="00246E7F"/>
    <w:rsid w:val="002C742B"/>
    <w:rsid w:val="002F74A8"/>
    <w:rsid w:val="00337131"/>
    <w:rsid w:val="003420B3"/>
    <w:rsid w:val="00374B50"/>
    <w:rsid w:val="0038155B"/>
    <w:rsid w:val="00396981"/>
    <w:rsid w:val="003974E3"/>
    <w:rsid w:val="003B0DBF"/>
    <w:rsid w:val="003B4197"/>
    <w:rsid w:val="003B521D"/>
    <w:rsid w:val="003E081E"/>
    <w:rsid w:val="00433DFC"/>
    <w:rsid w:val="004758E9"/>
    <w:rsid w:val="004B5E0F"/>
    <w:rsid w:val="00533947"/>
    <w:rsid w:val="00542A4E"/>
    <w:rsid w:val="005721AE"/>
    <w:rsid w:val="005F6B59"/>
    <w:rsid w:val="006664A1"/>
    <w:rsid w:val="0069011C"/>
    <w:rsid w:val="006A287F"/>
    <w:rsid w:val="00726115"/>
    <w:rsid w:val="007656FB"/>
    <w:rsid w:val="007A3EA3"/>
    <w:rsid w:val="007B56BB"/>
    <w:rsid w:val="007C67FC"/>
    <w:rsid w:val="008428B4"/>
    <w:rsid w:val="00902EFA"/>
    <w:rsid w:val="009A7CB7"/>
    <w:rsid w:val="009E22D2"/>
    <w:rsid w:val="00A11BAA"/>
    <w:rsid w:val="00A400EB"/>
    <w:rsid w:val="00A657BA"/>
    <w:rsid w:val="00A72251"/>
    <w:rsid w:val="00AA52D6"/>
    <w:rsid w:val="00AB7177"/>
    <w:rsid w:val="00AB7998"/>
    <w:rsid w:val="00AC2095"/>
    <w:rsid w:val="00B143A9"/>
    <w:rsid w:val="00B34CC9"/>
    <w:rsid w:val="00B82C84"/>
    <w:rsid w:val="00BA58AE"/>
    <w:rsid w:val="00BB5276"/>
    <w:rsid w:val="00BD6C1E"/>
    <w:rsid w:val="00C61E0B"/>
    <w:rsid w:val="00C96034"/>
    <w:rsid w:val="00CA1EDC"/>
    <w:rsid w:val="00D07221"/>
    <w:rsid w:val="00D14912"/>
    <w:rsid w:val="00D23F18"/>
    <w:rsid w:val="00E529A6"/>
    <w:rsid w:val="00E85B56"/>
    <w:rsid w:val="00ED33C5"/>
    <w:rsid w:val="00EF6C57"/>
    <w:rsid w:val="00F030C6"/>
    <w:rsid w:val="00F32C22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B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4A1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8EB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customStyle="1" w:styleId="ListParagraph1">
    <w:name w:val="List Paragraph1"/>
    <w:basedOn w:val="Normal"/>
    <w:uiPriority w:val="99"/>
    <w:rsid w:val="00B14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C" w:eastAsia="en-US"/>
    </w:rPr>
  </w:style>
  <w:style w:type="paragraph" w:styleId="Title">
    <w:name w:val="Title"/>
    <w:basedOn w:val="Normal"/>
    <w:link w:val="TitleChar"/>
    <w:uiPriority w:val="99"/>
    <w:qFormat/>
    <w:rsid w:val="006664A1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6908EB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6664A1"/>
    <w:pPr>
      <w:tabs>
        <w:tab w:val="left" w:pos="612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8EB"/>
    <w:rPr>
      <w:sz w:val="24"/>
      <w:szCs w:val="24"/>
      <w:lang w:val="es-ES" w:eastAsia="es-ES"/>
    </w:rPr>
  </w:style>
  <w:style w:type="table" w:styleId="TableGrid">
    <w:name w:val="Table Grid"/>
    <w:basedOn w:val="TableNormal"/>
    <w:uiPriority w:val="99"/>
    <w:rsid w:val="000731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841</Words>
  <Characters>4627</Characters>
  <Application>Microsoft Office Outlook</Application>
  <DocSecurity>0</DocSecurity>
  <Lines>0</Lines>
  <Paragraphs>0</Paragraphs>
  <ScaleCrop>false</ScaleCrop>
  <Company>ICM - ESPOL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jmedina</dc:creator>
  <cp:keywords/>
  <dc:description/>
  <cp:lastModifiedBy>jmedina</cp:lastModifiedBy>
  <cp:revision>3</cp:revision>
  <cp:lastPrinted>2010-02-18T18:33:00Z</cp:lastPrinted>
  <dcterms:created xsi:type="dcterms:W3CDTF">2010-02-21T22:59:00Z</dcterms:created>
  <dcterms:modified xsi:type="dcterms:W3CDTF">2010-02-24T19:01:00Z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