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8CC" w:rsidRPr="00D76DB7" w:rsidRDefault="002928CC" w:rsidP="002928CC">
      <w:pPr>
        <w:spacing w:after="0" w:line="240" w:lineRule="auto"/>
        <w:jc w:val="center"/>
        <w:rPr>
          <w:rFonts w:cstheme="minorHAnsi"/>
          <w:b/>
        </w:rPr>
      </w:pPr>
      <w:r w:rsidRPr="00D76DB7">
        <w:rPr>
          <w:rFonts w:cstheme="minorHAnsi"/>
          <w:b/>
        </w:rPr>
        <w:t>ESCUELA SUPERIOR POLITECNICA DEL LITORAL</w:t>
      </w:r>
    </w:p>
    <w:p w:rsidR="002928CC" w:rsidRPr="00D76DB7" w:rsidRDefault="002928CC" w:rsidP="002928CC">
      <w:pPr>
        <w:pBdr>
          <w:bottom w:val="single" w:sz="4" w:space="1" w:color="auto"/>
        </w:pBdr>
        <w:spacing w:after="0" w:line="240" w:lineRule="auto"/>
        <w:jc w:val="center"/>
        <w:rPr>
          <w:rFonts w:cstheme="minorHAnsi"/>
          <w:b/>
        </w:rPr>
      </w:pPr>
      <w:r w:rsidRPr="00D76DB7">
        <w:rPr>
          <w:rFonts w:cstheme="minorHAnsi"/>
          <w:b/>
        </w:rPr>
        <w:t>FACULTAD DE INGENIERÍA EN ELECTRICIDAD Y COMPUTACIÓN</w:t>
      </w:r>
    </w:p>
    <w:p w:rsidR="002928CC" w:rsidRPr="00D76DB7" w:rsidRDefault="002928CC" w:rsidP="002928CC">
      <w:pPr>
        <w:spacing w:after="0" w:line="240" w:lineRule="auto"/>
        <w:jc w:val="center"/>
        <w:rPr>
          <w:rFonts w:cstheme="minorHAnsi"/>
          <w:b/>
          <w:bCs/>
        </w:rPr>
      </w:pPr>
      <w:r w:rsidRPr="00D76DB7">
        <w:rPr>
          <w:rFonts w:cstheme="minorHAnsi"/>
          <w:b/>
          <w:bCs/>
        </w:rPr>
        <w:t>INTRODUCCION A LA INFORMATICA</w:t>
      </w:r>
    </w:p>
    <w:p w:rsidR="002928CC" w:rsidRPr="00D76DB7" w:rsidRDefault="002928CC" w:rsidP="002928CC">
      <w:pPr>
        <w:spacing w:after="0" w:line="240" w:lineRule="auto"/>
        <w:jc w:val="center"/>
        <w:rPr>
          <w:rFonts w:cstheme="minorHAnsi"/>
          <w:sz w:val="18"/>
        </w:rPr>
      </w:pPr>
      <w:r w:rsidRPr="00D76DB7">
        <w:rPr>
          <w:rFonts w:cstheme="minorHAnsi"/>
          <w:sz w:val="18"/>
        </w:rPr>
        <w:t xml:space="preserve">EXAMEN </w:t>
      </w:r>
      <w:r w:rsidRPr="00D76DB7">
        <w:rPr>
          <w:rFonts w:cstheme="minorHAnsi"/>
          <w:sz w:val="18"/>
        </w:rPr>
        <w:t>FINAL</w:t>
      </w:r>
      <w:r w:rsidRPr="00D76DB7">
        <w:rPr>
          <w:rFonts w:cstheme="minorHAnsi"/>
          <w:sz w:val="18"/>
        </w:rPr>
        <w:t xml:space="preserve">  - 1T 2011</w:t>
      </w:r>
    </w:p>
    <w:p w:rsidR="00177C45" w:rsidRPr="00D76DB7" w:rsidRDefault="00177C45" w:rsidP="002928CC">
      <w:pPr>
        <w:spacing w:after="0" w:line="240" w:lineRule="auto"/>
        <w:jc w:val="center"/>
        <w:rPr>
          <w:rFonts w:cstheme="minorHAnsi"/>
          <w:sz w:val="18"/>
        </w:rPr>
      </w:pPr>
    </w:p>
    <w:p w:rsidR="002928CC" w:rsidRPr="00D76DB7" w:rsidRDefault="002928CC" w:rsidP="002928CC">
      <w:pPr>
        <w:rPr>
          <w:rFonts w:cstheme="minorHAnsi"/>
          <w:sz w:val="20"/>
        </w:rPr>
      </w:pPr>
      <w:r w:rsidRPr="00D76DB7">
        <w:rPr>
          <w:rFonts w:cstheme="minorHAnsi"/>
          <w:b/>
          <w:sz w:val="20"/>
        </w:rPr>
        <w:t>Alumno:</w:t>
      </w:r>
      <w:r w:rsidRPr="00D76DB7">
        <w:rPr>
          <w:rFonts w:cstheme="minorHAnsi"/>
          <w:b/>
          <w:sz w:val="20"/>
          <w:u w:val="single"/>
        </w:rPr>
        <w:tab/>
      </w:r>
      <w:r w:rsidRPr="00D76DB7">
        <w:rPr>
          <w:rFonts w:cstheme="minorHAnsi"/>
          <w:b/>
          <w:sz w:val="20"/>
          <w:u w:val="single"/>
        </w:rPr>
        <w:tab/>
      </w:r>
      <w:r w:rsidRPr="00D76DB7">
        <w:rPr>
          <w:rFonts w:cstheme="minorHAnsi"/>
          <w:b/>
          <w:sz w:val="20"/>
          <w:u w:val="single"/>
        </w:rPr>
        <w:tab/>
      </w:r>
      <w:r w:rsidRPr="00D76DB7">
        <w:rPr>
          <w:rFonts w:cstheme="minorHAnsi"/>
          <w:b/>
          <w:sz w:val="20"/>
          <w:u w:val="single"/>
        </w:rPr>
        <w:tab/>
      </w:r>
      <w:r w:rsidRPr="00D76DB7">
        <w:rPr>
          <w:rFonts w:cstheme="minorHAnsi"/>
          <w:b/>
          <w:sz w:val="20"/>
          <w:u w:val="single"/>
        </w:rPr>
        <w:tab/>
      </w:r>
      <w:r w:rsidRPr="00D76DB7">
        <w:rPr>
          <w:rFonts w:cstheme="minorHAnsi"/>
          <w:sz w:val="20"/>
        </w:rPr>
        <w:t>Paralelo:</w:t>
      </w:r>
      <w:r w:rsidRPr="00D76DB7">
        <w:rPr>
          <w:rFonts w:cstheme="minorHAnsi"/>
          <w:b/>
          <w:sz w:val="20"/>
          <w:u w:val="single"/>
        </w:rPr>
        <w:t xml:space="preserve">            </w:t>
      </w:r>
      <w:r w:rsidRPr="00D76DB7">
        <w:rPr>
          <w:rFonts w:cstheme="minorHAnsi"/>
          <w:b/>
          <w:sz w:val="20"/>
        </w:rPr>
        <w:t xml:space="preserve">  </w:t>
      </w:r>
      <w:r w:rsidR="00177C45" w:rsidRPr="00D76DB7">
        <w:rPr>
          <w:rFonts w:cstheme="minorHAnsi"/>
          <w:sz w:val="20"/>
        </w:rPr>
        <w:t>5</w:t>
      </w:r>
      <w:r w:rsidRPr="00D76DB7">
        <w:rPr>
          <w:rFonts w:cstheme="minorHAnsi"/>
          <w:sz w:val="20"/>
        </w:rPr>
        <w:t xml:space="preserve"> de Septiembre de 2011</w:t>
      </w:r>
    </w:p>
    <w:p w:rsidR="002928CC" w:rsidRPr="00D76DB7" w:rsidRDefault="002928CC" w:rsidP="009D6C57">
      <w:pPr>
        <w:spacing w:after="0" w:line="240" w:lineRule="auto"/>
        <w:jc w:val="center"/>
        <w:rPr>
          <w:rFonts w:cstheme="minorHAnsi"/>
          <w:b/>
        </w:rPr>
      </w:pPr>
    </w:p>
    <w:p w:rsidR="009D6C57" w:rsidRPr="00D76DB7" w:rsidRDefault="009D6C57" w:rsidP="00D76DB7">
      <w:pPr>
        <w:shd w:val="clear" w:color="auto" w:fill="BFBFBF" w:themeFill="background1" w:themeFillShade="BF"/>
        <w:spacing w:after="0" w:line="240" w:lineRule="auto"/>
        <w:jc w:val="both"/>
        <w:rPr>
          <w:rFonts w:cstheme="minorHAnsi"/>
        </w:rPr>
      </w:pPr>
      <w:r w:rsidRPr="00D76DB7">
        <w:rPr>
          <w:rFonts w:cstheme="minorHAnsi"/>
          <w:b/>
        </w:rPr>
        <w:t>TEMAS TEÓRICOS</w:t>
      </w:r>
      <w:r w:rsidR="00933024">
        <w:rPr>
          <w:rFonts w:cstheme="minorHAnsi"/>
          <w:b/>
        </w:rPr>
        <w:t>.</w:t>
      </w:r>
    </w:p>
    <w:p w:rsidR="0029070D" w:rsidRPr="00D76DB7" w:rsidRDefault="0029070D" w:rsidP="0029070D">
      <w:pPr>
        <w:spacing w:after="0" w:line="240" w:lineRule="auto"/>
        <w:jc w:val="both"/>
        <w:rPr>
          <w:rFonts w:cstheme="minorHAnsi"/>
          <w:b/>
        </w:rPr>
      </w:pPr>
    </w:p>
    <w:p w:rsidR="0029070D" w:rsidRPr="00D76DB7" w:rsidRDefault="0029070D" w:rsidP="000F61F2">
      <w:pPr>
        <w:pStyle w:val="Prrafodelista"/>
        <w:numPr>
          <w:ilvl w:val="0"/>
          <w:numId w:val="3"/>
        </w:numPr>
        <w:autoSpaceDE w:val="0"/>
        <w:autoSpaceDN w:val="0"/>
        <w:adjustRightInd w:val="0"/>
        <w:spacing w:after="0" w:line="240" w:lineRule="auto"/>
        <w:rPr>
          <w:rFonts w:cstheme="minorHAnsi"/>
          <w:b/>
        </w:rPr>
      </w:pPr>
      <w:bookmarkStart w:id="0" w:name="OLE_LINK1"/>
      <w:r w:rsidRPr="00D76DB7">
        <w:rPr>
          <w:rFonts w:cstheme="minorHAnsi"/>
          <w:b/>
        </w:rPr>
        <w:t>Para diseñar un campo como el del teléfono, el tipo más óptimo es:</w:t>
      </w:r>
      <w:r w:rsidR="00012A31" w:rsidRPr="00D76DB7">
        <w:rPr>
          <w:rFonts w:cstheme="minorHAnsi"/>
          <w:b/>
        </w:rPr>
        <w:t xml:space="preserve">  </w:t>
      </w:r>
      <w:r w:rsidR="00012A31" w:rsidRPr="000F61F2">
        <w:rPr>
          <w:rFonts w:cstheme="minorHAnsi"/>
          <w:b/>
        </w:rPr>
        <w:t>( 2 punto</w:t>
      </w:r>
      <w:r w:rsidR="00554689" w:rsidRPr="000F61F2">
        <w:rPr>
          <w:rFonts w:cstheme="minorHAnsi"/>
          <w:b/>
        </w:rPr>
        <w:t>s</w:t>
      </w:r>
      <w:r w:rsidR="00012A31" w:rsidRPr="000F61F2">
        <w:rPr>
          <w:rFonts w:cstheme="minorHAnsi"/>
          <w:b/>
        </w:rPr>
        <w:t xml:space="preserve"> )</w:t>
      </w:r>
    </w:p>
    <w:bookmarkEnd w:id="0"/>
    <w:p w:rsidR="0029070D" w:rsidRPr="00D76DB7" w:rsidRDefault="0029070D" w:rsidP="000F61F2">
      <w:pPr>
        <w:pStyle w:val="Prrafodelista"/>
        <w:numPr>
          <w:ilvl w:val="0"/>
          <w:numId w:val="8"/>
        </w:numPr>
        <w:autoSpaceDE w:val="0"/>
        <w:autoSpaceDN w:val="0"/>
        <w:adjustRightInd w:val="0"/>
        <w:spacing w:after="0" w:line="240" w:lineRule="auto"/>
        <w:rPr>
          <w:rFonts w:cstheme="minorHAnsi"/>
        </w:rPr>
      </w:pPr>
      <w:r w:rsidRPr="00D76DB7">
        <w:rPr>
          <w:rFonts w:cstheme="minorHAnsi"/>
        </w:rPr>
        <w:t>Texto</w:t>
      </w:r>
    </w:p>
    <w:p w:rsidR="0029070D" w:rsidRPr="00D76DB7" w:rsidRDefault="0029070D" w:rsidP="000F61F2">
      <w:pPr>
        <w:pStyle w:val="Prrafodelista"/>
        <w:numPr>
          <w:ilvl w:val="0"/>
          <w:numId w:val="8"/>
        </w:numPr>
        <w:autoSpaceDE w:val="0"/>
        <w:autoSpaceDN w:val="0"/>
        <w:adjustRightInd w:val="0"/>
        <w:spacing w:after="0" w:line="240" w:lineRule="auto"/>
        <w:rPr>
          <w:rFonts w:cstheme="minorHAnsi"/>
        </w:rPr>
      </w:pPr>
      <w:r w:rsidRPr="00D76DB7">
        <w:rPr>
          <w:rFonts w:cstheme="minorHAnsi"/>
        </w:rPr>
        <w:t>Numérico</w:t>
      </w:r>
    </w:p>
    <w:p w:rsidR="0029070D" w:rsidRPr="00D76DB7" w:rsidRDefault="0029070D" w:rsidP="000F61F2">
      <w:pPr>
        <w:pStyle w:val="Prrafodelista"/>
        <w:numPr>
          <w:ilvl w:val="0"/>
          <w:numId w:val="8"/>
        </w:numPr>
        <w:autoSpaceDE w:val="0"/>
        <w:autoSpaceDN w:val="0"/>
        <w:adjustRightInd w:val="0"/>
        <w:spacing w:after="0" w:line="240" w:lineRule="auto"/>
        <w:rPr>
          <w:rFonts w:cstheme="minorHAnsi"/>
        </w:rPr>
      </w:pPr>
      <w:proofErr w:type="spellStart"/>
      <w:r w:rsidRPr="00D76DB7">
        <w:rPr>
          <w:rFonts w:cstheme="minorHAnsi"/>
        </w:rPr>
        <w:t>Autonumérico</w:t>
      </w:r>
      <w:proofErr w:type="spellEnd"/>
    </w:p>
    <w:p w:rsidR="0029070D" w:rsidRPr="00D76DB7" w:rsidRDefault="0029070D" w:rsidP="000F61F2">
      <w:pPr>
        <w:pStyle w:val="Prrafodelista"/>
        <w:numPr>
          <w:ilvl w:val="0"/>
          <w:numId w:val="8"/>
        </w:numPr>
        <w:autoSpaceDE w:val="0"/>
        <w:autoSpaceDN w:val="0"/>
        <w:adjustRightInd w:val="0"/>
        <w:spacing w:after="0" w:line="240" w:lineRule="auto"/>
        <w:rPr>
          <w:rFonts w:cstheme="minorHAnsi"/>
        </w:rPr>
      </w:pPr>
      <w:r w:rsidRPr="00D76DB7">
        <w:rPr>
          <w:rFonts w:cstheme="minorHAnsi"/>
        </w:rPr>
        <w:t>Ninguno de los anteriores</w:t>
      </w:r>
    </w:p>
    <w:p w:rsidR="000F61F2" w:rsidRPr="00D76DB7" w:rsidRDefault="000F61F2" w:rsidP="000F61F2">
      <w:pPr>
        <w:pStyle w:val="Prrafodelista"/>
        <w:numPr>
          <w:ilvl w:val="0"/>
          <w:numId w:val="3"/>
        </w:numPr>
        <w:autoSpaceDE w:val="0"/>
        <w:autoSpaceDN w:val="0"/>
        <w:adjustRightInd w:val="0"/>
        <w:spacing w:after="0" w:line="240" w:lineRule="auto"/>
        <w:rPr>
          <w:rFonts w:cstheme="minorHAnsi"/>
          <w:b/>
        </w:rPr>
      </w:pPr>
      <w:r>
        <w:rPr>
          <w:rFonts w:cstheme="minorHAnsi"/>
          <w:b/>
        </w:rPr>
        <w:t>Los tres componentes principales de una base de datos son: (</w:t>
      </w:r>
      <w:r w:rsidRPr="000F61F2">
        <w:rPr>
          <w:rFonts w:cstheme="minorHAnsi"/>
          <w:b/>
        </w:rPr>
        <w:t xml:space="preserve"> 2 puntos )</w:t>
      </w:r>
    </w:p>
    <w:p w:rsidR="00000000" w:rsidRPr="000F61F2" w:rsidRDefault="00C76924" w:rsidP="000F61F2">
      <w:pPr>
        <w:pStyle w:val="Prrafodelista"/>
        <w:numPr>
          <w:ilvl w:val="0"/>
          <w:numId w:val="9"/>
        </w:numPr>
        <w:autoSpaceDE w:val="0"/>
        <w:autoSpaceDN w:val="0"/>
        <w:adjustRightInd w:val="0"/>
        <w:spacing w:after="0" w:line="240" w:lineRule="auto"/>
        <w:rPr>
          <w:rFonts w:cstheme="minorHAnsi"/>
        </w:rPr>
      </w:pPr>
      <w:r>
        <w:rPr>
          <w:rFonts w:cstheme="minorHAnsi"/>
        </w:rPr>
        <w:t>DBA</w:t>
      </w:r>
      <w:r w:rsidR="000F61F2" w:rsidRPr="000F61F2">
        <w:rPr>
          <w:rFonts w:cstheme="minorHAnsi"/>
        </w:rPr>
        <w:t xml:space="preserve">, Software DBMS y Datos a manejar, </w:t>
      </w:r>
    </w:p>
    <w:p w:rsidR="000F61F2" w:rsidRPr="00C76924" w:rsidRDefault="000F61F2" w:rsidP="000F61F2">
      <w:pPr>
        <w:pStyle w:val="Prrafodelista"/>
        <w:numPr>
          <w:ilvl w:val="0"/>
          <w:numId w:val="9"/>
        </w:numPr>
        <w:autoSpaceDE w:val="0"/>
        <w:autoSpaceDN w:val="0"/>
        <w:adjustRightInd w:val="0"/>
        <w:spacing w:after="0" w:line="240" w:lineRule="auto"/>
        <w:rPr>
          <w:rFonts w:cstheme="minorHAnsi"/>
          <w:lang w:val="en-US"/>
        </w:rPr>
      </w:pPr>
      <w:r w:rsidRPr="00C76924">
        <w:rPr>
          <w:rFonts w:cstheme="minorHAnsi"/>
          <w:lang w:val="en-US"/>
        </w:rPr>
        <w:t xml:space="preserve">Hardware, Software DBMS y </w:t>
      </w:r>
      <w:r w:rsidR="00C76924" w:rsidRPr="00C76924">
        <w:rPr>
          <w:rFonts w:cstheme="minorHAnsi"/>
          <w:lang w:val="en-US"/>
        </w:rPr>
        <w:t>DBA</w:t>
      </w:r>
      <w:r w:rsidRPr="00C76924">
        <w:rPr>
          <w:rFonts w:cstheme="minorHAnsi"/>
          <w:lang w:val="en-US"/>
        </w:rPr>
        <w:t xml:space="preserve">, </w:t>
      </w:r>
    </w:p>
    <w:p w:rsidR="000F61F2" w:rsidRPr="000F61F2" w:rsidRDefault="000F61F2" w:rsidP="000F61F2">
      <w:pPr>
        <w:pStyle w:val="Prrafodelista"/>
        <w:numPr>
          <w:ilvl w:val="0"/>
          <w:numId w:val="9"/>
        </w:numPr>
        <w:autoSpaceDE w:val="0"/>
        <w:autoSpaceDN w:val="0"/>
        <w:adjustRightInd w:val="0"/>
        <w:spacing w:after="0" w:line="240" w:lineRule="auto"/>
        <w:rPr>
          <w:rFonts w:cstheme="minorHAnsi"/>
        </w:rPr>
      </w:pPr>
      <w:r w:rsidRPr="000F61F2">
        <w:rPr>
          <w:rFonts w:cstheme="minorHAnsi"/>
        </w:rPr>
        <w:t xml:space="preserve">Hardware, Software DBMS y Datos a manejar, </w:t>
      </w:r>
    </w:p>
    <w:p w:rsidR="000F61F2" w:rsidRPr="000F61F2" w:rsidRDefault="000F61F2" w:rsidP="000F61F2">
      <w:pPr>
        <w:pStyle w:val="Prrafodelista"/>
        <w:numPr>
          <w:ilvl w:val="0"/>
          <w:numId w:val="9"/>
        </w:numPr>
        <w:autoSpaceDE w:val="0"/>
        <w:autoSpaceDN w:val="0"/>
        <w:adjustRightInd w:val="0"/>
        <w:spacing w:after="0" w:line="240" w:lineRule="auto"/>
        <w:rPr>
          <w:rFonts w:cstheme="minorHAnsi"/>
        </w:rPr>
      </w:pPr>
      <w:r w:rsidRPr="000F61F2">
        <w:rPr>
          <w:rFonts w:cstheme="minorHAnsi"/>
        </w:rPr>
        <w:t>Hardware, Software DBMS</w:t>
      </w:r>
      <w:r w:rsidR="00C76924">
        <w:rPr>
          <w:rFonts w:cstheme="minorHAnsi"/>
        </w:rPr>
        <w:t>, DBA</w:t>
      </w:r>
      <w:r w:rsidRPr="000F61F2">
        <w:rPr>
          <w:rFonts w:cstheme="minorHAnsi"/>
        </w:rPr>
        <w:t xml:space="preserve"> y Datos a manejar, </w:t>
      </w:r>
    </w:p>
    <w:p w:rsidR="00BF502F" w:rsidRPr="00D76DB7" w:rsidRDefault="00BF502F" w:rsidP="00BF502F">
      <w:pPr>
        <w:pStyle w:val="Prrafodelista"/>
        <w:numPr>
          <w:ilvl w:val="0"/>
          <w:numId w:val="3"/>
        </w:numPr>
        <w:autoSpaceDE w:val="0"/>
        <w:autoSpaceDN w:val="0"/>
        <w:adjustRightInd w:val="0"/>
        <w:spacing w:after="0" w:line="240" w:lineRule="auto"/>
        <w:rPr>
          <w:rFonts w:cstheme="minorHAnsi"/>
          <w:b/>
        </w:rPr>
      </w:pPr>
      <w:r>
        <w:rPr>
          <w:rFonts w:cstheme="minorHAnsi"/>
          <w:b/>
        </w:rPr>
        <w:t xml:space="preserve">Las tablas, registros, campos e </w:t>
      </w:r>
      <w:proofErr w:type="spellStart"/>
      <w:r>
        <w:rPr>
          <w:rFonts w:cstheme="minorHAnsi"/>
          <w:b/>
        </w:rPr>
        <w:t>indice</w:t>
      </w:r>
      <w:r>
        <w:rPr>
          <w:rFonts w:cstheme="minorHAnsi"/>
          <w:b/>
        </w:rPr>
        <w:t>s</w:t>
      </w:r>
      <w:proofErr w:type="spellEnd"/>
      <w:r>
        <w:rPr>
          <w:rFonts w:cstheme="minorHAnsi"/>
          <w:b/>
        </w:rPr>
        <w:t xml:space="preserve"> son</w:t>
      </w:r>
      <w:r>
        <w:rPr>
          <w:rFonts w:cstheme="minorHAnsi"/>
          <w:b/>
        </w:rPr>
        <w:t xml:space="preserve"> elementos principales del</w:t>
      </w:r>
      <w:r>
        <w:rPr>
          <w:rFonts w:cstheme="minorHAnsi"/>
          <w:b/>
        </w:rPr>
        <w:t>: (</w:t>
      </w:r>
      <w:r w:rsidRPr="000F61F2">
        <w:rPr>
          <w:rFonts w:cstheme="minorHAnsi"/>
          <w:b/>
        </w:rPr>
        <w:t xml:space="preserve"> 2 puntos )</w:t>
      </w:r>
    </w:p>
    <w:p w:rsidR="00BF502F" w:rsidRPr="000F61F2" w:rsidRDefault="00BF502F" w:rsidP="00BF502F">
      <w:pPr>
        <w:pStyle w:val="Prrafodelista"/>
        <w:numPr>
          <w:ilvl w:val="0"/>
          <w:numId w:val="10"/>
        </w:numPr>
        <w:autoSpaceDE w:val="0"/>
        <w:autoSpaceDN w:val="0"/>
        <w:adjustRightInd w:val="0"/>
        <w:spacing w:after="0" w:line="240" w:lineRule="auto"/>
        <w:rPr>
          <w:rFonts w:cstheme="minorHAnsi"/>
        </w:rPr>
      </w:pPr>
      <w:r>
        <w:rPr>
          <w:rFonts w:cstheme="minorHAnsi"/>
        </w:rPr>
        <w:t>Nivel Interno</w:t>
      </w:r>
      <w:r w:rsidRPr="000F61F2">
        <w:rPr>
          <w:rFonts w:cstheme="minorHAnsi"/>
        </w:rPr>
        <w:t xml:space="preserve"> </w:t>
      </w:r>
    </w:p>
    <w:p w:rsidR="00BF502F" w:rsidRDefault="00BF502F" w:rsidP="00BF502F">
      <w:pPr>
        <w:pStyle w:val="Prrafodelista"/>
        <w:numPr>
          <w:ilvl w:val="0"/>
          <w:numId w:val="10"/>
        </w:numPr>
        <w:autoSpaceDE w:val="0"/>
        <w:autoSpaceDN w:val="0"/>
        <w:adjustRightInd w:val="0"/>
        <w:spacing w:after="0" w:line="240" w:lineRule="auto"/>
        <w:rPr>
          <w:rFonts w:cstheme="minorHAnsi"/>
        </w:rPr>
      </w:pPr>
      <w:r>
        <w:rPr>
          <w:rFonts w:cstheme="minorHAnsi"/>
        </w:rPr>
        <w:t>Nivel</w:t>
      </w:r>
      <w:r>
        <w:rPr>
          <w:rFonts w:cstheme="minorHAnsi"/>
        </w:rPr>
        <w:t xml:space="preserve"> Conceptual</w:t>
      </w:r>
    </w:p>
    <w:p w:rsidR="00BF502F" w:rsidRDefault="00BF502F" w:rsidP="00BF502F">
      <w:pPr>
        <w:pStyle w:val="Prrafodelista"/>
        <w:numPr>
          <w:ilvl w:val="0"/>
          <w:numId w:val="10"/>
        </w:numPr>
        <w:autoSpaceDE w:val="0"/>
        <w:autoSpaceDN w:val="0"/>
        <w:adjustRightInd w:val="0"/>
        <w:spacing w:after="0" w:line="240" w:lineRule="auto"/>
        <w:rPr>
          <w:rFonts w:cstheme="minorHAnsi"/>
        </w:rPr>
      </w:pPr>
      <w:r>
        <w:rPr>
          <w:rFonts w:cstheme="minorHAnsi"/>
        </w:rPr>
        <w:t>Nivel Externo</w:t>
      </w:r>
    </w:p>
    <w:p w:rsidR="00BF502F" w:rsidRPr="000F61F2" w:rsidRDefault="00BF502F" w:rsidP="00BF502F">
      <w:pPr>
        <w:pStyle w:val="Prrafodelista"/>
        <w:numPr>
          <w:ilvl w:val="0"/>
          <w:numId w:val="10"/>
        </w:numPr>
        <w:autoSpaceDE w:val="0"/>
        <w:autoSpaceDN w:val="0"/>
        <w:adjustRightInd w:val="0"/>
        <w:spacing w:after="0" w:line="240" w:lineRule="auto"/>
        <w:rPr>
          <w:rFonts w:cstheme="minorHAnsi"/>
        </w:rPr>
      </w:pPr>
      <w:r>
        <w:rPr>
          <w:rFonts w:cstheme="minorHAnsi"/>
        </w:rPr>
        <w:t>Ninguna de las anteriores</w:t>
      </w:r>
    </w:p>
    <w:p w:rsidR="00BF502F" w:rsidRPr="00D76DB7" w:rsidRDefault="00BF502F" w:rsidP="00BF502F">
      <w:pPr>
        <w:pStyle w:val="Prrafodelista"/>
        <w:numPr>
          <w:ilvl w:val="0"/>
          <w:numId w:val="3"/>
        </w:numPr>
        <w:autoSpaceDE w:val="0"/>
        <w:autoSpaceDN w:val="0"/>
        <w:adjustRightInd w:val="0"/>
        <w:spacing w:after="0" w:line="240" w:lineRule="auto"/>
        <w:rPr>
          <w:rFonts w:cstheme="minorHAnsi"/>
          <w:b/>
        </w:rPr>
      </w:pPr>
      <w:r>
        <w:rPr>
          <w:rFonts w:cstheme="minorHAnsi"/>
          <w:b/>
        </w:rPr>
        <w:t>Visio es una aplicación que nos permite elaborar</w:t>
      </w:r>
      <w:r>
        <w:rPr>
          <w:rFonts w:cstheme="minorHAnsi"/>
          <w:b/>
        </w:rPr>
        <w:t>: (</w:t>
      </w:r>
      <w:r w:rsidRPr="000F61F2">
        <w:rPr>
          <w:rFonts w:cstheme="minorHAnsi"/>
          <w:b/>
        </w:rPr>
        <w:t xml:space="preserve"> 2 puntos )</w:t>
      </w:r>
    </w:p>
    <w:p w:rsidR="00BF502F" w:rsidRDefault="00BF502F" w:rsidP="00BF502F">
      <w:pPr>
        <w:pStyle w:val="Prrafodelista"/>
        <w:numPr>
          <w:ilvl w:val="0"/>
          <w:numId w:val="11"/>
        </w:numPr>
        <w:autoSpaceDE w:val="0"/>
        <w:autoSpaceDN w:val="0"/>
        <w:adjustRightInd w:val="0"/>
        <w:spacing w:after="0" w:line="240" w:lineRule="auto"/>
        <w:rPr>
          <w:rFonts w:cstheme="minorHAnsi"/>
        </w:rPr>
      </w:pPr>
      <w:r>
        <w:rPr>
          <w:rFonts w:cstheme="minorHAnsi"/>
        </w:rPr>
        <w:t>Solo Diagramas sencillos</w:t>
      </w:r>
    </w:p>
    <w:p w:rsidR="00BF502F" w:rsidRDefault="00BF502F" w:rsidP="00BF502F">
      <w:pPr>
        <w:pStyle w:val="Prrafodelista"/>
        <w:numPr>
          <w:ilvl w:val="0"/>
          <w:numId w:val="11"/>
        </w:numPr>
        <w:autoSpaceDE w:val="0"/>
        <w:autoSpaceDN w:val="0"/>
        <w:adjustRightInd w:val="0"/>
        <w:spacing w:after="0" w:line="240" w:lineRule="auto"/>
        <w:rPr>
          <w:rFonts w:cstheme="minorHAnsi"/>
        </w:rPr>
      </w:pPr>
      <w:r>
        <w:rPr>
          <w:rFonts w:cstheme="minorHAnsi"/>
        </w:rPr>
        <w:t>Crear Tablas de Datos</w:t>
      </w:r>
    </w:p>
    <w:p w:rsidR="00BF502F" w:rsidRDefault="00BF502F" w:rsidP="00BF502F">
      <w:pPr>
        <w:pStyle w:val="Prrafodelista"/>
        <w:numPr>
          <w:ilvl w:val="0"/>
          <w:numId w:val="11"/>
        </w:numPr>
        <w:autoSpaceDE w:val="0"/>
        <w:autoSpaceDN w:val="0"/>
        <w:adjustRightInd w:val="0"/>
        <w:spacing w:after="0" w:line="240" w:lineRule="auto"/>
        <w:rPr>
          <w:rFonts w:cstheme="minorHAnsi"/>
        </w:rPr>
      </w:pPr>
      <w:r>
        <w:rPr>
          <w:rFonts w:cstheme="minorHAnsi"/>
        </w:rPr>
        <w:t>C</w:t>
      </w:r>
      <w:r w:rsidRPr="00BF502F">
        <w:rPr>
          <w:rFonts w:cstheme="minorHAnsi"/>
        </w:rPr>
        <w:t>rear una gran variedad de dibujos, desde diagramas de red hasta calendarios</w:t>
      </w:r>
    </w:p>
    <w:p w:rsidR="00BF502F" w:rsidRPr="000F61F2" w:rsidRDefault="00BF502F" w:rsidP="00BF502F">
      <w:pPr>
        <w:pStyle w:val="Prrafodelista"/>
        <w:numPr>
          <w:ilvl w:val="0"/>
          <w:numId w:val="11"/>
        </w:numPr>
        <w:autoSpaceDE w:val="0"/>
        <w:autoSpaceDN w:val="0"/>
        <w:adjustRightInd w:val="0"/>
        <w:spacing w:after="0" w:line="240" w:lineRule="auto"/>
        <w:rPr>
          <w:rFonts w:cstheme="minorHAnsi"/>
        </w:rPr>
      </w:pPr>
      <w:r>
        <w:rPr>
          <w:rFonts w:cstheme="minorHAnsi"/>
        </w:rPr>
        <w:t>Ninguna de las anteriores</w:t>
      </w:r>
    </w:p>
    <w:p w:rsidR="000F61F2" w:rsidRDefault="000F61F2" w:rsidP="00554689">
      <w:pPr>
        <w:autoSpaceDE w:val="0"/>
        <w:autoSpaceDN w:val="0"/>
        <w:adjustRightInd w:val="0"/>
        <w:spacing w:after="0" w:line="240" w:lineRule="auto"/>
        <w:rPr>
          <w:rFonts w:cstheme="minorHAnsi"/>
          <w:b/>
        </w:rPr>
      </w:pPr>
      <w:bookmarkStart w:id="1" w:name="_GoBack"/>
      <w:bookmarkEnd w:id="1"/>
    </w:p>
    <w:p w:rsidR="00D76DB7" w:rsidRPr="00933024" w:rsidRDefault="00D76DB7" w:rsidP="00933024">
      <w:pPr>
        <w:pStyle w:val="Prrafodelista"/>
        <w:numPr>
          <w:ilvl w:val="0"/>
          <w:numId w:val="3"/>
        </w:numPr>
        <w:autoSpaceDE w:val="0"/>
        <w:autoSpaceDN w:val="0"/>
        <w:adjustRightInd w:val="0"/>
        <w:spacing w:after="0" w:line="240" w:lineRule="auto"/>
        <w:rPr>
          <w:rFonts w:cstheme="minorHAnsi"/>
          <w:b/>
        </w:rPr>
      </w:pPr>
      <w:r w:rsidRPr="00933024">
        <w:rPr>
          <w:rFonts w:cstheme="minorHAnsi"/>
          <w:b/>
        </w:rPr>
        <w:t xml:space="preserve">Hacer el diseño </w:t>
      </w:r>
      <w:r w:rsidRPr="00933024">
        <w:rPr>
          <w:rFonts w:cstheme="minorHAnsi"/>
          <w:b/>
        </w:rPr>
        <w:t xml:space="preserve">E/R </w:t>
      </w:r>
      <w:r w:rsidRPr="00933024">
        <w:rPr>
          <w:rFonts w:cstheme="minorHAnsi"/>
          <w:b/>
        </w:rPr>
        <w:t xml:space="preserve">de la base de datos de la siguiente situación: </w:t>
      </w:r>
      <w:r w:rsidRPr="00D76DB7">
        <w:rPr>
          <w:rFonts w:cstheme="minorHAnsi"/>
          <w:b/>
        </w:rPr>
        <w:t>(2</w:t>
      </w:r>
      <w:r w:rsidR="004F0F9E">
        <w:rPr>
          <w:rFonts w:cstheme="minorHAnsi"/>
          <w:b/>
        </w:rPr>
        <w:t>5</w:t>
      </w:r>
      <w:r w:rsidRPr="00D76DB7">
        <w:rPr>
          <w:rFonts w:cstheme="minorHAnsi"/>
          <w:b/>
        </w:rPr>
        <w:t xml:space="preserve"> puntos)</w:t>
      </w:r>
    </w:p>
    <w:p w:rsidR="00D76DB7" w:rsidRPr="00D76DB7" w:rsidRDefault="00D76DB7" w:rsidP="00012A31">
      <w:pPr>
        <w:spacing w:after="0" w:line="240" w:lineRule="auto"/>
        <w:jc w:val="both"/>
        <w:rPr>
          <w:rFonts w:cstheme="minorHAnsi"/>
          <w:b/>
        </w:rPr>
      </w:pPr>
    </w:p>
    <w:p w:rsidR="000A44CD" w:rsidRPr="00D76DB7" w:rsidRDefault="000A44CD" w:rsidP="000A44CD">
      <w:pPr>
        <w:pBdr>
          <w:bottom w:val="single" w:sz="4" w:space="1" w:color="auto"/>
        </w:pBdr>
        <w:spacing w:after="120"/>
        <w:rPr>
          <w:rFonts w:cstheme="minorHAnsi"/>
          <w:lang w:val="es-ES_tradnl"/>
        </w:rPr>
      </w:pPr>
      <w:r w:rsidRPr="00D76DB7">
        <w:rPr>
          <w:rFonts w:cstheme="minorHAnsi"/>
          <w:b/>
          <w:lang w:val="es-ES_tradnl"/>
        </w:rPr>
        <w:t>Base de Datos de videoclub:</w:t>
      </w:r>
    </w:p>
    <w:p w:rsidR="000A44CD" w:rsidRPr="00D76DB7" w:rsidRDefault="000A44CD" w:rsidP="00D76DB7">
      <w:pPr>
        <w:spacing w:after="120"/>
        <w:jc w:val="both"/>
        <w:rPr>
          <w:rFonts w:cstheme="minorHAnsi"/>
          <w:lang w:val="es-ES_tradnl"/>
        </w:rPr>
      </w:pPr>
      <w:r w:rsidRPr="00D76DB7">
        <w:rPr>
          <w:rFonts w:cstheme="minorHAnsi"/>
          <w:lang w:val="es-ES_tradnl"/>
        </w:rPr>
        <w:t xml:space="preserve">Asignan a los clientes del videoclub un número único de cliente cuando hacen su primer alquiler. Además del número del cliente, otra información tal como nombre y dirección también se recoge. Cada cinta de vídeo que el almacén posee es identificada por un código único. Así, si el almacén posee varias copias del mismo vídeo, cada copia tiene un código único que la </w:t>
      </w:r>
      <w:proofErr w:type="gramStart"/>
      <w:r w:rsidRPr="00D76DB7">
        <w:rPr>
          <w:rFonts w:cstheme="minorHAnsi"/>
          <w:lang w:val="es-ES_tradnl"/>
        </w:rPr>
        <w:t>identifican</w:t>
      </w:r>
      <w:proofErr w:type="gramEnd"/>
      <w:r w:rsidRPr="00D76DB7">
        <w:rPr>
          <w:rFonts w:cstheme="minorHAnsi"/>
          <w:lang w:val="es-ES_tradnl"/>
        </w:rPr>
        <w:t>. La otra información sobre un vídeo incluye la fecha de la compra y el número de veces que el vídeo fue alquilado. Cuando un cliente selecciona un vídeo para alquilar, el establecimiento registra esta transacción, incluyendo fecha y hora del alquiler. Es habitual que un cliente alquile varios videos cuando visitan el establecimiento. El establecimiento asigna un identificador único a cada título de la película. Por ejemplo, a la película "</w:t>
      </w:r>
      <w:proofErr w:type="spellStart"/>
      <w:r w:rsidRPr="00D76DB7">
        <w:rPr>
          <w:rFonts w:cstheme="minorHAnsi"/>
          <w:lang w:val="es-ES_tradnl"/>
        </w:rPr>
        <w:t>Goldfinger</w:t>
      </w:r>
      <w:proofErr w:type="spellEnd"/>
      <w:r w:rsidRPr="00D76DB7">
        <w:rPr>
          <w:rFonts w:cstheme="minorHAnsi"/>
          <w:lang w:val="es-ES_tradnl"/>
        </w:rPr>
        <w:t xml:space="preserve">" de James Bond se le asigna el identificador ADV234. El videoclub puede tener varios </w:t>
      </w:r>
      <w:proofErr w:type="spellStart"/>
      <w:r w:rsidRPr="00D76DB7">
        <w:rPr>
          <w:rFonts w:cstheme="minorHAnsi"/>
          <w:lang w:val="es-ES_tradnl"/>
        </w:rPr>
        <w:t>cassettes</w:t>
      </w:r>
      <w:proofErr w:type="spellEnd"/>
      <w:r w:rsidRPr="00D76DB7">
        <w:rPr>
          <w:rFonts w:cstheme="minorHAnsi"/>
          <w:lang w:val="es-ES_tradnl"/>
        </w:rPr>
        <w:t xml:space="preserve"> para este título de película. La otra información sobre películas incluye el título y el año en que fue realizada. </w:t>
      </w:r>
    </w:p>
    <w:p w:rsidR="00D76DB7" w:rsidRPr="00D76DB7" w:rsidRDefault="00D76DB7" w:rsidP="00D76DB7">
      <w:pPr>
        <w:spacing w:after="120"/>
        <w:jc w:val="both"/>
        <w:rPr>
          <w:rFonts w:cstheme="minorHAnsi"/>
          <w:lang w:val="es-ES_tradnl"/>
        </w:rPr>
      </w:pPr>
    </w:p>
    <w:p w:rsidR="00D76DB7" w:rsidRPr="00621F8E" w:rsidRDefault="00D76DB7" w:rsidP="00621F8E">
      <w:pPr>
        <w:shd w:val="clear" w:color="auto" w:fill="BFBFBF" w:themeFill="background1" w:themeFillShade="BF"/>
        <w:spacing w:after="0" w:line="240" w:lineRule="auto"/>
        <w:jc w:val="both"/>
        <w:rPr>
          <w:rFonts w:cstheme="minorHAnsi"/>
          <w:b/>
        </w:rPr>
      </w:pPr>
      <w:r w:rsidRPr="00D76DB7">
        <w:rPr>
          <w:rFonts w:cstheme="minorHAnsi"/>
          <w:b/>
        </w:rPr>
        <w:lastRenderedPageBreak/>
        <w:t xml:space="preserve">TEMAS PRÁCTICOS.  </w:t>
      </w:r>
      <w:r w:rsidRPr="00621F8E">
        <w:rPr>
          <w:rFonts w:cstheme="minorHAnsi"/>
          <w:b/>
        </w:rPr>
        <w:t>(</w:t>
      </w:r>
      <w:r w:rsidR="004F0F9E">
        <w:rPr>
          <w:rFonts w:cstheme="minorHAnsi"/>
          <w:b/>
        </w:rPr>
        <w:t>17</w:t>
      </w:r>
      <w:r w:rsidRPr="00621F8E">
        <w:rPr>
          <w:rFonts w:cstheme="minorHAnsi"/>
          <w:b/>
        </w:rPr>
        <w:t xml:space="preserve"> puntos)</w:t>
      </w:r>
    </w:p>
    <w:p w:rsidR="00D76DB7" w:rsidRPr="00D76DB7" w:rsidRDefault="00D76DB7" w:rsidP="00F127B6">
      <w:pPr>
        <w:spacing w:after="0" w:line="240" w:lineRule="auto"/>
        <w:jc w:val="both"/>
        <w:rPr>
          <w:rFonts w:cstheme="minorHAnsi"/>
          <w:b/>
          <w:color w:val="111111"/>
        </w:rPr>
      </w:pPr>
    </w:p>
    <w:p w:rsidR="006A5B93" w:rsidRPr="00D76DB7" w:rsidRDefault="006A5B93" w:rsidP="00D76DB7">
      <w:pPr>
        <w:numPr>
          <w:ilvl w:val="0"/>
          <w:numId w:val="4"/>
        </w:numPr>
        <w:tabs>
          <w:tab w:val="clear" w:pos="360"/>
          <w:tab w:val="num" w:pos="720"/>
        </w:tabs>
        <w:spacing w:after="0" w:line="240" w:lineRule="auto"/>
        <w:rPr>
          <w:rFonts w:cstheme="minorHAnsi"/>
        </w:rPr>
      </w:pPr>
      <w:r w:rsidRPr="00D76DB7">
        <w:rPr>
          <w:rFonts w:cstheme="minorHAnsi"/>
        </w:rPr>
        <w:t>Microsoft Project.</w:t>
      </w:r>
    </w:p>
    <w:p w:rsidR="006A5B93" w:rsidRPr="00D76DB7" w:rsidRDefault="00655EAE" w:rsidP="00F127B6">
      <w:pPr>
        <w:pStyle w:val="NormalWeb"/>
        <w:numPr>
          <w:ilvl w:val="0"/>
          <w:numId w:val="2"/>
        </w:numPr>
        <w:spacing w:before="0" w:beforeAutospacing="0" w:after="0" w:afterAutospacing="0"/>
        <w:jc w:val="both"/>
        <w:rPr>
          <w:rFonts w:asciiTheme="minorHAnsi" w:hAnsiTheme="minorHAnsi" w:cstheme="minorHAnsi"/>
          <w:color w:val="111111"/>
          <w:sz w:val="22"/>
          <w:szCs w:val="22"/>
        </w:rPr>
      </w:pPr>
      <w:r w:rsidRPr="00D76DB7">
        <w:rPr>
          <w:rFonts w:asciiTheme="minorHAnsi" w:hAnsiTheme="minorHAnsi" w:cstheme="minorHAnsi"/>
          <w:color w:val="111111"/>
          <w:sz w:val="22"/>
          <w:szCs w:val="22"/>
        </w:rPr>
        <w:t xml:space="preserve">Definir </w:t>
      </w:r>
      <w:r w:rsidR="00933024">
        <w:rPr>
          <w:rFonts w:asciiTheme="minorHAnsi" w:hAnsiTheme="minorHAnsi" w:cstheme="minorHAnsi"/>
          <w:color w:val="111111"/>
          <w:sz w:val="22"/>
          <w:szCs w:val="22"/>
        </w:rPr>
        <w:t>para la base de datos del ejercicio anterior un</w:t>
      </w:r>
      <w:r w:rsidRPr="00D76DB7">
        <w:rPr>
          <w:rFonts w:asciiTheme="minorHAnsi" w:hAnsiTheme="minorHAnsi" w:cstheme="minorHAnsi"/>
          <w:color w:val="111111"/>
          <w:sz w:val="22"/>
          <w:szCs w:val="22"/>
        </w:rPr>
        <w:t xml:space="preserve"> proyecto</w:t>
      </w:r>
      <w:r w:rsidR="00933024">
        <w:rPr>
          <w:rFonts w:asciiTheme="minorHAnsi" w:hAnsiTheme="minorHAnsi" w:cstheme="minorHAnsi"/>
          <w:color w:val="111111"/>
          <w:sz w:val="22"/>
          <w:szCs w:val="22"/>
        </w:rPr>
        <w:t xml:space="preserve"> en el que se definan los pasos de la implementación de la BD</w:t>
      </w:r>
      <w:r w:rsidRPr="00D76DB7">
        <w:rPr>
          <w:rFonts w:asciiTheme="minorHAnsi" w:hAnsiTheme="minorHAnsi" w:cstheme="minorHAnsi"/>
          <w:color w:val="111111"/>
          <w:sz w:val="22"/>
          <w:szCs w:val="22"/>
        </w:rPr>
        <w:t>.</w:t>
      </w:r>
      <w:r w:rsidR="00C63074" w:rsidRPr="00D76DB7">
        <w:rPr>
          <w:rFonts w:asciiTheme="minorHAnsi" w:hAnsiTheme="minorHAnsi" w:cstheme="minorHAnsi"/>
          <w:color w:val="111111"/>
          <w:sz w:val="22"/>
          <w:szCs w:val="22"/>
        </w:rPr>
        <w:t xml:space="preserve"> </w:t>
      </w:r>
      <w:r w:rsidR="00F127B6" w:rsidRPr="00D76DB7">
        <w:rPr>
          <w:rFonts w:asciiTheme="minorHAnsi" w:hAnsiTheme="minorHAnsi" w:cstheme="minorHAnsi"/>
          <w:color w:val="111111"/>
          <w:sz w:val="22"/>
          <w:szCs w:val="22"/>
        </w:rPr>
        <w:t>Definir 3</w:t>
      </w:r>
      <w:r w:rsidRPr="00D76DB7">
        <w:rPr>
          <w:rFonts w:asciiTheme="minorHAnsi" w:hAnsiTheme="minorHAnsi" w:cstheme="minorHAnsi"/>
          <w:color w:val="111111"/>
          <w:sz w:val="22"/>
          <w:szCs w:val="22"/>
        </w:rPr>
        <w:t xml:space="preserve"> tareas principales.</w:t>
      </w:r>
      <w:r w:rsidR="00C63074" w:rsidRPr="00D76DB7">
        <w:rPr>
          <w:rFonts w:asciiTheme="minorHAnsi" w:hAnsiTheme="minorHAnsi" w:cstheme="minorHAnsi"/>
          <w:color w:val="111111"/>
          <w:sz w:val="22"/>
          <w:szCs w:val="22"/>
        </w:rPr>
        <w:t xml:space="preserve"> </w:t>
      </w:r>
      <w:r w:rsidR="00F127B6" w:rsidRPr="00D76DB7">
        <w:rPr>
          <w:rFonts w:asciiTheme="minorHAnsi" w:hAnsiTheme="minorHAnsi" w:cstheme="minorHAnsi"/>
          <w:color w:val="111111"/>
          <w:sz w:val="22"/>
          <w:szCs w:val="22"/>
        </w:rPr>
        <w:t>Definir mínimo 2</w:t>
      </w:r>
      <w:r w:rsidRPr="00D76DB7">
        <w:rPr>
          <w:rFonts w:asciiTheme="minorHAnsi" w:hAnsiTheme="minorHAnsi" w:cstheme="minorHAnsi"/>
          <w:color w:val="111111"/>
          <w:sz w:val="22"/>
          <w:szCs w:val="22"/>
        </w:rPr>
        <w:t xml:space="preserve"> </w:t>
      </w:r>
      <w:proofErr w:type="spellStart"/>
      <w:r w:rsidRPr="00D76DB7">
        <w:rPr>
          <w:rFonts w:asciiTheme="minorHAnsi" w:hAnsiTheme="minorHAnsi" w:cstheme="minorHAnsi"/>
          <w:color w:val="111111"/>
          <w:sz w:val="22"/>
          <w:szCs w:val="22"/>
        </w:rPr>
        <w:t>subtareas</w:t>
      </w:r>
      <w:proofErr w:type="spellEnd"/>
      <w:r w:rsidRPr="00D76DB7">
        <w:rPr>
          <w:rFonts w:asciiTheme="minorHAnsi" w:hAnsiTheme="minorHAnsi" w:cstheme="minorHAnsi"/>
          <w:color w:val="111111"/>
          <w:sz w:val="22"/>
          <w:szCs w:val="22"/>
        </w:rPr>
        <w:t xml:space="preserve"> de cada una de las tareas principales.</w:t>
      </w:r>
      <w:r w:rsidR="00C63074" w:rsidRPr="00D76DB7">
        <w:rPr>
          <w:rFonts w:asciiTheme="minorHAnsi" w:hAnsiTheme="minorHAnsi" w:cstheme="minorHAnsi"/>
          <w:color w:val="111111"/>
          <w:sz w:val="22"/>
          <w:szCs w:val="22"/>
        </w:rPr>
        <w:t xml:space="preserve"> </w:t>
      </w:r>
      <w:r w:rsidRPr="00D76DB7">
        <w:rPr>
          <w:rFonts w:asciiTheme="minorHAnsi" w:hAnsiTheme="minorHAnsi" w:cstheme="minorHAnsi"/>
          <w:color w:val="111111"/>
          <w:sz w:val="22"/>
          <w:szCs w:val="22"/>
        </w:rPr>
        <w:t>Definir Dependencias de tareas.</w:t>
      </w:r>
      <w:r w:rsidR="00C63074" w:rsidRPr="00D76DB7">
        <w:rPr>
          <w:rFonts w:asciiTheme="minorHAnsi" w:hAnsiTheme="minorHAnsi" w:cstheme="minorHAnsi"/>
          <w:color w:val="111111"/>
          <w:sz w:val="22"/>
          <w:szCs w:val="22"/>
        </w:rPr>
        <w:t xml:space="preserve"> </w:t>
      </w:r>
      <w:r w:rsidRPr="00D76DB7">
        <w:rPr>
          <w:rFonts w:asciiTheme="minorHAnsi" w:hAnsiTheme="minorHAnsi" w:cstheme="minorHAnsi"/>
          <w:color w:val="111111"/>
          <w:sz w:val="22"/>
          <w:szCs w:val="22"/>
        </w:rPr>
        <w:t>Definir escalas temporales.</w:t>
      </w:r>
      <w:r w:rsidR="00C63074" w:rsidRPr="00D76DB7">
        <w:rPr>
          <w:rFonts w:asciiTheme="minorHAnsi" w:hAnsiTheme="minorHAnsi" w:cstheme="minorHAnsi"/>
          <w:color w:val="111111"/>
          <w:sz w:val="22"/>
          <w:szCs w:val="22"/>
        </w:rPr>
        <w:t xml:space="preserve"> </w:t>
      </w:r>
      <w:r w:rsidR="00933024">
        <w:rPr>
          <w:rFonts w:asciiTheme="minorHAnsi" w:hAnsiTheme="minorHAnsi" w:cstheme="minorHAnsi"/>
          <w:color w:val="111111"/>
          <w:sz w:val="22"/>
          <w:szCs w:val="22"/>
        </w:rPr>
        <w:t>El proyecto tiene una duración de 2 meses</w:t>
      </w:r>
      <w:r w:rsidRPr="00D76DB7">
        <w:rPr>
          <w:rFonts w:asciiTheme="minorHAnsi" w:hAnsiTheme="minorHAnsi" w:cstheme="minorHAnsi"/>
          <w:color w:val="111111"/>
          <w:sz w:val="22"/>
          <w:szCs w:val="22"/>
        </w:rPr>
        <w:t>.</w:t>
      </w:r>
    </w:p>
    <w:sectPr w:rsidR="006A5B93" w:rsidRPr="00D76DB7" w:rsidSect="0057618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84C" w:rsidRDefault="00E0384C" w:rsidP="00413885">
      <w:pPr>
        <w:spacing w:after="0" w:line="240" w:lineRule="auto"/>
      </w:pPr>
      <w:r>
        <w:separator/>
      </w:r>
    </w:p>
  </w:endnote>
  <w:endnote w:type="continuationSeparator" w:id="0">
    <w:p w:rsidR="00E0384C" w:rsidRDefault="00E0384C" w:rsidP="00413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84C" w:rsidRDefault="00E0384C" w:rsidP="00413885">
      <w:pPr>
        <w:spacing w:after="0" w:line="240" w:lineRule="auto"/>
      </w:pPr>
      <w:r>
        <w:separator/>
      </w:r>
    </w:p>
  </w:footnote>
  <w:footnote w:type="continuationSeparator" w:id="0">
    <w:p w:rsidR="00E0384C" w:rsidRDefault="00E0384C" w:rsidP="004138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22DAE"/>
    <w:multiLevelType w:val="hybridMultilevel"/>
    <w:tmpl w:val="915E5464"/>
    <w:lvl w:ilvl="0" w:tplc="300A0017">
      <w:start w:val="1"/>
      <w:numFmt w:val="lowerLetter"/>
      <w:lvlText w:val="%1)"/>
      <w:lvlJc w:val="left"/>
      <w:pPr>
        <w:ind w:left="1068" w:hanging="360"/>
      </w:pPr>
    </w:lvl>
    <w:lvl w:ilvl="1" w:tplc="300A0017">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
    <w:nsid w:val="13AB33D4"/>
    <w:multiLevelType w:val="hybridMultilevel"/>
    <w:tmpl w:val="915E5464"/>
    <w:lvl w:ilvl="0" w:tplc="300A0017">
      <w:start w:val="1"/>
      <w:numFmt w:val="lowerLetter"/>
      <w:lvlText w:val="%1)"/>
      <w:lvlJc w:val="left"/>
      <w:pPr>
        <w:ind w:left="1068" w:hanging="360"/>
      </w:pPr>
    </w:lvl>
    <w:lvl w:ilvl="1" w:tplc="300A0017">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
    <w:nsid w:val="345B3DE1"/>
    <w:multiLevelType w:val="hybridMultilevel"/>
    <w:tmpl w:val="D1CAD20E"/>
    <w:lvl w:ilvl="0" w:tplc="0C0A0011">
      <w:start w:val="1"/>
      <w:numFmt w:val="decimal"/>
      <w:lvlText w:val="%1)"/>
      <w:lvlJc w:val="left"/>
      <w:pPr>
        <w:tabs>
          <w:tab w:val="num" w:pos="360"/>
        </w:tabs>
        <w:ind w:left="360" w:hanging="360"/>
      </w:pPr>
    </w:lvl>
    <w:lvl w:ilvl="1" w:tplc="0C0A000F">
      <w:start w:val="1"/>
      <w:numFmt w:val="decimal"/>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nsid w:val="34FC67ED"/>
    <w:multiLevelType w:val="hybridMultilevel"/>
    <w:tmpl w:val="915E5464"/>
    <w:lvl w:ilvl="0" w:tplc="300A0017">
      <w:start w:val="1"/>
      <w:numFmt w:val="lowerLetter"/>
      <w:lvlText w:val="%1)"/>
      <w:lvlJc w:val="left"/>
      <w:pPr>
        <w:ind w:left="1068" w:hanging="360"/>
      </w:pPr>
    </w:lvl>
    <w:lvl w:ilvl="1" w:tplc="300A0017">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4">
    <w:nsid w:val="4B0369C6"/>
    <w:multiLevelType w:val="hybridMultilevel"/>
    <w:tmpl w:val="1958A8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51E9244A"/>
    <w:multiLevelType w:val="hybridMultilevel"/>
    <w:tmpl w:val="E24AAE7E"/>
    <w:lvl w:ilvl="0" w:tplc="A78E66DE">
      <w:start w:val="1"/>
      <w:numFmt w:val="bullet"/>
      <w:lvlText w:val=""/>
      <w:lvlJc w:val="left"/>
      <w:pPr>
        <w:tabs>
          <w:tab w:val="num" w:pos="720"/>
        </w:tabs>
        <w:ind w:left="720" w:hanging="360"/>
      </w:pPr>
      <w:rPr>
        <w:rFonts w:ascii="Wingdings" w:hAnsi="Wingdings" w:hint="default"/>
      </w:rPr>
    </w:lvl>
    <w:lvl w:ilvl="1" w:tplc="E9B2034C">
      <w:start w:val="1"/>
      <w:numFmt w:val="bullet"/>
      <w:lvlText w:val=""/>
      <w:lvlJc w:val="left"/>
      <w:pPr>
        <w:tabs>
          <w:tab w:val="num" w:pos="1440"/>
        </w:tabs>
        <w:ind w:left="1440" w:hanging="360"/>
      </w:pPr>
      <w:rPr>
        <w:rFonts w:ascii="Wingdings" w:hAnsi="Wingdings" w:hint="default"/>
      </w:rPr>
    </w:lvl>
    <w:lvl w:ilvl="2" w:tplc="D3D8AF5E" w:tentative="1">
      <w:start w:val="1"/>
      <w:numFmt w:val="bullet"/>
      <w:lvlText w:val=""/>
      <w:lvlJc w:val="left"/>
      <w:pPr>
        <w:tabs>
          <w:tab w:val="num" w:pos="2160"/>
        </w:tabs>
        <w:ind w:left="2160" w:hanging="360"/>
      </w:pPr>
      <w:rPr>
        <w:rFonts w:ascii="Wingdings" w:hAnsi="Wingdings" w:hint="default"/>
      </w:rPr>
    </w:lvl>
    <w:lvl w:ilvl="3" w:tplc="4F06E77E" w:tentative="1">
      <w:start w:val="1"/>
      <w:numFmt w:val="bullet"/>
      <w:lvlText w:val=""/>
      <w:lvlJc w:val="left"/>
      <w:pPr>
        <w:tabs>
          <w:tab w:val="num" w:pos="2880"/>
        </w:tabs>
        <w:ind w:left="2880" w:hanging="360"/>
      </w:pPr>
      <w:rPr>
        <w:rFonts w:ascii="Wingdings" w:hAnsi="Wingdings" w:hint="default"/>
      </w:rPr>
    </w:lvl>
    <w:lvl w:ilvl="4" w:tplc="596CF832" w:tentative="1">
      <w:start w:val="1"/>
      <w:numFmt w:val="bullet"/>
      <w:lvlText w:val=""/>
      <w:lvlJc w:val="left"/>
      <w:pPr>
        <w:tabs>
          <w:tab w:val="num" w:pos="3600"/>
        </w:tabs>
        <w:ind w:left="3600" w:hanging="360"/>
      </w:pPr>
      <w:rPr>
        <w:rFonts w:ascii="Wingdings" w:hAnsi="Wingdings" w:hint="default"/>
      </w:rPr>
    </w:lvl>
    <w:lvl w:ilvl="5" w:tplc="2DB4C142" w:tentative="1">
      <w:start w:val="1"/>
      <w:numFmt w:val="bullet"/>
      <w:lvlText w:val=""/>
      <w:lvlJc w:val="left"/>
      <w:pPr>
        <w:tabs>
          <w:tab w:val="num" w:pos="4320"/>
        </w:tabs>
        <w:ind w:left="4320" w:hanging="360"/>
      </w:pPr>
      <w:rPr>
        <w:rFonts w:ascii="Wingdings" w:hAnsi="Wingdings" w:hint="default"/>
      </w:rPr>
    </w:lvl>
    <w:lvl w:ilvl="6" w:tplc="8B40A39A" w:tentative="1">
      <w:start w:val="1"/>
      <w:numFmt w:val="bullet"/>
      <w:lvlText w:val=""/>
      <w:lvlJc w:val="left"/>
      <w:pPr>
        <w:tabs>
          <w:tab w:val="num" w:pos="5040"/>
        </w:tabs>
        <w:ind w:left="5040" w:hanging="360"/>
      </w:pPr>
      <w:rPr>
        <w:rFonts w:ascii="Wingdings" w:hAnsi="Wingdings" w:hint="default"/>
      </w:rPr>
    </w:lvl>
    <w:lvl w:ilvl="7" w:tplc="C63459BC" w:tentative="1">
      <w:start w:val="1"/>
      <w:numFmt w:val="bullet"/>
      <w:lvlText w:val=""/>
      <w:lvlJc w:val="left"/>
      <w:pPr>
        <w:tabs>
          <w:tab w:val="num" w:pos="5760"/>
        </w:tabs>
        <w:ind w:left="5760" w:hanging="360"/>
      </w:pPr>
      <w:rPr>
        <w:rFonts w:ascii="Wingdings" w:hAnsi="Wingdings" w:hint="default"/>
      </w:rPr>
    </w:lvl>
    <w:lvl w:ilvl="8" w:tplc="E3968EC2" w:tentative="1">
      <w:start w:val="1"/>
      <w:numFmt w:val="bullet"/>
      <w:lvlText w:val=""/>
      <w:lvlJc w:val="left"/>
      <w:pPr>
        <w:tabs>
          <w:tab w:val="num" w:pos="6480"/>
        </w:tabs>
        <w:ind w:left="6480" w:hanging="360"/>
      </w:pPr>
      <w:rPr>
        <w:rFonts w:ascii="Wingdings" w:hAnsi="Wingdings" w:hint="default"/>
      </w:rPr>
    </w:lvl>
  </w:abstractNum>
  <w:abstractNum w:abstractNumId="6">
    <w:nsid w:val="66FF1E80"/>
    <w:multiLevelType w:val="hybridMultilevel"/>
    <w:tmpl w:val="78EC9B46"/>
    <w:lvl w:ilvl="0" w:tplc="300A0011">
      <w:start w:val="1"/>
      <w:numFmt w:val="decimal"/>
      <w:lvlText w:val="%1)"/>
      <w:lvlJc w:val="left"/>
      <w:pPr>
        <w:ind w:left="360" w:hanging="360"/>
      </w:pPr>
    </w:lvl>
    <w:lvl w:ilvl="1" w:tplc="63A2D07C">
      <w:start w:val="1"/>
      <w:numFmt w:val="lowerLetter"/>
      <w:lvlText w:val="%2)"/>
      <w:lvlJc w:val="left"/>
      <w:pPr>
        <w:ind w:left="1080" w:hanging="360"/>
      </w:pPr>
      <w:rPr>
        <w:rFonts w:hint="default"/>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7">
    <w:nsid w:val="67F60A74"/>
    <w:multiLevelType w:val="hybridMultilevel"/>
    <w:tmpl w:val="915E5464"/>
    <w:lvl w:ilvl="0" w:tplc="300A0017">
      <w:start w:val="1"/>
      <w:numFmt w:val="lowerLetter"/>
      <w:lvlText w:val="%1)"/>
      <w:lvlJc w:val="left"/>
      <w:pPr>
        <w:ind w:left="1068" w:hanging="360"/>
      </w:pPr>
    </w:lvl>
    <w:lvl w:ilvl="1" w:tplc="300A0017">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8">
    <w:nsid w:val="74A82929"/>
    <w:multiLevelType w:val="hybridMultilevel"/>
    <w:tmpl w:val="8968D5A2"/>
    <w:lvl w:ilvl="0" w:tplc="300A0017">
      <w:start w:val="1"/>
      <w:numFmt w:val="lowerLetter"/>
      <w:lvlText w:val="%1)"/>
      <w:lvlJc w:val="left"/>
      <w:pPr>
        <w:ind w:left="1428" w:hanging="360"/>
      </w:pPr>
    </w:lvl>
    <w:lvl w:ilvl="1" w:tplc="300A0019">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9">
    <w:nsid w:val="7AA5604E"/>
    <w:multiLevelType w:val="hybridMultilevel"/>
    <w:tmpl w:val="BD447004"/>
    <w:lvl w:ilvl="0" w:tplc="E856D44A">
      <w:start w:val="1"/>
      <w:numFmt w:val="bullet"/>
      <w:lvlText w:val=""/>
      <w:lvlJc w:val="left"/>
      <w:pPr>
        <w:tabs>
          <w:tab w:val="num" w:pos="720"/>
        </w:tabs>
        <w:ind w:left="720" w:hanging="360"/>
      </w:pPr>
      <w:rPr>
        <w:rFonts w:ascii="Wingdings" w:hAnsi="Wingdings" w:hint="default"/>
      </w:rPr>
    </w:lvl>
    <w:lvl w:ilvl="1" w:tplc="9C002D6C" w:tentative="1">
      <w:start w:val="1"/>
      <w:numFmt w:val="bullet"/>
      <w:lvlText w:val=""/>
      <w:lvlJc w:val="left"/>
      <w:pPr>
        <w:tabs>
          <w:tab w:val="num" w:pos="1440"/>
        </w:tabs>
        <w:ind w:left="1440" w:hanging="360"/>
      </w:pPr>
      <w:rPr>
        <w:rFonts w:ascii="Wingdings" w:hAnsi="Wingdings" w:hint="default"/>
      </w:rPr>
    </w:lvl>
    <w:lvl w:ilvl="2" w:tplc="DDE42CE4" w:tentative="1">
      <w:start w:val="1"/>
      <w:numFmt w:val="bullet"/>
      <w:lvlText w:val=""/>
      <w:lvlJc w:val="left"/>
      <w:pPr>
        <w:tabs>
          <w:tab w:val="num" w:pos="2160"/>
        </w:tabs>
        <w:ind w:left="2160" w:hanging="360"/>
      </w:pPr>
      <w:rPr>
        <w:rFonts w:ascii="Wingdings" w:hAnsi="Wingdings" w:hint="default"/>
      </w:rPr>
    </w:lvl>
    <w:lvl w:ilvl="3" w:tplc="8CA036D6" w:tentative="1">
      <w:start w:val="1"/>
      <w:numFmt w:val="bullet"/>
      <w:lvlText w:val=""/>
      <w:lvlJc w:val="left"/>
      <w:pPr>
        <w:tabs>
          <w:tab w:val="num" w:pos="2880"/>
        </w:tabs>
        <w:ind w:left="2880" w:hanging="360"/>
      </w:pPr>
      <w:rPr>
        <w:rFonts w:ascii="Wingdings" w:hAnsi="Wingdings" w:hint="default"/>
      </w:rPr>
    </w:lvl>
    <w:lvl w:ilvl="4" w:tplc="0896DBEE" w:tentative="1">
      <w:start w:val="1"/>
      <w:numFmt w:val="bullet"/>
      <w:lvlText w:val=""/>
      <w:lvlJc w:val="left"/>
      <w:pPr>
        <w:tabs>
          <w:tab w:val="num" w:pos="3600"/>
        </w:tabs>
        <w:ind w:left="3600" w:hanging="360"/>
      </w:pPr>
      <w:rPr>
        <w:rFonts w:ascii="Wingdings" w:hAnsi="Wingdings" w:hint="default"/>
      </w:rPr>
    </w:lvl>
    <w:lvl w:ilvl="5" w:tplc="D6E236B2" w:tentative="1">
      <w:start w:val="1"/>
      <w:numFmt w:val="bullet"/>
      <w:lvlText w:val=""/>
      <w:lvlJc w:val="left"/>
      <w:pPr>
        <w:tabs>
          <w:tab w:val="num" w:pos="4320"/>
        </w:tabs>
        <w:ind w:left="4320" w:hanging="360"/>
      </w:pPr>
      <w:rPr>
        <w:rFonts w:ascii="Wingdings" w:hAnsi="Wingdings" w:hint="default"/>
      </w:rPr>
    </w:lvl>
    <w:lvl w:ilvl="6" w:tplc="AC107102" w:tentative="1">
      <w:start w:val="1"/>
      <w:numFmt w:val="bullet"/>
      <w:lvlText w:val=""/>
      <w:lvlJc w:val="left"/>
      <w:pPr>
        <w:tabs>
          <w:tab w:val="num" w:pos="5040"/>
        </w:tabs>
        <w:ind w:left="5040" w:hanging="360"/>
      </w:pPr>
      <w:rPr>
        <w:rFonts w:ascii="Wingdings" w:hAnsi="Wingdings" w:hint="default"/>
      </w:rPr>
    </w:lvl>
    <w:lvl w:ilvl="7" w:tplc="C11E3BBE" w:tentative="1">
      <w:start w:val="1"/>
      <w:numFmt w:val="bullet"/>
      <w:lvlText w:val=""/>
      <w:lvlJc w:val="left"/>
      <w:pPr>
        <w:tabs>
          <w:tab w:val="num" w:pos="5760"/>
        </w:tabs>
        <w:ind w:left="5760" w:hanging="360"/>
      </w:pPr>
      <w:rPr>
        <w:rFonts w:ascii="Wingdings" w:hAnsi="Wingdings" w:hint="default"/>
      </w:rPr>
    </w:lvl>
    <w:lvl w:ilvl="8" w:tplc="789ED04E" w:tentative="1">
      <w:start w:val="1"/>
      <w:numFmt w:val="bullet"/>
      <w:lvlText w:val=""/>
      <w:lvlJc w:val="left"/>
      <w:pPr>
        <w:tabs>
          <w:tab w:val="num" w:pos="6480"/>
        </w:tabs>
        <w:ind w:left="6480" w:hanging="360"/>
      </w:pPr>
      <w:rPr>
        <w:rFonts w:ascii="Wingdings" w:hAnsi="Wingdings" w:hint="default"/>
      </w:rPr>
    </w:lvl>
  </w:abstractNum>
  <w:abstractNum w:abstractNumId="10">
    <w:nsid w:val="7D297249"/>
    <w:multiLevelType w:val="hybridMultilevel"/>
    <w:tmpl w:val="915E5464"/>
    <w:lvl w:ilvl="0" w:tplc="300A0017">
      <w:start w:val="1"/>
      <w:numFmt w:val="lowerLetter"/>
      <w:lvlText w:val="%1)"/>
      <w:lvlJc w:val="left"/>
      <w:pPr>
        <w:ind w:left="1068" w:hanging="360"/>
      </w:pPr>
    </w:lvl>
    <w:lvl w:ilvl="1" w:tplc="300A0017">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num w:numId="1">
    <w:abstractNumId w:val="4"/>
  </w:num>
  <w:num w:numId="2">
    <w:abstractNumId w:val="9"/>
  </w:num>
  <w:num w:numId="3">
    <w:abstractNumId w:val="6"/>
  </w:num>
  <w:num w:numId="4">
    <w:abstractNumId w:val="2"/>
  </w:num>
  <w:num w:numId="5">
    <w:abstractNumId w:val="5"/>
  </w:num>
  <w:num w:numId="6">
    <w:abstractNumId w:val="8"/>
  </w:num>
  <w:num w:numId="7">
    <w:abstractNumId w:val="3"/>
  </w:num>
  <w:num w:numId="8">
    <w:abstractNumId w:val="10"/>
  </w:num>
  <w:num w:numId="9">
    <w:abstractNumId w:val="7"/>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D6C57"/>
    <w:rsid w:val="00012A31"/>
    <w:rsid w:val="000A44CD"/>
    <w:rsid w:val="000F61F2"/>
    <w:rsid w:val="00177C45"/>
    <w:rsid w:val="001A48E5"/>
    <w:rsid w:val="0029070D"/>
    <w:rsid w:val="002928CC"/>
    <w:rsid w:val="00413885"/>
    <w:rsid w:val="00423D5E"/>
    <w:rsid w:val="004B41BB"/>
    <w:rsid w:val="004F0F9E"/>
    <w:rsid w:val="00554689"/>
    <w:rsid w:val="00576189"/>
    <w:rsid w:val="00620C1E"/>
    <w:rsid w:val="00621F8E"/>
    <w:rsid w:val="00655EAE"/>
    <w:rsid w:val="006A5B93"/>
    <w:rsid w:val="007A7B04"/>
    <w:rsid w:val="008C086D"/>
    <w:rsid w:val="00933024"/>
    <w:rsid w:val="00954340"/>
    <w:rsid w:val="009D6C57"/>
    <w:rsid w:val="00BF502F"/>
    <w:rsid w:val="00BF6569"/>
    <w:rsid w:val="00C63074"/>
    <w:rsid w:val="00C76924"/>
    <w:rsid w:val="00CD7888"/>
    <w:rsid w:val="00D76DB7"/>
    <w:rsid w:val="00E0384C"/>
    <w:rsid w:val="00E23705"/>
    <w:rsid w:val="00E67F04"/>
    <w:rsid w:val="00F127B6"/>
    <w:rsid w:val="00F71BA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6189"/>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D6C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D6C57"/>
    <w:rPr>
      <w:rFonts w:ascii="Tahoma" w:hAnsi="Tahoma" w:cs="Tahoma"/>
      <w:sz w:val="16"/>
      <w:szCs w:val="16"/>
    </w:rPr>
  </w:style>
  <w:style w:type="paragraph" w:styleId="Encabezado">
    <w:name w:val="header"/>
    <w:basedOn w:val="Normal"/>
    <w:link w:val="EncabezadoCar"/>
    <w:uiPriority w:val="99"/>
    <w:unhideWhenUsed/>
    <w:rsid w:val="0041388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13885"/>
  </w:style>
  <w:style w:type="paragraph" w:styleId="Piedepgina">
    <w:name w:val="footer"/>
    <w:basedOn w:val="Normal"/>
    <w:link w:val="PiedepginaCar"/>
    <w:uiPriority w:val="99"/>
    <w:unhideWhenUsed/>
    <w:rsid w:val="0041388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13885"/>
  </w:style>
  <w:style w:type="paragraph" w:styleId="Prrafodelista">
    <w:name w:val="List Paragraph"/>
    <w:basedOn w:val="Normal"/>
    <w:uiPriority w:val="34"/>
    <w:qFormat/>
    <w:rsid w:val="0029070D"/>
    <w:pPr>
      <w:ind w:left="720"/>
      <w:contextualSpacing/>
    </w:pPr>
  </w:style>
  <w:style w:type="paragraph" w:customStyle="1" w:styleId="Default">
    <w:name w:val="Default"/>
    <w:rsid w:val="0029070D"/>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012A31"/>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012A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1784">
      <w:bodyDiv w:val="1"/>
      <w:marLeft w:val="0"/>
      <w:marRight w:val="0"/>
      <w:marTop w:val="0"/>
      <w:marBottom w:val="0"/>
      <w:divBdr>
        <w:top w:val="none" w:sz="0" w:space="0" w:color="auto"/>
        <w:left w:val="none" w:sz="0" w:space="0" w:color="auto"/>
        <w:bottom w:val="none" w:sz="0" w:space="0" w:color="auto"/>
        <w:right w:val="none" w:sz="0" w:space="0" w:color="auto"/>
      </w:divBdr>
    </w:div>
    <w:div w:id="648167722">
      <w:bodyDiv w:val="1"/>
      <w:marLeft w:val="0"/>
      <w:marRight w:val="0"/>
      <w:marTop w:val="0"/>
      <w:marBottom w:val="0"/>
      <w:divBdr>
        <w:top w:val="none" w:sz="0" w:space="0" w:color="auto"/>
        <w:left w:val="none" w:sz="0" w:space="0" w:color="auto"/>
        <w:bottom w:val="none" w:sz="0" w:space="0" w:color="auto"/>
        <w:right w:val="none" w:sz="0" w:space="0" w:color="auto"/>
      </w:divBdr>
      <w:divsChild>
        <w:div w:id="1707178301">
          <w:marLeft w:val="1166"/>
          <w:marRight w:val="0"/>
          <w:marTop w:val="96"/>
          <w:marBottom w:val="0"/>
          <w:divBdr>
            <w:top w:val="none" w:sz="0" w:space="0" w:color="auto"/>
            <w:left w:val="none" w:sz="0" w:space="0" w:color="auto"/>
            <w:bottom w:val="none" w:sz="0" w:space="0" w:color="auto"/>
            <w:right w:val="none" w:sz="0" w:space="0" w:color="auto"/>
          </w:divBdr>
        </w:div>
        <w:div w:id="158617304">
          <w:marLeft w:val="1166"/>
          <w:marRight w:val="0"/>
          <w:marTop w:val="96"/>
          <w:marBottom w:val="0"/>
          <w:divBdr>
            <w:top w:val="none" w:sz="0" w:space="0" w:color="auto"/>
            <w:left w:val="none" w:sz="0" w:space="0" w:color="auto"/>
            <w:bottom w:val="none" w:sz="0" w:space="0" w:color="auto"/>
            <w:right w:val="none" w:sz="0" w:space="0" w:color="auto"/>
          </w:divBdr>
        </w:div>
        <w:div w:id="192620217">
          <w:marLeft w:val="1166"/>
          <w:marRight w:val="0"/>
          <w:marTop w:val="96"/>
          <w:marBottom w:val="0"/>
          <w:divBdr>
            <w:top w:val="none" w:sz="0" w:space="0" w:color="auto"/>
            <w:left w:val="none" w:sz="0" w:space="0" w:color="auto"/>
            <w:bottom w:val="none" w:sz="0" w:space="0" w:color="auto"/>
            <w:right w:val="none" w:sz="0" w:space="0" w:color="auto"/>
          </w:divBdr>
        </w:div>
      </w:divsChild>
    </w:div>
    <w:div w:id="1847476681">
      <w:bodyDiv w:val="1"/>
      <w:marLeft w:val="0"/>
      <w:marRight w:val="0"/>
      <w:marTop w:val="0"/>
      <w:marBottom w:val="0"/>
      <w:divBdr>
        <w:top w:val="none" w:sz="0" w:space="0" w:color="auto"/>
        <w:left w:val="none" w:sz="0" w:space="0" w:color="auto"/>
        <w:bottom w:val="none" w:sz="0" w:space="0" w:color="auto"/>
        <w:right w:val="none" w:sz="0" w:space="0" w:color="auto"/>
      </w:divBdr>
      <w:divsChild>
        <w:div w:id="892890421">
          <w:marLeft w:val="1166"/>
          <w:marRight w:val="0"/>
          <w:marTop w:val="96"/>
          <w:marBottom w:val="0"/>
          <w:divBdr>
            <w:top w:val="none" w:sz="0" w:space="0" w:color="auto"/>
            <w:left w:val="none" w:sz="0" w:space="0" w:color="auto"/>
            <w:bottom w:val="none" w:sz="0" w:space="0" w:color="auto"/>
            <w:right w:val="none" w:sz="0" w:space="0" w:color="auto"/>
          </w:divBdr>
        </w:div>
        <w:div w:id="635180941">
          <w:marLeft w:val="1166"/>
          <w:marRight w:val="0"/>
          <w:marTop w:val="96"/>
          <w:marBottom w:val="0"/>
          <w:divBdr>
            <w:top w:val="none" w:sz="0" w:space="0" w:color="auto"/>
            <w:left w:val="none" w:sz="0" w:space="0" w:color="auto"/>
            <w:bottom w:val="none" w:sz="0" w:space="0" w:color="auto"/>
            <w:right w:val="none" w:sz="0" w:space="0" w:color="auto"/>
          </w:divBdr>
        </w:div>
        <w:div w:id="611782586">
          <w:marLeft w:val="1166"/>
          <w:marRight w:val="0"/>
          <w:marTop w:val="96"/>
          <w:marBottom w:val="0"/>
          <w:divBdr>
            <w:top w:val="none" w:sz="0" w:space="0" w:color="auto"/>
            <w:left w:val="none" w:sz="0" w:space="0" w:color="auto"/>
            <w:bottom w:val="none" w:sz="0" w:space="0" w:color="auto"/>
            <w:right w:val="none" w:sz="0" w:space="0" w:color="auto"/>
          </w:divBdr>
        </w:div>
      </w:divsChild>
    </w:div>
    <w:div w:id="2082631321">
      <w:bodyDiv w:val="1"/>
      <w:marLeft w:val="0"/>
      <w:marRight w:val="0"/>
      <w:marTop w:val="0"/>
      <w:marBottom w:val="0"/>
      <w:divBdr>
        <w:top w:val="none" w:sz="0" w:space="0" w:color="auto"/>
        <w:left w:val="none" w:sz="0" w:space="0" w:color="auto"/>
        <w:bottom w:val="none" w:sz="0" w:space="0" w:color="auto"/>
        <w:right w:val="none" w:sz="0" w:space="0" w:color="auto"/>
      </w:divBdr>
      <w:divsChild>
        <w:div w:id="1959674627">
          <w:marLeft w:val="547"/>
          <w:marRight w:val="0"/>
          <w:marTop w:val="115"/>
          <w:marBottom w:val="0"/>
          <w:divBdr>
            <w:top w:val="none" w:sz="0" w:space="0" w:color="auto"/>
            <w:left w:val="none" w:sz="0" w:space="0" w:color="auto"/>
            <w:bottom w:val="none" w:sz="0" w:space="0" w:color="auto"/>
            <w:right w:val="none" w:sz="0" w:space="0" w:color="auto"/>
          </w:divBdr>
        </w:div>
        <w:div w:id="1741631982">
          <w:marLeft w:val="547"/>
          <w:marRight w:val="0"/>
          <w:marTop w:val="115"/>
          <w:marBottom w:val="0"/>
          <w:divBdr>
            <w:top w:val="none" w:sz="0" w:space="0" w:color="auto"/>
            <w:left w:val="none" w:sz="0" w:space="0" w:color="auto"/>
            <w:bottom w:val="none" w:sz="0" w:space="0" w:color="auto"/>
            <w:right w:val="none" w:sz="0" w:space="0" w:color="auto"/>
          </w:divBdr>
        </w:div>
        <w:div w:id="283091">
          <w:marLeft w:val="547"/>
          <w:marRight w:val="0"/>
          <w:marTop w:val="115"/>
          <w:marBottom w:val="0"/>
          <w:divBdr>
            <w:top w:val="none" w:sz="0" w:space="0" w:color="auto"/>
            <w:left w:val="none" w:sz="0" w:space="0" w:color="auto"/>
            <w:bottom w:val="none" w:sz="0" w:space="0" w:color="auto"/>
            <w:right w:val="none" w:sz="0" w:space="0" w:color="auto"/>
          </w:divBdr>
        </w:div>
        <w:div w:id="733969791">
          <w:marLeft w:val="547"/>
          <w:marRight w:val="0"/>
          <w:marTop w:val="115"/>
          <w:marBottom w:val="0"/>
          <w:divBdr>
            <w:top w:val="none" w:sz="0" w:space="0" w:color="auto"/>
            <w:left w:val="none" w:sz="0" w:space="0" w:color="auto"/>
            <w:bottom w:val="none" w:sz="0" w:space="0" w:color="auto"/>
            <w:right w:val="none" w:sz="0" w:space="0" w:color="auto"/>
          </w:divBdr>
        </w:div>
        <w:div w:id="709457820">
          <w:marLeft w:val="547"/>
          <w:marRight w:val="0"/>
          <w:marTop w:val="115"/>
          <w:marBottom w:val="0"/>
          <w:divBdr>
            <w:top w:val="none" w:sz="0" w:space="0" w:color="auto"/>
            <w:left w:val="none" w:sz="0" w:space="0" w:color="auto"/>
            <w:bottom w:val="none" w:sz="0" w:space="0" w:color="auto"/>
            <w:right w:val="none" w:sz="0" w:space="0" w:color="auto"/>
          </w:divBdr>
        </w:div>
        <w:div w:id="952252847">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2</Pages>
  <Words>383</Words>
  <Characters>2112</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PROGRAMAS UTILITARIOS ii - espol.</vt:lpstr>
    </vt:vector>
  </TitlesOfParts>
  <Company>Hewlett-Packard</Company>
  <LinksUpToDate>false</LinksUpToDate>
  <CharactersWithSpaces>2491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PROGRAMAS UTILITARIOS ii - espol.</dc:title>
  <dc:creator>Marlon</dc:creator>
  <cp:lastModifiedBy>Soldiamar</cp:lastModifiedBy>
  <cp:revision>16</cp:revision>
  <dcterms:created xsi:type="dcterms:W3CDTF">2010-01-27T19:43:00Z</dcterms:created>
  <dcterms:modified xsi:type="dcterms:W3CDTF">2011-09-05T04:58:00Z</dcterms:modified>
</cp:coreProperties>
</file>