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F61F41" w14:textId="77601714" w:rsidR="00F72DAD" w:rsidRPr="006C4CB7" w:rsidRDefault="00C75F92" w:rsidP="00F72DAD">
      <w:pPr>
        <w:pStyle w:val="Sinespaciado"/>
        <w:rPr>
          <w:rFonts w:ascii="Times New Roman" w:hAnsi="Times New Roman" w:cs="Times New Roman"/>
          <w:b/>
          <w:noProof/>
          <w:color w:val="000000" w:themeColor="text1"/>
          <w:sz w:val="32"/>
          <w:lang w:val="en-US"/>
        </w:rPr>
      </w:pPr>
      <w:r>
        <w:rPr>
          <w:rFonts w:ascii="Times New Roman" w:hAnsi="Times New Roman" w:cs="Times New Roman"/>
          <w:noProof/>
          <w:color w:val="000000" w:themeColor="text1"/>
          <w:sz w:val="20"/>
          <w:szCs w:val="20"/>
          <w:lang w:val="es-ES" w:eastAsia="es-ES"/>
        </w:rPr>
        <w:drawing>
          <wp:anchor distT="0" distB="0" distL="114300" distR="114300" simplePos="0" relativeHeight="251661312" behindDoc="1" locked="0" layoutInCell="1" allowOverlap="1" wp14:anchorId="3FCF3DEE" wp14:editId="70A4F41A">
            <wp:simplePos x="0" y="0"/>
            <wp:positionH relativeFrom="column">
              <wp:posOffset>4229100</wp:posOffset>
            </wp:positionH>
            <wp:positionV relativeFrom="paragraph">
              <wp:posOffset>-342900</wp:posOffset>
            </wp:positionV>
            <wp:extent cx="863600" cy="102489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5-12-09 a la(s) 10.42.44.png"/>
                    <pic:cNvPicPr/>
                  </pic:nvPicPr>
                  <pic:blipFill>
                    <a:blip r:embed="rId6">
                      <a:extLst>
                        <a:ext uri="{28A0092B-C50C-407E-A947-70E740481C1C}">
                          <a14:useLocalDpi xmlns:a14="http://schemas.microsoft.com/office/drawing/2010/main" val="0"/>
                        </a:ext>
                      </a:extLst>
                    </a:blip>
                    <a:stretch>
                      <a:fillRect/>
                    </a:stretch>
                  </pic:blipFill>
                  <pic:spPr>
                    <a:xfrm>
                      <a:off x="0" y="0"/>
                      <a:ext cx="863600" cy="102489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F72DAD" w:rsidRPr="006C4CB7">
        <w:rPr>
          <w:rFonts w:ascii="Times New Roman" w:hAnsi="Times New Roman" w:cs="Times New Roman"/>
          <w:b/>
          <w:noProof/>
          <w:color w:val="000000" w:themeColor="text1"/>
          <w:sz w:val="32"/>
          <w:lang w:val="es-ES" w:eastAsia="es-ES"/>
        </w:rPr>
        <w:drawing>
          <wp:anchor distT="0" distB="0" distL="114300" distR="114300" simplePos="0" relativeHeight="251660288" behindDoc="1" locked="0" layoutInCell="1" allowOverlap="1" wp14:anchorId="53EF781B" wp14:editId="24DF7B8D">
            <wp:simplePos x="0" y="0"/>
            <wp:positionH relativeFrom="rightMargin">
              <wp:posOffset>-2183130</wp:posOffset>
            </wp:positionH>
            <wp:positionV relativeFrom="paragraph">
              <wp:posOffset>-482600</wp:posOffset>
            </wp:positionV>
            <wp:extent cx="576580" cy="596900"/>
            <wp:effectExtent l="0" t="0" r="7620" b="1270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ESPO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580" cy="596900"/>
                    </a:xfrm>
                    <a:prstGeom prst="rect">
                      <a:avLst/>
                    </a:prstGeom>
                  </pic:spPr>
                </pic:pic>
              </a:graphicData>
            </a:graphic>
            <wp14:sizeRelH relativeFrom="page">
              <wp14:pctWidth>0</wp14:pctWidth>
            </wp14:sizeRelH>
            <wp14:sizeRelV relativeFrom="page">
              <wp14:pctHeight>0</wp14:pctHeight>
            </wp14:sizeRelV>
          </wp:anchor>
        </w:drawing>
      </w:r>
      <w:r w:rsidR="00F72DAD" w:rsidRPr="006C4CB7">
        <w:rPr>
          <w:rFonts w:ascii="Times New Roman" w:hAnsi="Times New Roman" w:cs="Times New Roman"/>
          <w:b/>
          <w:noProof/>
          <w:color w:val="000000" w:themeColor="text1"/>
          <w:sz w:val="32"/>
          <w:lang w:val="es-ES" w:eastAsia="es-ES"/>
        </w:rPr>
        <w:drawing>
          <wp:anchor distT="0" distB="0" distL="114300" distR="114300" simplePos="0" relativeHeight="251659264" behindDoc="1" locked="0" layoutInCell="1" allowOverlap="1" wp14:anchorId="2C939E99" wp14:editId="36382D46">
            <wp:simplePos x="0" y="0"/>
            <wp:positionH relativeFrom="column">
              <wp:posOffset>1580515</wp:posOffset>
            </wp:positionH>
            <wp:positionV relativeFrom="paragraph">
              <wp:posOffset>-387985</wp:posOffset>
            </wp:positionV>
            <wp:extent cx="1568450" cy="451485"/>
            <wp:effectExtent l="0" t="0" r="635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8450" cy="451485"/>
                    </a:xfrm>
                    <a:prstGeom prst="rect">
                      <a:avLst/>
                    </a:prstGeom>
                  </pic:spPr>
                </pic:pic>
              </a:graphicData>
            </a:graphic>
            <wp14:sizeRelH relativeFrom="page">
              <wp14:pctWidth>0</wp14:pctWidth>
            </wp14:sizeRelH>
            <wp14:sizeRelV relativeFrom="page">
              <wp14:pctHeight>0</wp14:pctHeight>
            </wp14:sizeRelV>
          </wp:anchor>
        </w:drawing>
      </w:r>
    </w:p>
    <w:p w14:paraId="434AD18D" w14:textId="4562B900" w:rsidR="00F72DAD" w:rsidRDefault="00F72DAD" w:rsidP="00F72DAD">
      <w:pPr>
        <w:pStyle w:val="Sinespaciado"/>
        <w:tabs>
          <w:tab w:val="left" w:pos="5091"/>
        </w:tabs>
        <w:jc w:val="center"/>
        <w:rPr>
          <w:rFonts w:ascii="Times New Roman" w:hAnsi="Times New Roman" w:cs="Times New Roman"/>
          <w:color w:val="000000" w:themeColor="text1"/>
          <w:sz w:val="20"/>
          <w:szCs w:val="20"/>
          <w:lang w:val="es-EC"/>
        </w:rPr>
      </w:pPr>
      <w:r w:rsidRPr="00F72DAD">
        <w:rPr>
          <w:rFonts w:ascii="Times New Roman" w:hAnsi="Times New Roman" w:cs="Times New Roman"/>
          <w:b/>
          <w:color w:val="000000" w:themeColor="text1"/>
          <w:sz w:val="24"/>
          <w:szCs w:val="24"/>
          <w:lang w:val="es-EC"/>
        </w:rPr>
        <w:t xml:space="preserve">Examen de Diseño web </w:t>
      </w:r>
      <w:r w:rsidRPr="00F72DAD">
        <w:rPr>
          <w:rFonts w:ascii="Times New Roman" w:hAnsi="Times New Roman" w:cs="Times New Roman"/>
          <w:color w:val="000000" w:themeColor="text1"/>
          <w:sz w:val="20"/>
          <w:szCs w:val="20"/>
          <w:lang w:val="es-EC"/>
        </w:rPr>
        <w:t>(35 puntos)</w:t>
      </w:r>
      <w:r w:rsidR="00C75F92">
        <w:rPr>
          <w:rFonts w:ascii="Times New Roman" w:hAnsi="Times New Roman" w:cs="Times New Roman"/>
          <w:color w:val="000000" w:themeColor="text1"/>
          <w:sz w:val="20"/>
          <w:szCs w:val="20"/>
          <w:lang w:val="es-EC"/>
        </w:rPr>
        <w:t xml:space="preserve">    </w:t>
      </w:r>
      <w:r w:rsidRPr="00F72DAD">
        <w:rPr>
          <w:rFonts w:ascii="Times New Roman" w:hAnsi="Times New Roman" w:cs="Times New Roman"/>
          <w:color w:val="000000" w:themeColor="text1"/>
          <w:sz w:val="20"/>
          <w:szCs w:val="20"/>
          <w:lang w:val="es-EC"/>
        </w:rPr>
        <w:br/>
      </w:r>
      <w:r>
        <w:rPr>
          <w:rFonts w:ascii="Times New Roman" w:hAnsi="Times New Roman" w:cs="Times New Roman"/>
          <w:color w:val="000000" w:themeColor="text1"/>
          <w:sz w:val="20"/>
          <w:szCs w:val="20"/>
          <w:lang w:val="es-EC"/>
        </w:rPr>
        <w:t>Primer parcial</w:t>
      </w:r>
    </w:p>
    <w:p w14:paraId="2525F730" w14:textId="77777777" w:rsidR="00F72DAD" w:rsidRDefault="00F72DAD" w:rsidP="00F72DAD">
      <w:pPr>
        <w:pStyle w:val="Sinespaciado"/>
        <w:tabs>
          <w:tab w:val="left" w:pos="5091"/>
        </w:tabs>
        <w:jc w:val="center"/>
        <w:rPr>
          <w:rFonts w:ascii="Times New Roman" w:hAnsi="Times New Roman" w:cs="Times New Roman"/>
          <w:color w:val="000000" w:themeColor="text1"/>
          <w:sz w:val="20"/>
          <w:szCs w:val="20"/>
          <w:lang w:val="es-EC"/>
        </w:rPr>
      </w:pPr>
    </w:p>
    <w:p w14:paraId="3C88A2E9" w14:textId="77777777" w:rsidR="00F72DAD" w:rsidRDefault="00F72DAD" w:rsidP="00F72DAD">
      <w:pPr>
        <w:pStyle w:val="Sinespaciado"/>
        <w:tabs>
          <w:tab w:val="left" w:pos="5091"/>
        </w:tabs>
        <w:rPr>
          <w:rFonts w:ascii="Times New Roman" w:hAnsi="Times New Roman" w:cs="Times New Roman"/>
          <w:color w:val="000000" w:themeColor="text1"/>
          <w:sz w:val="20"/>
          <w:szCs w:val="20"/>
          <w:lang w:val="es-EC"/>
        </w:rPr>
      </w:pPr>
    </w:p>
    <w:p w14:paraId="432BE705" w14:textId="2263A4B3" w:rsidR="00F72DAD" w:rsidRPr="00CE1C2F" w:rsidRDefault="00F72DAD" w:rsidP="00F72DAD">
      <w:pPr>
        <w:pStyle w:val="Sinespaciado"/>
        <w:tabs>
          <w:tab w:val="left" w:pos="5091"/>
        </w:tabs>
        <w:rPr>
          <w:rFonts w:ascii="Cambria" w:hAnsi="Cambria" w:cs="Times New Roman"/>
          <w:color w:val="000000" w:themeColor="text1"/>
          <w:sz w:val="18"/>
          <w:szCs w:val="18"/>
          <w:lang w:val="es-EC"/>
        </w:rPr>
      </w:pPr>
      <w:r w:rsidRPr="006529A7">
        <w:rPr>
          <w:rFonts w:ascii="Cambria" w:hAnsi="Cambria" w:cs="Times New Roman"/>
          <w:color w:val="000000" w:themeColor="text1"/>
          <w:sz w:val="18"/>
          <w:szCs w:val="18"/>
          <w:lang w:val="es-EC"/>
        </w:rPr>
        <w:t>“</w:t>
      </w:r>
      <w:r w:rsidRPr="00CE1C2F">
        <w:rPr>
          <w:rFonts w:ascii="Cambria" w:hAnsi="Cambria" w:cs="Times New Roman"/>
          <w:color w:val="000000" w:themeColor="text1"/>
          <w:sz w:val="18"/>
          <w:szCs w:val="18"/>
          <w:lang w:val="es-EC"/>
        </w:rPr>
        <w:t>Como estudiante de ESPOL me comprometo a combatir la mediocridad y a actura con honestidad; por eso no copio ni dejo copiar”</w:t>
      </w:r>
    </w:p>
    <w:p w14:paraId="60DEA081" w14:textId="77777777" w:rsidR="00F72DAD" w:rsidRPr="00CE1C2F" w:rsidRDefault="00F72DAD" w:rsidP="00F72DAD">
      <w:pPr>
        <w:pStyle w:val="Sinespaciado"/>
        <w:tabs>
          <w:tab w:val="left" w:pos="5091"/>
        </w:tabs>
        <w:rPr>
          <w:rFonts w:ascii="Cambria" w:hAnsi="Cambria" w:cs="Times New Roman"/>
          <w:color w:val="000000" w:themeColor="text1"/>
          <w:sz w:val="18"/>
          <w:szCs w:val="18"/>
          <w:lang w:val="es-EC"/>
        </w:rPr>
      </w:pPr>
    </w:p>
    <w:p w14:paraId="63B21E8C" w14:textId="77777777" w:rsidR="00F72DAD" w:rsidRPr="00CE1C2F" w:rsidRDefault="00F72DAD" w:rsidP="00F72DAD">
      <w:pPr>
        <w:pStyle w:val="Sinespaciado"/>
        <w:tabs>
          <w:tab w:val="left" w:pos="5091"/>
        </w:tabs>
        <w:rPr>
          <w:rFonts w:ascii="Cambria" w:hAnsi="Cambria" w:cs="Times New Roman"/>
          <w:b/>
          <w:color w:val="000000" w:themeColor="text1"/>
          <w:sz w:val="18"/>
          <w:szCs w:val="18"/>
          <w:lang w:val="es-EC"/>
        </w:rPr>
      </w:pPr>
    </w:p>
    <w:p w14:paraId="5872C4CD" w14:textId="3725EE77" w:rsidR="00F72DAD" w:rsidRPr="00CE1C2F" w:rsidRDefault="00F72DAD" w:rsidP="00F72DAD">
      <w:pPr>
        <w:pStyle w:val="Sinespaciado"/>
        <w:tabs>
          <w:tab w:val="left" w:pos="5091"/>
        </w:tabs>
        <w:rPr>
          <w:rFonts w:ascii="Cambria" w:hAnsi="Cambria" w:cs="Times New Roman"/>
          <w:color w:val="000000" w:themeColor="text1"/>
          <w:sz w:val="18"/>
          <w:szCs w:val="18"/>
          <w:lang w:val="es-EC"/>
        </w:rPr>
      </w:pPr>
      <w:r w:rsidRPr="00CE1C2F">
        <w:rPr>
          <w:rFonts w:ascii="Cambria" w:hAnsi="Cambria" w:cs="Times New Roman"/>
          <w:b/>
          <w:color w:val="000000" w:themeColor="text1"/>
          <w:sz w:val="18"/>
          <w:szCs w:val="18"/>
          <w:lang w:val="es-EC"/>
        </w:rPr>
        <w:t>Nombre y Apellido:</w:t>
      </w:r>
      <w:r w:rsidRPr="00CE1C2F">
        <w:rPr>
          <w:rFonts w:ascii="Cambria" w:hAnsi="Cambria" w:cs="Times New Roman"/>
          <w:color w:val="000000" w:themeColor="text1"/>
          <w:sz w:val="18"/>
          <w:szCs w:val="18"/>
          <w:lang w:val="es-EC"/>
        </w:rPr>
        <w:t xml:space="preserve"> …………………………………………   </w:t>
      </w:r>
      <w:r w:rsidRPr="00CE1C2F">
        <w:rPr>
          <w:rFonts w:ascii="Cambria" w:hAnsi="Cambria" w:cs="Times New Roman"/>
          <w:b/>
          <w:color w:val="000000" w:themeColor="text1"/>
          <w:sz w:val="18"/>
          <w:szCs w:val="18"/>
          <w:lang w:val="es-EC"/>
        </w:rPr>
        <w:t>Fecha:</w:t>
      </w:r>
      <w:r w:rsidRPr="00CE1C2F">
        <w:rPr>
          <w:rFonts w:ascii="Cambria" w:hAnsi="Cambria" w:cs="Times New Roman"/>
          <w:color w:val="000000" w:themeColor="text1"/>
          <w:sz w:val="18"/>
          <w:szCs w:val="18"/>
          <w:lang w:val="es-EC"/>
        </w:rPr>
        <w:t xml:space="preserve"> </w:t>
      </w:r>
      <w:r w:rsidR="00BB4EE3" w:rsidRPr="00CE1C2F">
        <w:rPr>
          <w:rFonts w:ascii="Cambria" w:hAnsi="Cambria" w:cs="Times New Roman"/>
          <w:color w:val="000000" w:themeColor="text1"/>
          <w:sz w:val="18"/>
          <w:szCs w:val="18"/>
          <w:lang w:val="es-EC"/>
        </w:rPr>
        <w:t>30/06/2016</w:t>
      </w:r>
      <w:r w:rsidRPr="00CE1C2F">
        <w:rPr>
          <w:rFonts w:ascii="Cambria" w:hAnsi="Cambria" w:cs="Times New Roman"/>
          <w:color w:val="000000" w:themeColor="text1"/>
          <w:sz w:val="18"/>
          <w:szCs w:val="18"/>
          <w:lang w:val="es-EC"/>
        </w:rPr>
        <w:t xml:space="preserve">    </w:t>
      </w:r>
    </w:p>
    <w:p w14:paraId="45F4C08B" w14:textId="77777777" w:rsidR="00F72DAD" w:rsidRPr="00CE1C2F" w:rsidRDefault="00F72DAD" w:rsidP="00F72DAD">
      <w:pPr>
        <w:pStyle w:val="Sinespaciado"/>
        <w:rPr>
          <w:rFonts w:ascii="Cambria" w:hAnsi="Cambria" w:cs="Times New Roman"/>
          <w:color w:val="000000" w:themeColor="text1"/>
          <w:sz w:val="18"/>
          <w:szCs w:val="18"/>
          <w:lang w:val="es-EC"/>
        </w:rPr>
      </w:pPr>
    </w:p>
    <w:p w14:paraId="598B66B1" w14:textId="77777777" w:rsidR="00F72DAD" w:rsidRPr="00CE1C2F" w:rsidRDefault="00F72DAD" w:rsidP="00F72DAD">
      <w:pPr>
        <w:pStyle w:val="Sinespaciado"/>
        <w:jc w:val="both"/>
        <w:rPr>
          <w:rFonts w:ascii="Cambria" w:hAnsi="Cambria" w:cs="Times New Roman"/>
          <w:color w:val="000000" w:themeColor="text1"/>
          <w:sz w:val="18"/>
          <w:szCs w:val="18"/>
        </w:rPr>
      </w:pPr>
      <w:r w:rsidRPr="00CE1C2F">
        <w:rPr>
          <w:rFonts w:ascii="Cambria" w:hAnsi="Cambria" w:cs="Times New Roman"/>
          <w:color w:val="000000" w:themeColor="text1"/>
          <w:sz w:val="18"/>
          <w:szCs w:val="18"/>
        </w:rPr>
        <w:t>Seleccione la respuesta correcta encerrando con un círculo sobre el literal que considere correcto. Las respuestas con borrones, tachones o corrector líquido serán anuladas.</w:t>
      </w:r>
    </w:p>
    <w:p w14:paraId="2915365A" w14:textId="77777777" w:rsidR="00F72DAD" w:rsidRPr="00CE1C2F" w:rsidRDefault="00F72DAD" w:rsidP="008B0F5A">
      <w:pPr>
        <w:widowControl w:val="0"/>
        <w:autoSpaceDE w:val="0"/>
        <w:autoSpaceDN w:val="0"/>
        <w:adjustRightInd w:val="0"/>
        <w:spacing w:after="240" w:line="276" w:lineRule="auto"/>
        <w:jc w:val="center"/>
        <w:rPr>
          <w:rFonts w:ascii="Cambria" w:hAnsi="Cambria" w:cs="Arial"/>
          <w:b/>
          <w:color w:val="000000" w:themeColor="text1"/>
          <w:sz w:val="18"/>
          <w:szCs w:val="18"/>
          <w:lang w:val="es-ES"/>
        </w:rPr>
      </w:pPr>
    </w:p>
    <w:p w14:paraId="44ADE6E8" w14:textId="77777777" w:rsidR="008B0F5A" w:rsidRPr="00CE1C2F" w:rsidRDefault="008B0F5A" w:rsidP="008B0F5A">
      <w:pPr>
        <w:rPr>
          <w:rFonts w:ascii="Cambria" w:hAnsi="Cambria" w:cs="Calibri"/>
          <w:b/>
          <w:bCs/>
          <w:i/>
          <w:iCs/>
          <w:color w:val="000000" w:themeColor="text1"/>
          <w:sz w:val="18"/>
          <w:szCs w:val="18"/>
          <w:lang w:val="es-ES"/>
        </w:rPr>
      </w:pPr>
    </w:p>
    <w:p w14:paraId="7614B766" w14:textId="77777777" w:rsidR="007D46B5" w:rsidRPr="00CE1C2F" w:rsidRDefault="007D46B5" w:rsidP="00D04126">
      <w:pPr>
        <w:widowControl w:val="0"/>
        <w:autoSpaceDE w:val="0"/>
        <w:autoSpaceDN w:val="0"/>
        <w:adjustRightInd w:val="0"/>
        <w:spacing w:after="240" w:line="360" w:lineRule="auto"/>
        <w:jc w:val="both"/>
        <w:rPr>
          <w:rFonts w:ascii="Cambria" w:hAnsi="Cambria"/>
          <w:color w:val="000000" w:themeColor="text1"/>
          <w:sz w:val="18"/>
          <w:szCs w:val="18"/>
        </w:rPr>
        <w:sectPr w:rsidR="007D46B5" w:rsidRPr="00CE1C2F" w:rsidSect="005121A7">
          <w:pgSz w:w="11900" w:h="16840"/>
          <w:pgMar w:top="1417" w:right="1701" w:bottom="1417" w:left="1701" w:header="708" w:footer="708" w:gutter="0"/>
          <w:cols w:space="708"/>
          <w:docGrid w:linePitch="360"/>
        </w:sectPr>
      </w:pPr>
    </w:p>
    <w:p w14:paraId="51540D56" w14:textId="4B1030C2" w:rsidR="00D04126" w:rsidRPr="00CE1C2F" w:rsidRDefault="00FE5BA3">
      <w:pPr>
        <w:rPr>
          <w:rFonts w:ascii="Cambria" w:hAnsi="Cambria"/>
          <w:b/>
          <w:color w:val="000000" w:themeColor="text1"/>
          <w:sz w:val="18"/>
          <w:szCs w:val="18"/>
        </w:rPr>
      </w:pPr>
      <w:r w:rsidRPr="00CE1C2F">
        <w:rPr>
          <w:rFonts w:ascii="Cambria" w:hAnsi="Cambria" w:cs="Times"/>
          <w:b/>
          <w:color w:val="000000" w:themeColor="text1"/>
          <w:sz w:val="18"/>
          <w:szCs w:val="18"/>
          <w:lang w:val="es-ES"/>
        </w:rPr>
        <w:lastRenderedPageBreak/>
        <w:t>1</w:t>
      </w:r>
      <w:r w:rsidR="0031016A" w:rsidRPr="00CE1C2F">
        <w:rPr>
          <w:rFonts w:ascii="Cambria" w:hAnsi="Cambria"/>
          <w:b/>
          <w:color w:val="000000" w:themeColor="text1"/>
          <w:sz w:val="18"/>
          <w:szCs w:val="18"/>
        </w:rPr>
        <w:t xml:space="preserve">. </w:t>
      </w:r>
      <w:r w:rsidR="006B37E1" w:rsidRPr="00CE1C2F">
        <w:rPr>
          <w:rFonts w:ascii="Cambria" w:hAnsi="Cambria"/>
          <w:b/>
          <w:color w:val="000000" w:themeColor="text1"/>
          <w:sz w:val="18"/>
          <w:szCs w:val="18"/>
        </w:rPr>
        <w:t>Completar</w:t>
      </w:r>
      <w:r w:rsidR="00C75F92" w:rsidRPr="00CE1C2F">
        <w:rPr>
          <w:rFonts w:ascii="Cambria" w:hAnsi="Cambria"/>
          <w:b/>
          <w:color w:val="000000" w:themeColor="text1"/>
          <w:sz w:val="18"/>
          <w:szCs w:val="18"/>
        </w:rPr>
        <w:t xml:space="preserve"> (2,5)</w:t>
      </w:r>
      <w:r w:rsidR="00C75F92" w:rsidRPr="00CE1C2F">
        <w:rPr>
          <w:rFonts w:ascii="Cambria" w:hAnsi="Cambria"/>
          <w:b/>
          <w:color w:val="000000" w:themeColor="text1"/>
          <w:sz w:val="18"/>
          <w:szCs w:val="18"/>
        </w:rPr>
        <w:tab/>
      </w:r>
    </w:p>
    <w:p w14:paraId="03269928" w14:textId="548551AC" w:rsidR="006B37E1" w:rsidRPr="00CE1C2F" w:rsidRDefault="006B37E1" w:rsidP="000122BA">
      <w:pPr>
        <w:spacing w:line="360" w:lineRule="auto"/>
        <w:rPr>
          <w:rFonts w:ascii="Cambria" w:hAnsi="Cambria"/>
          <w:color w:val="000000" w:themeColor="text1"/>
          <w:sz w:val="18"/>
          <w:szCs w:val="18"/>
        </w:rPr>
      </w:pPr>
      <w:r w:rsidRPr="00CE1C2F">
        <w:rPr>
          <w:rFonts w:ascii="Cambria" w:hAnsi="Cambria"/>
          <w:b/>
          <w:color w:val="000000" w:themeColor="text1"/>
          <w:sz w:val="18"/>
          <w:szCs w:val="18"/>
        </w:rPr>
        <w:br/>
      </w:r>
      <w:r w:rsidRPr="00CE1C2F">
        <w:rPr>
          <w:rFonts w:ascii="Cambria" w:hAnsi="Cambria"/>
          <w:color w:val="000000" w:themeColor="text1"/>
          <w:sz w:val="18"/>
          <w:szCs w:val="18"/>
        </w:rPr>
        <w:t>Los tipos de letras pueden dividirse en dos categorías principales: _____________________</w:t>
      </w:r>
      <w:r w:rsidR="00DD1D2C" w:rsidRPr="00CE1C2F">
        <w:rPr>
          <w:rFonts w:ascii="Cambria" w:hAnsi="Cambria"/>
          <w:color w:val="000000" w:themeColor="text1"/>
          <w:sz w:val="18"/>
          <w:szCs w:val="18"/>
        </w:rPr>
        <w:t>_______</w:t>
      </w:r>
      <w:r w:rsidRPr="00CE1C2F">
        <w:rPr>
          <w:rFonts w:ascii="Cambria" w:hAnsi="Cambria"/>
          <w:color w:val="000000" w:themeColor="text1"/>
          <w:sz w:val="18"/>
          <w:szCs w:val="18"/>
        </w:rPr>
        <w:t xml:space="preserve"> y____________________________</w:t>
      </w:r>
      <w:r w:rsidR="00DD1D2C" w:rsidRPr="00CE1C2F">
        <w:rPr>
          <w:rFonts w:ascii="Cambria" w:hAnsi="Cambria"/>
          <w:color w:val="000000" w:themeColor="text1"/>
          <w:sz w:val="18"/>
          <w:szCs w:val="18"/>
        </w:rPr>
        <w:t>_____</w:t>
      </w:r>
      <w:r w:rsidRPr="00CE1C2F">
        <w:rPr>
          <w:rFonts w:ascii="Cambria" w:hAnsi="Cambria"/>
          <w:color w:val="000000" w:themeColor="text1"/>
          <w:sz w:val="18"/>
          <w:szCs w:val="18"/>
        </w:rPr>
        <w:t>. Dentro de sus variaciones hay otros tipos de letra, la mayoría de los cuales se pueden incluir dentro de estas categorías generales. Algunos ejemplos son ____________________</w:t>
      </w:r>
      <w:r w:rsidR="00DD1D2C" w:rsidRPr="00CE1C2F">
        <w:rPr>
          <w:rFonts w:ascii="Cambria" w:hAnsi="Cambria"/>
          <w:color w:val="000000" w:themeColor="text1"/>
          <w:sz w:val="18"/>
          <w:szCs w:val="18"/>
        </w:rPr>
        <w:t>_______</w:t>
      </w:r>
      <w:r w:rsidRPr="00CE1C2F">
        <w:rPr>
          <w:rFonts w:ascii="Cambria" w:hAnsi="Cambria"/>
          <w:color w:val="000000" w:themeColor="text1"/>
          <w:sz w:val="18"/>
          <w:szCs w:val="18"/>
        </w:rPr>
        <w:t>_, _______</w:t>
      </w:r>
      <w:r w:rsidR="00DD1D2C" w:rsidRPr="00CE1C2F">
        <w:rPr>
          <w:rFonts w:ascii="Cambria" w:hAnsi="Cambria"/>
          <w:color w:val="000000" w:themeColor="text1"/>
          <w:sz w:val="18"/>
          <w:szCs w:val="18"/>
        </w:rPr>
        <w:t>__________________</w:t>
      </w:r>
      <w:r w:rsidRPr="00CE1C2F">
        <w:rPr>
          <w:rFonts w:ascii="Cambria" w:hAnsi="Cambria"/>
          <w:color w:val="000000" w:themeColor="text1"/>
          <w:sz w:val="18"/>
          <w:szCs w:val="18"/>
        </w:rPr>
        <w:t xml:space="preserve"> </w:t>
      </w:r>
      <w:r w:rsidR="00DD1D2C" w:rsidRPr="00CE1C2F">
        <w:rPr>
          <w:rFonts w:ascii="Cambria" w:hAnsi="Cambria"/>
          <w:color w:val="000000" w:themeColor="text1"/>
          <w:sz w:val="18"/>
          <w:szCs w:val="18"/>
        </w:rPr>
        <w:t xml:space="preserve">o </w:t>
      </w:r>
      <w:r w:rsidRPr="00CE1C2F">
        <w:rPr>
          <w:rFonts w:ascii="Cambria" w:hAnsi="Cambria"/>
          <w:color w:val="000000" w:themeColor="text1"/>
          <w:sz w:val="18"/>
          <w:szCs w:val="18"/>
        </w:rPr>
        <w:t>________________</w:t>
      </w:r>
      <w:r w:rsidR="00DD1D2C" w:rsidRPr="00CE1C2F">
        <w:rPr>
          <w:rFonts w:ascii="Cambria" w:hAnsi="Cambria"/>
          <w:color w:val="000000" w:themeColor="text1"/>
          <w:sz w:val="18"/>
          <w:szCs w:val="18"/>
        </w:rPr>
        <w:t>______</w:t>
      </w:r>
      <w:r w:rsidRPr="00CE1C2F">
        <w:rPr>
          <w:rFonts w:ascii="Cambria" w:hAnsi="Cambria"/>
          <w:color w:val="000000" w:themeColor="text1"/>
          <w:sz w:val="18"/>
          <w:szCs w:val="18"/>
        </w:rPr>
        <w:t>________.</w:t>
      </w:r>
    </w:p>
    <w:p w14:paraId="0BDBEA67" w14:textId="77777777" w:rsidR="006B37E1" w:rsidRPr="00CE1C2F" w:rsidRDefault="006B37E1">
      <w:pPr>
        <w:rPr>
          <w:rFonts w:ascii="Cambria" w:hAnsi="Cambria"/>
          <w:color w:val="000000" w:themeColor="text1"/>
          <w:sz w:val="18"/>
          <w:szCs w:val="18"/>
        </w:rPr>
      </w:pPr>
    </w:p>
    <w:p w14:paraId="1C3B88C9" w14:textId="77777777" w:rsidR="00FE5BA3" w:rsidRPr="00CE1C2F" w:rsidRDefault="00FE5BA3">
      <w:pPr>
        <w:rPr>
          <w:rFonts w:ascii="Cambria" w:hAnsi="Cambria"/>
          <w:b/>
          <w:color w:val="000000" w:themeColor="text1"/>
          <w:sz w:val="18"/>
          <w:szCs w:val="18"/>
        </w:rPr>
      </w:pPr>
    </w:p>
    <w:p w14:paraId="71964677" w14:textId="23BC4C5E" w:rsidR="00FE5BA3" w:rsidRPr="00CE1C2F" w:rsidRDefault="000122BA">
      <w:pPr>
        <w:rPr>
          <w:rFonts w:ascii="Cambria" w:hAnsi="Cambria"/>
          <w:b/>
          <w:color w:val="000000" w:themeColor="text1"/>
          <w:sz w:val="18"/>
          <w:szCs w:val="18"/>
        </w:rPr>
      </w:pPr>
      <w:r w:rsidRPr="00CE1C2F">
        <w:rPr>
          <w:rFonts w:ascii="Cambria" w:hAnsi="Cambria"/>
          <w:b/>
          <w:color w:val="000000" w:themeColor="text1"/>
          <w:sz w:val="18"/>
          <w:szCs w:val="18"/>
        </w:rPr>
        <w:t>2. Completar</w:t>
      </w:r>
      <w:r w:rsidR="00FE5BA3" w:rsidRPr="00CE1C2F">
        <w:rPr>
          <w:rFonts w:ascii="Cambria" w:hAnsi="Cambria"/>
          <w:b/>
          <w:color w:val="000000" w:themeColor="text1"/>
          <w:sz w:val="18"/>
          <w:szCs w:val="18"/>
        </w:rPr>
        <w:t xml:space="preserve">. </w:t>
      </w:r>
      <w:r w:rsidR="00C75F92" w:rsidRPr="00CE1C2F">
        <w:rPr>
          <w:rFonts w:ascii="Cambria" w:hAnsi="Cambria"/>
          <w:b/>
          <w:color w:val="000000" w:themeColor="text1"/>
          <w:sz w:val="18"/>
          <w:szCs w:val="18"/>
        </w:rPr>
        <w:t>(</w:t>
      </w:r>
      <w:r w:rsidR="00DA31FC" w:rsidRPr="00CE1C2F">
        <w:rPr>
          <w:rFonts w:ascii="Cambria" w:hAnsi="Cambria"/>
          <w:b/>
          <w:color w:val="000000" w:themeColor="text1"/>
          <w:sz w:val="18"/>
          <w:szCs w:val="18"/>
        </w:rPr>
        <w:t>3</w:t>
      </w:r>
      <w:r w:rsidR="00C75F92" w:rsidRPr="00CE1C2F">
        <w:rPr>
          <w:rFonts w:ascii="Cambria" w:hAnsi="Cambria"/>
          <w:b/>
          <w:color w:val="000000" w:themeColor="text1"/>
          <w:sz w:val="18"/>
          <w:szCs w:val="18"/>
        </w:rPr>
        <w:t>)</w:t>
      </w:r>
      <w:r w:rsidR="00C75F92" w:rsidRPr="00CE1C2F">
        <w:rPr>
          <w:rFonts w:ascii="Cambria" w:hAnsi="Cambria"/>
          <w:b/>
          <w:color w:val="000000" w:themeColor="text1"/>
          <w:sz w:val="18"/>
          <w:szCs w:val="18"/>
        </w:rPr>
        <w:tab/>
      </w:r>
    </w:p>
    <w:p w14:paraId="62749843" w14:textId="77777777" w:rsidR="00FE5BA3" w:rsidRPr="00CE1C2F" w:rsidRDefault="00FE5BA3">
      <w:pPr>
        <w:rPr>
          <w:rFonts w:ascii="Cambria" w:hAnsi="Cambria"/>
          <w:b/>
          <w:color w:val="000000" w:themeColor="text1"/>
          <w:sz w:val="18"/>
          <w:szCs w:val="18"/>
        </w:rPr>
      </w:pPr>
    </w:p>
    <w:p w14:paraId="32FB3806" w14:textId="24FA8150" w:rsidR="00FE5BA3" w:rsidRPr="00CE1C2F" w:rsidRDefault="000122BA">
      <w:pPr>
        <w:rPr>
          <w:rFonts w:ascii="Cambria" w:hAnsi="Cambria"/>
          <w:color w:val="000000" w:themeColor="text1"/>
          <w:sz w:val="18"/>
          <w:szCs w:val="18"/>
        </w:rPr>
      </w:pPr>
      <w:r w:rsidRPr="00CE1C2F">
        <w:rPr>
          <w:rFonts w:ascii="Cambria" w:hAnsi="Cambria"/>
          <w:color w:val="000000" w:themeColor="text1"/>
          <w:sz w:val="18"/>
          <w:szCs w:val="18"/>
        </w:rPr>
        <w:t>Có</w:t>
      </w:r>
      <w:r w:rsidR="00FE5BA3" w:rsidRPr="00CE1C2F">
        <w:rPr>
          <w:rFonts w:ascii="Cambria" w:hAnsi="Cambria"/>
          <w:color w:val="000000" w:themeColor="text1"/>
          <w:sz w:val="18"/>
          <w:szCs w:val="18"/>
        </w:rPr>
        <w:t>mo escribir en la Web</w:t>
      </w:r>
    </w:p>
    <w:p w14:paraId="75436835" w14:textId="77777777" w:rsidR="00FE5BA3" w:rsidRPr="00CE1C2F" w:rsidRDefault="00FE5BA3">
      <w:pPr>
        <w:rPr>
          <w:rFonts w:ascii="Cambria" w:hAnsi="Cambria"/>
          <w:b/>
          <w:color w:val="000000" w:themeColor="text1"/>
          <w:sz w:val="18"/>
          <w:szCs w:val="18"/>
        </w:rPr>
      </w:pPr>
    </w:p>
    <w:p w14:paraId="7A4E9998" w14:textId="76DFA9FE" w:rsidR="00FE5BA3" w:rsidRPr="00CE1C2F" w:rsidRDefault="00FE5BA3" w:rsidP="000122BA">
      <w:pPr>
        <w:spacing w:line="360" w:lineRule="auto"/>
        <w:rPr>
          <w:rFonts w:ascii="Cambria" w:hAnsi="Cambria"/>
          <w:color w:val="000000" w:themeColor="text1"/>
          <w:sz w:val="18"/>
          <w:szCs w:val="18"/>
        </w:rPr>
      </w:pPr>
      <w:r w:rsidRPr="00CE1C2F">
        <w:rPr>
          <w:rFonts w:ascii="Cambria" w:hAnsi="Cambria"/>
          <w:color w:val="000000" w:themeColor="text1"/>
          <w:sz w:val="18"/>
          <w:szCs w:val="18"/>
        </w:rPr>
        <w:t xml:space="preserve">Es recomendable </w:t>
      </w:r>
      <w:r w:rsidR="000122BA" w:rsidRPr="00CE1C2F">
        <w:rPr>
          <w:rFonts w:ascii="Cambria" w:hAnsi="Cambria"/>
          <w:color w:val="000000" w:themeColor="text1"/>
          <w:sz w:val="18"/>
          <w:szCs w:val="18"/>
        </w:rPr>
        <w:t>que el contenido tenga una extensión entre un ________ y _________.</w:t>
      </w:r>
    </w:p>
    <w:p w14:paraId="48AEDD42" w14:textId="77777777" w:rsidR="000122BA" w:rsidRPr="00CE1C2F" w:rsidRDefault="000122BA" w:rsidP="000122BA">
      <w:pPr>
        <w:spacing w:line="360" w:lineRule="auto"/>
        <w:rPr>
          <w:rFonts w:ascii="Cambria" w:hAnsi="Cambria"/>
          <w:color w:val="000000" w:themeColor="text1"/>
          <w:sz w:val="18"/>
          <w:szCs w:val="18"/>
        </w:rPr>
      </w:pPr>
    </w:p>
    <w:p w14:paraId="5F4D78F8" w14:textId="3A26A047" w:rsidR="000122BA" w:rsidRPr="00CE1C2F" w:rsidRDefault="000122BA" w:rsidP="000122BA">
      <w:pPr>
        <w:spacing w:line="360" w:lineRule="auto"/>
        <w:rPr>
          <w:rFonts w:ascii="Cambria" w:hAnsi="Cambria"/>
          <w:color w:val="000000" w:themeColor="text1"/>
          <w:sz w:val="18"/>
          <w:szCs w:val="18"/>
        </w:rPr>
      </w:pPr>
      <w:r w:rsidRPr="00CE1C2F">
        <w:rPr>
          <w:rFonts w:ascii="Cambria" w:hAnsi="Cambria"/>
          <w:color w:val="000000" w:themeColor="text1"/>
          <w:sz w:val="18"/>
          <w:szCs w:val="18"/>
        </w:rPr>
        <w:t>Es recomendable que el ancho del texto no pase de los __________ pixeles.</w:t>
      </w:r>
    </w:p>
    <w:p w14:paraId="6AA11013" w14:textId="77777777" w:rsidR="00FE5BA3" w:rsidRPr="00CE1C2F" w:rsidRDefault="00FE5BA3">
      <w:pPr>
        <w:rPr>
          <w:rFonts w:ascii="Cambria" w:hAnsi="Cambria"/>
          <w:b/>
          <w:color w:val="000000" w:themeColor="text1"/>
          <w:sz w:val="18"/>
          <w:szCs w:val="18"/>
        </w:rPr>
      </w:pPr>
    </w:p>
    <w:p w14:paraId="3FF29732" w14:textId="77777777" w:rsidR="00FE5BA3" w:rsidRPr="00CE1C2F" w:rsidRDefault="00FE5BA3">
      <w:pPr>
        <w:rPr>
          <w:rFonts w:ascii="Cambria" w:hAnsi="Cambria"/>
          <w:b/>
          <w:color w:val="000000" w:themeColor="text1"/>
          <w:sz w:val="18"/>
          <w:szCs w:val="18"/>
        </w:rPr>
      </w:pPr>
    </w:p>
    <w:p w14:paraId="589F4163" w14:textId="77777777" w:rsidR="00FE5BA3" w:rsidRPr="00CE1C2F" w:rsidRDefault="00FE5BA3">
      <w:pPr>
        <w:rPr>
          <w:rFonts w:ascii="Cambria" w:hAnsi="Cambria"/>
          <w:b/>
          <w:color w:val="000000" w:themeColor="text1"/>
          <w:sz w:val="18"/>
          <w:szCs w:val="18"/>
        </w:rPr>
      </w:pPr>
    </w:p>
    <w:p w14:paraId="709C6634" w14:textId="77777777" w:rsidR="00FE5BA3" w:rsidRPr="00CE1C2F" w:rsidRDefault="00FE5BA3">
      <w:pPr>
        <w:rPr>
          <w:rFonts w:ascii="Cambria" w:hAnsi="Cambria"/>
          <w:b/>
          <w:color w:val="000000" w:themeColor="text1"/>
          <w:sz w:val="18"/>
          <w:szCs w:val="18"/>
        </w:rPr>
      </w:pPr>
    </w:p>
    <w:p w14:paraId="3B09C0AB" w14:textId="77777777" w:rsidR="00FE5BA3" w:rsidRPr="00CE1C2F" w:rsidRDefault="00FE5BA3">
      <w:pPr>
        <w:rPr>
          <w:rFonts w:ascii="Cambria" w:hAnsi="Cambria"/>
          <w:b/>
          <w:color w:val="000000" w:themeColor="text1"/>
          <w:sz w:val="18"/>
          <w:szCs w:val="18"/>
        </w:rPr>
      </w:pPr>
    </w:p>
    <w:p w14:paraId="003129A1" w14:textId="77777777" w:rsidR="00FE5BA3" w:rsidRPr="00CE1C2F" w:rsidRDefault="00FE5BA3">
      <w:pPr>
        <w:rPr>
          <w:rFonts w:ascii="Cambria" w:hAnsi="Cambria"/>
          <w:b/>
          <w:color w:val="000000" w:themeColor="text1"/>
          <w:sz w:val="18"/>
          <w:szCs w:val="18"/>
        </w:rPr>
      </w:pPr>
    </w:p>
    <w:p w14:paraId="7916C03B" w14:textId="77777777" w:rsidR="00FE5BA3" w:rsidRPr="00CE1C2F" w:rsidRDefault="00FE5BA3">
      <w:pPr>
        <w:rPr>
          <w:rFonts w:ascii="Cambria" w:hAnsi="Cambria"/>
          <w:b/>
          <w:color w:val="000000" w:themeColor="text1"/>
          <w:sz w:val="18"/>
          <w:szCs w:val="18"/>
        </w:rPr>
      </w:pPr>
    </w:p>
    <w:p w14:paraId="78D980DB" w14:textId="77777777" w:rsidR="00FE5BA3" w:rsidRPr="00CE1C2F" w:rsidRDefault="00FE5BA3">
      <w:pPr>
        <w:rPr>
          <w:rFonts w:ascii="Cambria" w:hAnsi="Cambria"/>
          <w:b/>
          <w:color w:val="000000" w:themeColor="text1"/>
          <w:sz w:val="18"/>
          <w:szCs w:val="18"/>
        </w:rPr>
      </w:pPr>
    </w:p>
    <w:p w14:paraId="4B314FAA" w14:textId="77777777" w:rsidR="00FE5BA3" w:rsidRPr="00CE1C2F" w:rsidRDefault="00FE5BA3">
      <w:pPr>
        <w:rPr>
          <w:rFonts w:ascii="Cambria" w:hAnsi="Cambria"/>
          <w:b/>
          <w:color w:val="000000" w:themeColor="text1"/>
          <w:sz w:val="18"/>
          <w:szCs w:val="18"/>
        </w:rPr>
      </w:pPr>
    </w:p>
    <w:p w14:paraId="3DC9FB35" w14:textId="77777777" w:rsidR="00FE5BA3" w:rsidRPr="00CE1C2F" w:rsidRDefault="00FE5BA3">
      <w:pPr>
        <w:rPr>
          <w:rFonts w:ascii="Cambria" w:hAnsi="Cambria"/>
          <w:b/>
          <w:color w:val="000000" w:themeColor="text1"/>
          <w:sz w:val="18"/>
          <w:szCs w:val="18"/>
        </w:rPr>
      </w:pPr>
    </w:p>
    <w:p w14:paraId="08B700EA" w14:textId="77777777" w:rsidR="00FE5BA3" w:rsidRPr="00CE1C2F" w:rsidRDefault="00FE5BA3">
      <w:pPr>
        <w:rPr>
          <w:rFonts w:ascii="Cambria" w:hAnsi="Cambria"/>
          <w:b/>
          <w:color w:val="000000" w:themeColor="text1"/>
          <w:sz w:val="18"/>
          <w:szCs w:val="18"/>
        </w:rPr>
      </w:pPr>
    </w:p>
    <w:p w14:paraId="6FAAD09F" w14:textId="77777777" w:rsidR="00FE5BA3" w:rsidRPr="00CE1C2F" w:rsidRDefault="00FE5BA3">
      <w:pPr>
        <w:rPr>
          <w:rFonts w:ascii="Cambria" w:hAnsi="Cambria"/>
          <w:b/>
          <w:color w:val="000000" w:themeColor="text1"/>
          <w:sz w:val="18"/>
          <w:szCs w:val="18"/>
        </w:rPr>
      </w:pPr>
    </w:p>
    <w:p w14:paraId="071245C6" w14:textId="77777777" w:rsidR="00FE5BA3" w:rsidRPr="00CE1C2F" w:rsidRDefault="00FE5BA3">
      <w:pPr>
        <w:rPr>
          <w:rFonts w:ascii="Cambria" w:hAnsi="Cambria"/>
          <w:b/>
          <w:color w:val="000000" w:themeColor="text1"/>
          <w:sz w:val="18"/>
          <w:szCs w:val="18"/>
        </w:rPr>
      </w:pPr>
    </w:p>
    <w:p w14:paraId="630B6085" w14:textId="77777777" w:rsidR="00FE5BA3" w:rsidRPr="00CE1C2F" w:rsidRDefault="00FE5BA3">
      <w:pPr>
        <w:rPr>
          <w:rFonts w:ascii="Cambria" w:hAnsi="Cambria"/>
          <w:b/>
          <w:color w:val="000000" w:themeColor="text1"/>
          <w:sz w:val="18"/>
          <w:szCs w:val="18"/>
        </w:rPr>
      </w:pPr>
    </w:p>
    <w:p w14:paraId="4682B2DF" w14:textId="77777777" w:rsidR="00FE5BA3" w:rsidRPr="00CE1C2F" w:rsidRDefault="00FE5BA3">
      <w:pPr>
        <w:rPr>
          <w:rFonts w:ascii="Cambria" w:hAnsi="Cambria"/>
          <w:b/>
          <w:color w:val="000000" w:themeColor="text1"/>
          <w:sz w:val="18"/>
          <w:szCs w:val="18"/>
        </w:rPr>
      </w:pPr>
    </w:p>
    <w:p w14:paraId="1F14E5B6" w14:textId="77777777" w:rsidR="00FE5BA3" w:rsidRPr="00CE1C2F" w:rsidRDefault="00FE5BA3">
      <w:pPr>
        <w:rPr>
          <w:rFonts w:ascii="Cambria" w:hAnsi="Cambria"/>
          <w:b/>
          <w:color w:val="000000" w:themeColor="text1"/>
          <w:sz w:val="18"/>
          <w:szCs w:val="18"/>
        </w:rPr>
      </w:pPr>
    </w:p>
    <w:p w14:paraId="7FBD42A4" w14:textId="77777777" w:rsidR="00FE5BA3" w:rsidRPr="00CE1C2F" w:rsidRDefault="00FE5BA3">
      <w:pPr>
        <w:rPr>
          <w:rFonts w:ascii="Cambria" w:hAnsi="Cambria"/>
          <w:b/>
          <w:color w:val="000000" w:themeColor="text1"/>
          <w:sz w:val="18"/>
          <w:szCs w:val="18"/>
        </w:rPr>
      </w:pPr>
    </w:p>
    <w:p w14:paraId="1AB29161" w14:textId="77777777" w:rsidR="00FE5BA3" w:rsidRPr="00CE1C2F" w:rsidRDefault="00FE5BA3">
      <w:pPr>
        <w:rPr>
          <w:rFonts w:ascii="Cambria" w:hAnsi="Cambria"/>
          <w:b/>
          <w:color w:val="000000" w:themeColor="text1"/>
          <w:sz w:val="18"/>
          <w:szCs w:val="18"/>
        </w:rPr>
      </w:pPr>
    </w:p>
    <w:p w14:paraId="4F7FFD32" w14:textId="77777777" w:rsidR="00FE5BA3" w:rsidRPr="00CE1C2F" w:rsidRDefault="00FE5BA3">
      <w:pPr>
        <w:rPr>
          <w:rFonts w:ascii="Cambria" w:hAnsi="Cambria"/>
          <w:b/>
          <w:color w:val="000000" w:themeColor="text1"/>
          <w:sz w:val="18"/>
          <w:szCs w:val="18"/>
        </w:rPr>
      </w:pPr>
    </w:p>
    <w:p w14:paraId="7C214186" w14:textId="77777777" w:rsidR="00FE5BA3" w:rsidRPr="00CE1C2F" w:rsidRDefault="00FE5BA3">
      <w:pPr>
        <w:rPr>
          <w:rFonts w:ascii="Cambria" w:hAnsi="Cambria"/>
          <w:b/>
          <w:color w:val="000000" w:themeColor="text1"/>
          <w:sz w:val="18"/>
          <w:szCs w:val="18"/>
        </w:rPr>
      </w:pPr>
    </w:p>
    <w:p w14:paraId="6624B13A" w14:textId="70EE0630" w:rsidR="006B37E1" w:rsidRPr="00CE1C2F" w:rsidRDefault="000122BA">
      <w:pPr>
        <w:rPr>
          <w:rFonts w:ascii="Cambria" w:hAnsi="Cambria"/>
          <w:color w:val="000000" w:themeColor="text1"/>
          <w:sz w:val="18"/>
          <w:szCs w:val="18"/>
        </w:rPr>
      </w:pPr>
      <w:r w:rsidRPr="00CE1C2F">
        <w:rPr>
          <w:rFonts w:ascii="Cambria" w:hAnsi="Cambria"/>
          <w:b/>
          <w:color w:val="000000" w:themeColor="text1"/>
          <w:sz w:val="18"/>
          <w:szCs w:val="18"/>
        </w:rPr>
        <w:lastRenderedPageBreak/>
        <w:t>3</w:t>
      </w:r>
      <w:r w:rsidR="006B37E1" w:rsidRPr="00CE1C2F">
        <w:rPr>
          <w:rFonts w:ascii="Cambria" w:hAnsi="Cambria"/>
          <w:b/>
          <w:color w:val="000000" w:themeColor="text1"/>
          <w:sz w:val="18"/>
          <w:szCs w:val="18"/>
        </w:rPr>
        <w:t xml:space="preserve">. </w:t>
      </w:r>
      <w:r w:rsidR="00CB19CA" w:rsidRPr="00CE1C2F">
        <w:rPr>
          <w:rFonts w:ascii="Cambria" w:hAnsi="Cambria"/>
          <w:b/>
          <w:color w:val="000000" w:themeColor="text1"/>
          <w:sz w:val="18"/>
          <w:szCs w:val="18"/>
        </w:rPr>
        <w:t xml:space="preserve"> Escoja la opción correcta sobre verdadero y falso. </w:t>
      </w:r>
      <w:r w:rsidR="00BB4EE3" w:rsidRPr="00CE1C2F">
        <w:rPr>
          <w:rFonts w:ascii="Cambria" w:hAnsi="Cambria"/>
          <w:b/>
          <w:color w:val="000000" w:themeColor="text1"/>
          <w:sz w:val="18"/>
          <w:szCs w:val="18"/>
        </w:rPr>
        <w:t xml:space="preserve"> (3</w:t>
      </w:r>
      <w:r w:rsidR="00DA31FC" w:rsidRPr="00CE1C2F">
        <w:rPr>
          <w:rFonts w:ascii="Cambria" w:hAnsi="Cambria"/>
          <w:b/>
          <w:color w:val="000000" w:themeColor="text1"/>
          <w:sz w:val="18"/>
          <w:szCs w:val="18"/>
        </w:rPr>
        <w:t>)</w:t>
      </w:r>
      <w:r w:rsidR="00CB19CA" w:rsidRPr="00CE1C2F">
        <w:rPr>
          <w:rFonts w:ascii="Cambria" w:hAnsi="Cambria"/>
          <w:b/>
          <w:color w:val="000000" w:themeColor="text1"/>
          <w:sz w:val="18"/>
          <w:szCs w:val="18"/>
        </w:rPr>
        <w:br/>
      </w:r>
      <w:r w:rsidR="00CB19CA" w:rsidRPr="00CE1C2F">
        <w:rPr>
          <w:rFonts w:ascii="Cambria" w:hAnsi="Cambria"/>
          <w:b/>
          <w:color w:val="000000" w:themeColor="text1"/>
          <w:sz w:val="18"/>
          <w:szCs w:val="18"/>
        </w:rPr>
        <w:br/>
        <w:t>Contexto</w:t>
      </w:r>
      <w:r w:rsidR="00CB19CA" w:rsidRPr="00CE1C2F">
        <w:rPr>
          <w:rFonts w:ascii="Cambria" w:hAnsi="Cambria"/>
          <w:b/>
          <w:color w:val="000000" w:themeColor="text1"/>
          <w:sz w:val="18"/>
          <w:szCs w:val="18"/>
        </w:rPr>
        <w:br/>
      </w:r>
      <w:r w:rsidR="00CB19CA" w:rsidRPr="00CE1C2F">
        <w:rPr>
          <w:rFonts w:ascii="Cambria" w:hAnsi="Cambria"/>
          <w:b/>
          <w:color w:val="000000" w:themeColor="text1"/>
          <w:sz w:val="18"/>
          <w:szCs w:val="18"/>
        </w:rPr>
        <w:br/>
      </w:r>
      <w:r w:rsidR="00CB19CA" w:rsidRPr="00CE1C2F">
        <w:rPr>
          <w:rFonts w:ascii="Cambria" w:hAnsi="Cambria"/>
          <w:color w:val="000000" w:themeColor="text1"/>
          <w:sz w:val="18"/>
          <w:szCs w:val="18"/>
        </w:rPr>
        <w:t>1.</w:t>
      </w:r>
      <w:r w:rsidR="00CB19CA" w:rsidRPr="00CE1C2F">
        <w:rPr>
          <w:rFonts w:ascii="Cambria" w:hAnsi="Cambria"/>
          <w:b/>
          <w:color w:val="000000" w:themeColor="text1"/>
          <w:sz w:val="18"/>
          <w:szCs w:val="18"/>
        </w:rPr>
        <w:t xml:space="preserve">  </w:t>
      </w:r>
      <w:r w:rsidR="00CB19CA" w:rsidRPr="00CE1C2F">
        <w:rPr>
          <w:rFonts w:ascii="Cambria" w:hAnsi="Cambria"/>
          <w:color w:val="000000" w:themeColor="text1"/>
          <w:sz w:val="18"/>
          <w:szCs w:val="18"/>
        </w:rPr>
        <w:t xml:space="preserve">En un texto principal para </w:t>
      </w:r>
      <w:r w:rsidR="00AD5853" w:rsidRPr="00CE1C2F">
        <w:rPr>
          <w:rFonts w:ascii="Cambria" w:hAnsi="Cambria"/>
          <w:color w:val="000000" w:themeColor="text1"/>
          <w:sz w:val="18"/>
          <w:szCs w:val="18"/>
        </w:rPr>
        <w:t>una web</w:t>
      </w:r>
      <w:r w:rsidR="00CB19CA" w:rsidRPr="00CE1C2F">
        <w:rPr>
          <w:rFonts w:ascii="Cambria" w:hAnsi="Cambria"/>
          <w:color w:val="000000" w:themeColor="text1"/>
          <w:sz w:val="18"/>
          <w:szCs w:val="18"/>
        </w:rPr>
        <w:t xml:space="preserve"> de carros de lujo,</w:t>
      </w:r>
      <w:r w:rsidR="00CB19CA" w:rsidRPr="00CE1C2F">
        <w:rPr>
          <w:rFonts w:ascii="Cambria" w:hAnsi="Cambria"/>
          <w:b/>
          <w:color w:val="000000" w:themeColor="text1"/>
          <w:sz w:val="18"/>
          <w:szCs w:val="18"/>
        </w:rPr>
        <w:t xml:space="preserve"> </w:t>
      </w:r>
      <w:r w:rsidR="00CB19CA" w:rsidRPr="00CE1C2F">
        <w:rPr>
          <w:rFonts w:ascii="Cambria" w:hAnsi="Cambria"/>
          <w:color w:val="000000" w:themeColor="text1"/>
          <w:sz w:val="18"/>
          <w:szCs w:val="18"/>
        </w:rPr>
        <w:t>elijo un tipo de palo seco para ayudar a comunicar una idea moderna y sobria,</w:t>
      </w:r>
      <w:r w:rsidR="00CB19CA" w:rsidRPr="00CE1C2F">
        <w:rPr>
          <w:rFonts w:ascii="Cambria" w:hAnsi="Cambria"/>
          <w:b/>
          <w:color w:val="000000" w:themeColor="text1"/>
          <w:sz w:val="18"/>
          <w:szCs w:val="18"/>
        </w:rPr>
        <w:t xml:space="preserve">  </w:t>
      </w:r>
      <w:r w:rsidR="00CB19CA" w:rsidRPr="00CE1C2F">
        <w:rPr>
          <w:rFonts w:ascii="Cambria" w:hAnsi="Cambria"/>
          <w:color w:val="000000" w:themeColor="text1"/>
          <w:sz w:val="18"/>
          <w:szCs w:val="18"/>
        </w:rPr>
        <w:t xml:space="preserve">y para mejorar el </w:t>
      </w:r>
      <w:r w:rsidR="00AD5853" w:rsidRPr="00CE1C2F">
        <w:rPr>
          <w:rFonts w:ascii="Cambria" w:hAnsi="Cambria"/>
          <w:color w:val="000000" w:themeColor="text1"/>
          <w:sz w:val="18"/>
          <w:szCs w:val="18"/>
        </w:rPr>
        <w:t>efecto que deseo comunicar el tí</w:t>
      </w:r>
      <w:r w:rsidR="00CB19CA" w:rsidRPr="00CE1C2F">
        <w:rPr>
          <w:rFonts w:ascii="Cambria" w:hAnsi="Cambria"/>
          <w:color w:val="000000" w:themeColor="text1"/>
          <w:sz w:val="18"/>
          <w:szCs w:val="18"/>
        </w:rPr>
        <w:t>tulo lo presento en tipo caligráfico. ¿Represento adecuadamente el concepto? (V   o   F)</w:t>
      </w:r>
      <w:r w:rsidR="00CB19CA" w:rsidRPr="00CE1C2F">
        <w:rPr>
          <w:rFonts w:ascii="Cambria" w:hAnsi="Cambria"/>
          <w:color w:val="000000" w:themeColor="text1"/>
          <w:sz w:val="18"/>
          <w:szCs w:val="18"/>
        </w:rPr>
        <w:br/>
      </w:r>
      <w:r w:rsidR="00CB19CA" w:rsidRPr="00CE1C2F">
        <w:rPr>
          <w:rFonts w:ascii="Cambria" w:hAnsi="Cambria"/>
          <w:color w:val="000000" w:themeColor="text1"/>
          <w:sz w:val="18"/>
          <w:szCs w:val="18"/>
        </w:rPr>
        <w:br/>
        <w:t xml:space="preserve">2. </w:t>
      </w:r>
      <w:r w:rsidR="00AD5853" w:rsidRPr="00CE1C2F">
        <w:rPr>
          <w:rFonts w:ascii="Cambria" w:hAnsi="Cambria"/>
          <w:color w:val="000000" w:themeColor="text1"/>
          <w:sz w:val="18"/>
          <w:szCs w:val="18"/>
        </w:rPr>
        <w:t xml:space="preserve"> </w:t>
      </w:r>
      <w:r w:rsidR="00C60172" w:rsidRPr="00CE1C2F">
        <w:rPr>
          <w:rFonts w:ascii="Cambria" w:hAnsi="Cambria"/>
          <w:color w:val="000000" w:themeColor="text1"/>
          <w:sz w:val="18"/>
          <w:szCs w:val="18"/>
        </w:rPr>
        <w:t>La combinación de tipos de letras pueden funcionar bien, si se utiliza tipos de letras contrastes para mostrar la diferencia entre distintas información o para enfatizar un elemento. (V   o   F)</w:t>
      </w:r>
    </w:p>
    <w:p w14:paraId="4FFE8C0C" w14:textId="77777777" w:rsidR="00C60172" w:rsidRPr="00CE1C2F" w:rsidRDefault="00C60172">
      <w:pPr>
        <w:rPr>
          <w:rFonts w:ascii="Cambria" w:hAnsi="Cambria"/>
          <w:color w:val="000000" w:themeColor="text1"/>
          <w:sz w:val="18"/>
          <w:szCs w:val="18"/>
        </w:rPr>
      </w:pPr>
    </w:p>
    <w:p w14:paraId="681643AD" w14:textId="77777777" w:rsidR="00300EE0" w:rsidRPr="00CE1C2F" w:rsidRDefault="00C60172">
      <w:pPr>
        <w:rPr>
          <w:rFonts w:ascii="Cambria" w:hAnsi="Cambria"/>
          <w:color w:val="000000" w:themeColor="text1"/>
          <w:sz w:val="18"/>
          <w:szCs w:val="18"/>
        </w:rPr>
      </w:pPr>
      <w:r w:rsidRPr="00CE1C2F">
        <w:rPr>
          <w:rFonts w:ascii="Cambria" w:hAnsi="Cambria"/>
          <w:color w:val="000000" w:themeColor="text1"/>
          <w:sz w:val="18"/>
          <w:szCs w:val="18"/>
        </w:rPr>
        <w:t>3. Se puede combinar dos tipos de letras de la misma categoría como de palo seco, utilizando tipos que tengan características individuales marcadas. (V   o   F)</w:t>
      </w:r>
    </w:p>
    <w:p w14:paraId="4F228F17" w14:textId="28323E9C" w:rsidR="00C60172" w:rsidRPr="00CE1C2F" w:rsidRDefault="00300EE0">
      <w:pPr>
        <w:rPr>
          <w:rFonts w:ascii="Cambria" w:hAnsi="Cambria"/>
          <w:color w:val="000000" w:themeColor="text1"/>
          <w:sz w:val="18"/>
          <w:szCs w:val="18"/>
        </w:rPr>
      </w:pPr>
      <w:r w:rsidRPr="00CE1C2F">
        <w:rPr>
          <w:rFonts w:ascii="Cambria" w:hAnsi="Cambria"/>
          <w:color w:val="000000" w:themeColor="text1"/>
          <w:sz w:val="18"/>
          <w:szCs w:val="18"/>
        </w:rPr>
        <w:br/>
        <w:t>4. Las familias tipográficas no son útiles si se quiere mostrar la diferencia entre dos secciones de texto. ( V  o   F)</w:t>
      </w:r>
      <w:r w:rsidR="00C60172" w:rsidRPr="00CE1C2F">
        <w:rPr>
          <w:rFonts w:ascii="Cambria" w:hAnsi="Cambria"/>
          <w:color w:val="000000" w:themeColor="text1"/>
          <w:sz w:val="18"/>
          <w:szCs w:val="18"/>
        </w:rPr>
        <w:br/>
      </w:r>
      <w:r w:rsidR="00C60172" w:rsidRPr="00CE1C2F">
        <w:rPr>
          <w:rFonts w:ascii="Cambria" w:hAnsi="Cambria"/>
          <w:color w:val="000000" w:themeColor="text1"/>
          <w:sz w:val="18"/>
          <w:szCs w:val="18"/>
        </w:rPr>
        <w:br/>
      </w:r>
      <w:r w:rsidR="00C60172" w:rsidRPr="00CE1C2F">
        <w:rPr>
          <w:rFonts w:ascii="Cambria" w:hAnsi="Cambria"/>
          <w:b/>
          <w:color w:val="000000" w:themeColor="text1"/>
          <w:sz w:val="18"/>
          <w:szCs w:val="18"/>
        </w:rPr>
        <w:t>Contenido</w:t>
      </w:r>
      <w:r w:rsidR="00C60172" w:rsidRPr="00CE1C2F">
        <w:rPr>
          <w:rFonts w:ascii="Cambria" w:hAnsi="Cambria"/>
          <w:color w:val="000000" w:themeColor="text1"/>
          <w:sz w:val="18"/>
          <w:szCs w:val="18"/>
        </w:rPr>
        <w:br/>
      </w:r>
      <w:r w:rsidR="00C60172" w:rsidRPr="00CE1C2F">
        <w:rPr>
          <w:rFonts w:ascii="Cambria" w:hAnsi="Cambria"/>
          <w:color w:val="000000" w:themeColor="text1"/>
          <w:sz w:val="18"/>
          <w:szCs w:val="18"/>
        </w:rPr>
        <w:br/>
        <w:t>a) Verdadero</w:t>
      </w:r>
      <w:r w:rsidR="00C60172" w:rsidRPr="00CE1C2F">
        <w:rPr>
          <w:rFonts w:ascii="Cambria" w:hAnsi="Cambria"/>
          <w:color w:val="000000" w:themeColor="text1"/>
          <w:sz w:val="18"/>
          <w:szCs w:val="18"/>
        </w:rPr>
        <w:br/>
        <w:t>b) Falso</w:t>
      </w:r>
      <w:r w:rsidR="00C60172" w:rsidRPr="00CE1C2F">
        <w:rPr>
          <w:rFonts w:ascii="Cambria" w:hAnsi="Cambria"/>
          <w:color w:val="000000" w:themeColor="text1"/>
          <w:sz w:val="18"/>
          <w:szCs w:val="18"/>
        </w:rPr>
        <w:br/>
        <w:t>c) Verdadero</w:t>
      </w:r>
      <w:r w:rsidRPr="00CE1C2F">
        <w:rPr>
          <w:rFonts w:ascii="Cambria" w:hAnsi="Cambria"/>
          <w:color w:val="000000" w:themeColor="text1"/>
          <w:sz w:val="18"/>
          <w:szCs w:val="18"/>
        </w:rPr>
        <w:br/>
        <w:t>d)</w:t>
      </w:r>
      <w:r w:rsidR="00DD1D2C" w:rsidRPr="00CE1C2F">
        <w:rPr>
          <w:rFonts w:ascii="Cambria" w:hAnsi="Cambria"/>
          <w:color w:val="000000" w:themeColor="text1"/>
          <w:sz w:val="18"/>
          <w:szCs w:val="18"/>
        </w:rPr>
        <w:t xml:space="preserve"> Falso</w:t>
      </w:r>
      <w:r w:rsidR="00C60172" w:rsidRPr="00CE1C2F">
        <w:rPr>
          <w:rFonts w:ascii="Cambria" w:hAnsi="Cambria"/>
          <w:color w:val="000000" w:themeColor="text1"/>
          <w:sz w:val="18"/>
          <w:szCs w:val="18"/>
        </w:rPr>
        <w:br/>
      </w:r>
      <w:r w:rsidR="00C60172" w:rsidRPr="00CE1C2F">
        <w:rPr>
          <w:rFonts w:ascii="Cambria" w:hAnsi="Cambria"/>
          <w:color w:val="000000" w:themeColor="text1"/>
          <w:sz w:val="18"/>
          <w:szCs w:val="18"/>
        </w:rPr>
        <w:br/>
      </w:r>
      <w:r w:rsidR="00C60172" w:rsidRPr="00CE1C2F">
        <w:rPr>
          <w:rFonts w:ascii="Cambria" w:hAnsi="Cambria"/>
          <w:b/>
          <w:color w:val="000000" w:themeColor="text1"/>
          <w:sz w:val="18"/>
          <w:szCs w:val="18"/>
        </w:rPr>
        <w:t>Opciones de respuestas</w:t>
      </w:r>
    </w:p>
    <w:p w14:paraId="30440E18" w14:textId="0B207FF0" w:rsidR="00E07DB5" w:rsidRPr="00CE1C2F" w:rsidRDefault="00C60172">
      <w:pPr>
        <w:rPr>
          <w:rFonts w:ascii="Cambria" w:hAnsi="Cambria"/>
          <w:color w:val="000000" w:themeColor="text1"/>
          <w:sz w:val="18"/>
          <w:szCs w:val="18"/>
        </w:rPr>
      </w:pPr>
      <w:r w:rsidRPr="00CE1C2F">
        <w:rPr>
          <w:rFonts w:ascii="Cambria" w:hAnsi="Cambria"/>
          <w:color w:val="000000" w:themeColor="text1"/>
          <w:sz w:val="18"/>
          <w:szCs w:val="18"/>
        </w:rPr>
        <w:br/>
      </w:r>
      <w:r w:rsidR="00300EE0" w:rsidRPr="00CE1C2F">
        <w:rPr>
          <w:rFonts w:ascii="Cambria" w:hAnsi="Cambria"/>
          <w:color w:val="000000" w:themeColor="text1"/>
          <w:sz w:val="18"/>
          <w:szCs w:val="18"/>
        </w:rPr>
        <w:br/>
      </w:r>
      <w:r w:rsidR="00E07DB5" w:rsidRPr="00CE1C2F">
        <w:rPr>
          <w:rFonts w:ascii="Cambria" w:hAnsi="Cambria"/>
          <w:color w:val="000000" w:themeColor="text1"/>
          <w:sz w:val="18"/>
          <w:szCs w:val="18"/>
        </w:rPr>
        <w:t>a</w:t>
      </w:r>
      <w:r w:rsidR="00300EE0" w:rsidRPr="00CE1C2F">
        <w:rPr>
          <w:rFonts w:ascii="Cambria" w:hAnsi="Cambria"/>
          <w:color w:val="000000" w:themeColor="text1"/>
          <w:sz w:val="18"/>
          <w:szCs w:val="18"/>
        </w:rPr>
        <w:t>) 1a</w:t>
      </w:r>
      <w:r w:rsidR="001B1A7D" w:rsidRPr="00CE1C2F">
        <w:rPr>
          <w:rFonts w:ascii="Cambria" w:hAnsi="Cambria"/>
          <w:color w:val="000000" w:themeColor="text1"/>
          <w:sz w:val="18"/>
          <w:szCs w:val="18"/>
        </w:rPr>
        <w:t>; 2b</w:t>
      </w:r>
      <w:r w:rsidR="00300EE0" w:rsidRPr="00CE1C2F">
        <w:rPr>
          <w:rFonts w:ascii="Cambria" w:hAnsi="Cambria"/>
          <w:color w:val="000000" w:themeColor="text1"/>
          <w:sz w:val="18"/>
          <w:szCs w:val="18"/>
        </w:rPr>
        <w:t>;</w:t>
      </w:r>
      <w:r w:rsidR="00DD1D2C" w:rsidRPr="00CE1C2F">
        <w:rPr>
          <w:rFonts w:ascii="Cambria" w:hAnsi="Cambria"/>
          <w:color w:val="000000" w:themeColor="text1"/>
          <w:sz w:val="18"/>
          <w:szCs w:val="18"/>
        </w:rPr>
        <w:t xml:space="preserve"> 3</w:t>
      </w:r>
      <w:r w:rsidR="001B1A7D" w:rsidRPr="00CE1C2F">
        <w:rPr>
          <w:rFonts w:ascii="Cambria" w:hAnsi="Cambria"/>
          <w:color w:val="000000" w:themeColor="text1"/>
          <w:sz w:val="18"/>
          <w:szCs w:val="18"/>
        </w:rPr>
        <w:t>c</w:t>
      </w:r>
      <w:r w:rsidR="00DD1D2C" w:rsidRPr="00CE1C2F">
        <w:rPr>
          <w:rFonts w:ascii="Cambria" w:hAnsi="Cambria"/>
          <w:color w:val="000000" w:themeColor="text1"/>
          <w:sz w:val="18"/>
          <w:szCs w:val="18"/>
        </w:rPr>
        <w:t>; 4d</w:t>
      </w:r>
    </w:p>
    <w:p w14:paraId="506C704D" w14:textId="78D8DED2" w:rsidR="008B0F5A" w:rsidRPr="00CE1C2F" w:rsidRDefault="00E07DB5">
      <w:pPr>
        <w:rPr>
          <w:rFonts w:ascii="Cambria" w:hAnsi="Cambria"/>
          <w:color w:val="000000" w:themeColor="text1"/>
          <w:sz w:val="18"/>
          <w:szCs w:val="18"/>
        </w:rPr>
      </w:pPr>
      <w:r w:rsidRPr="00CE1C2F">
        <w:rPr>
          <w:rFonts w:ascii="Cambria" w:hAnsi="Cambria"/>
          <w:color w:val="000000" w:themeColor="text1"/>
          <w:sz w:val="18"/>
          <w:szCs w:val="18"/>
        </w:rPr>
        <w:t>b) 1a; 2c; 3b; 4d</w:t>
      </w:r>
      <w:r w:rsidR="001B1A7D" w:rsidRPr="00CE1C2F">
        <w:rPr>
          <w:rFonts w:ascii="Cambria" w:hAnsi="Cambria"/>
          <w:color w:val="000000" w:themeColor="text1"/>
          <w:sz w:val="18"/>
          <w:szCs w:val="18"/>
        </w:rPr>
        <w:br/>
        <w:t>c)  1b; 2</w:t>
      </w:r>
      <w:r w:rsidR="00300EE0" w:rsidRPr="00CE1C2F">
        <w:rPr>
          <w:rFonts w:ascii="Cambria" w:hAnsi="Cambria"/>
          <w:color w:val="000000" w:themeColor="text1"/>
          <w:sz w:val="18"/>
          <w:szCs w:val="18"/>
        </w:rPr>
        <w:t>a; 3</w:t>
      </w:r>
      <w:r w:rsidR="00DD1D2C" w:rsidRPr="00CE1C2F">
        <w:rPr>
          <w:rFonts w:ascii="Cambria" w:hAnsi="Cambria"/>
          <w:color w:val="000000" w:themeColor="text1"/>
          <w:sz w:val="18"/>
          <w:szCs w:val="18"/>
        </w:rPr>
        <w:t>d; 4c</w:t>
      </w:r>
      <w:r w:rsidR="00DD1D2C" w:rsidRPr="00CE1C2F">
        <w:rPr>
          <w:rFonts w:ascii="Cambria" w:hAnsi="Cambria"/>
          <w:color w:val="000000" w:themeColor="text1"/>
          <w:sz w:val="18"/>
          <w:szCs w:val="18"/>
        </w:rPr>
        <w:br/>
        <w:t>d) 1b</w:t>
      </w:r>
      <w:r w:rsidR="00300EE0" w:rsidRPr="00CE1C2F">
        <w:rPr>
          <w:rFonts w:ascii="Cambria" w:hAnsi="Cambria"/>
          <w:color w:val="000000" w:themeColor="text1"/>
          <w:sz w:val="18"/>
          <w:szCs w:val="18"/>
        </w:rPr>
        <w:t>; 2</w:t>
      </w:r>
      <w:r w:rsidR="00DD1D2C" w:rsidRPr="00CE1C2F">
        <w:rPr>
          <w:rFonts w:ascii="Cambria" w:hAnsi="Cambria"/>
          <w:color w:val="000000" w:themeColor="text1"/>
          <w:sz w:val="18"/>
          <w:szCs w:val="18"/>
        </w:rPr>
        <w:t>d</w:t>
      </w:r>
      <w:r w:rsidR="00300EE0" w:rsidRPr="00CE1C2F">
        <w:rPr>
          <w:rFonts w:ascii="Cambria" w:hAnsi="Cambria"/>
          <w:color w:val="000000" w:themeColor="text1"/>
          <w:sz w:val="18"/>
          <w:szCs w:val="18"/>
        </w:rPr>
        <w:t>; 3</w:t>
      </w:r>
      <w:r w:rsidR="00DD1D2C" w:rsidRPr="00CE1C2F">
        <w:rPr>
          <w:rFonts w:ascii="Cambria" w:hAnsi="Cambria"/>
          <w:color w:val="000000" w:themeColor="text1"/>
          <w:sz w:val="18"/>
          <w:szCs w:val="18"/>
        </w:rPr>
        <w:t>a; 4c</w:t>
      </w:r>
    </w:p>
    <w:p w14:paraId="6B1D129C" w14:textId="77777777" w:rsidR="008B0F5A" w:rsidRPr="00CE1C2F" w:rsidRDefault="008B0F5A">
      <w:pPr>
        <w:rPr>
          <w:rFonts w:ascii="Cambria" w:hAnsi="Cambria"/>
          <w:color w:val="000000" w:themeColor="text1"/>
          <w:sz w:val="18"/>
          <w:szCs w:val="18"/>
        </w:rPr>
      </w:pPr>
    </w:p>
    <w:p w14:paraId="6E2D73A3" w14:textId="77777777" w:rsidR="00B808F3" w:rsidRPr="00CE1C2F" w:rsidRDefault="00B808F3">
      <w:pPr>
        <w:rPr>
          <w:rFonts w:ascii="Cambria" w:hAnsi="Cambria"/>
          <w:b/>
          <w:color w:val="000000" w:themeColor="text1"/>
          <w:sz w:val="18"/>
          <w:szCs w:val="18"/>
        </w:rPr>
      </w:pPr>
    </w:p>
    <w:p w14:paraId="32E906D1" w14:textId="77777777" w:rsidR="00E07DB5" w:rsidRPr="00CE1C2F" w:rsidRDefault="00E07DB5">
      <w:pPr>
        <w:rPr>
          <w:rFonts w:ascii="Cambria" w:hAnsi="Cambria"/>
          <w:b/>
          <w:color w:val="000000" w:themeColor="text1"/>
          <w:sz w:val="18"/>
          <w:szCs w:val="18"/>
        </w:rPr>
      </w:pPr>
    </w:p>
    <w:p w14:paraId="77D9C4CB" w14:textId="77777777" w:rsidR="00E0437B" w:rsidRPr="00CE1C2F" w:rsidRDefault="00E0437B">
      <w:pPr>
        <w:rPr>
          <w:rFonts w:ascii="Cambria" w:hAnsi="Cambria"/>
          <w:color w:val="000000" w:themeColor="text1"/>
          <w:sz w:val="18"/>
          <w:szCs w:val="18"/>
        </w:rPr>
      </w:pPr>
    </w:p>
    <w:p w14:paraId="3914833A" w14:textId="77777777" w:rsidR="00FE5BA3" w:rsidRPr="00CE1C2F" w:rsidRDefault="00FE5BA3">
      <w:pPr>
        <w:rPr>
          <w:rFonts w:ascii="Cambria" w:hAnsi="Cambria"/>
          <w:color w:val="000000" w:themeColor="text1"/>
          <w:sz w:val="18"/>
          <w:szCs w:val="18"/>
        </w:rPr>
      </w:pPr>
    </w:p>
    <w:p w14:paraId="62FB086F" w14:textId="77777777" w:rsidR="00FE5BA3" w:rsidRPr="00CE1C2F" w:rsidRDefault="00FE5BA3">
      <w:pPr>
        <w:rPr>
          <w:rFonts w:ascii="Cambria" w:hAnsi="Cambria"/>
          <w:color w:val="000000" w:themeColor="text1"/>
          <w:sz w:val="18"/>
          <w:szCs w:val="18"/>
        </w:rPr>
      </w:pPr>
    </w:p>
    <w:p w14:paraId="537F6549" w14:textId="77777777" w:rsidR="00FE5BA3" w:rsidRPr="00CE1C2F" w:rsidRDefault="00FE5BA3">
      <w:pPr>
        <w:rPr>
          <w:rFonts w:ascii="Cambria" w:hAnsi="Cambria"/>
          <w:color w:val="000000" w:themeColor="text1"/>
          <w:sz w:val="18"/>
          <w:szCs w:val="18"/>
        </w:rPr>
      </w:pPr>
    </w:p>
    <w:p w14:paraId="41001530" w14:textId="4D90E517" w:rsidR="007B0CA3" w:rsidRPr="00CE1C2F" w:rsidRDefault="00C75F92" w:rsidP="008B0F5A">
      <w:pPr>
        <w:rPr>
          <w:rFonts w:ascii="Cambria" w:hAnsi="Cambria" w:cs="Calibri"/>
          <w:b/>
          <w:bCs/>
          <w:iCs/>
          <w:color w:val="000000" w:themeColor="text1"/>
          <w:sz w:val="18"/>
          <w:szCs w:val="18"/>
          <w:lang w:val="es-ES"/>
        </w:rPr>
      </w:pPr>
      <w:r w:rsidRPr="00CE1C2F">
        <w:rPr>
          <w:rFonts w:ascii="Cambria" w:hAnsi="Cambria" w:cs="Calibri"/>
          <w:b/>
          <w:bCs/>
          <w:iCs/>
          <w:color w:val="000000" w:themeColor="text1"/>
          <w:sz w:val="18"/>
          <w:szCs w:val="18"/>
          <w:lang w:val="es-ES"/>
        </w:rPr>
        <w:lastRenderedPageBreak/>
        <w:t>4</w:t>
      </w:r>
      <w:r w:rsidR="008B0F5A" w:rsidRPr="00CE1C2F">
        <w:rPr>
          <w:rFonts w:ascii="Cambria" w:hAnsi="Cambria" w:cs="Calibri"/>
          <w:b/>
          <w:bCs/>
          <w:iCs/>
          <w:color w:val="000000" w:themeColor="text1"/>
          <w:sz w:val="18"/>
          <w:szCs w:val="18"/>
          <w:lang w:val="es-ES"/>
        </w:rPr>
        <w:t xml:space="preserve">. </w:t>
      </w:r>
      <w:r w:rsidR="007B0CA3" w:rsidRPr="00CE1C2F">
        <w:rPr>
          <w:rFonts w:ascii="Cambria" w:hAnsi="Cambria" w:cs="Calibri"/>
          <w:b/>
          <w:bCs/>
          <w:iCs/>
          <w:color w:val="000000" w:themeColor="text1"/>
          <w:sz w:val="18"/>
          <w:szCs w:val="18"/>
          <w:lang w:val="es-ES"/>
        </w:rPr>
        <w:t xml:space="preserve"> </w:t>
      </w:r>
      <w:r w:rsidR="007B0CA3" w:rsidRPr="00CE1C2F">
        <w:rPr>
          <w:rFonts w:ascii="Cambria" w:hAnsi="Cambria"/>
          <w:b/>
          <w:color w:val="000000" w:themeColor="text1"/>
          <w:sz w:val="18"/>
          <w:szCs w:val="18"/>
        </w:rPr>
        <w:t>S</w:t>
      </w:r>
      <w:r w:rsidR="00DA31FC" w:rsidRPr="00CE1C2F">
        <w:rPr>
          <w:rFonts w:ascii="Cambria" w:hAnsi="Cambria"/>
          <w:b/>
          <w:color w:val="000000" w:themeColor="text1"/>
          <w:sz w:val="18"/>
          <w:szCs w:val="18"/>
        </w:rPr>
        <w:t>eleccione la respuesta correcta. (</w:t>
      </w:r>
      <w:r w:rsidR="00BB4EE3" w:rsidRPr="00CE1C2F">
        <w:rPr>
          <w:rFonts w:ascii="Cambria" w:hAnsi="Cambria"/>
          <w:b/>
          <w:color w:val="000000" w:themeColor="text1"/>
          <w:sz w:val="18"/>
          <w:szCs w:val="18"/>
        </w:rPr>
        <w:t>3</w:t>
      </w:r>
      <w:r w:rsidR="00DA31FC" w:rsidRPr="00CE1C2F">
        <w:rPr>
          <w:rFonts w:ascii="Cambria" w:hAnsi="Cambria"/>
          <w:b/>
          <w:color w:val="000000" w:themeColor="text1"/>
          <w:sz w:val="18"/>
          <w:szCs w:val="18"/>
        </w:rPr>
        <w:t>)</w:t>
      </w:r>
    </w:p>
    <w:p w14:paraId="27CE4B78" w14:textId="0C24398D" w:rsidR="00DA31FC" w:rsidRPr="00CE1C2F" w:rsidRDefault="00DA31FC" w:rsidP="00DA31FC">
      <w:pPr>
        <w:widowControl w:val="0"/>
        <w:autoSpaceDE w:val="0"/>
        <w:autoSpaceDN w:val="0"/>
        <w:adjustRightInd w:val="0"/>
        <w:spacing w:after="240"/>
        <w:rPr>
          <w:rFonts w:ascii="Times" w:hAnsi="Times" w:cs="Arial"/>
          <w:b/>
          <w:color w:val="000000" w:themeColor="text1"/>
          <w:sz w:val="19"/>
          <w:szCs w:val="19"/>
          <w:lang w:val="es-ES"/>
        </w:rPr>
      </w:pPr>
      <w:r w:rsidRPr="00CE1C2F">
        <w:rPr>
          <w:rFonts w:ascii="Times" w:hAnsi="Times" w:cs="Arial"/>
          <w:color w:val="000000" w:themeColor="text1"/>
          <w:sz w:val="19"/>
          <w:szCs w:val="19"/>
          <w:lang w:val="es-ES"/>
        </w:rPr>
        <w:br/>
      </w:r>
      <w:r w:rsidRPr="00CE1C2F">
        <w:rPr>
          <w:rFonts w:ascii="Times" w:hAnsi="Times" w:cs="Arial"/>
          <w:b/>
          <w:color w:val="000000" w:themeColor="text1"/>
          <w:sz w:val="19"/>
          <w:szCs w:val="19"/>
          <w:lang w:val="es-ES"/>
        </w:rPr>
        <w:t>El concepto</w:t>
      </w:r>
    </w:p>
    <w:p w14:paraId="773F7223" w14:textId="77777777" w:rsidR="00DA31FC" w:rsidRPr="00CE1C2F" w:rsidRDefault="00DA31FC" w:rsidP="00A568F2">
      <w:pPr>
        <w:widowControl w:val="0"/>
        <w:autoSpaceDE w:val="0"/>
        <w:autoSpaceDN w:val="0"/>
        <w:adjustRightInd w:val="0"/>
        <w:spacing w:after="240"/>
        <w:rPr>
          <w:rFonts w:ascii="Times" w:hAnsi="Times" w:cs="Arial"/>
          <w:color w:val="000000" w:themeColor="text1"/>
          <w:sz w:val="19"/>
          <w:szCs w:val="19"/>
          <w:lang w:val="es-ES"/>
        </w:rPr>
      </w:pPr>
      <w:r w:rsidRPr="00CE1C2F">
        <w:rPr>
          <w:rFonts w:ascii="Times" w:hAnsi="Times" w:cs="Arial"/>
          <w:color w:val="000000" w:themeColor="text1"/>
          <w:sz w:val="19"/>
          <w:szCs w:val="19"/>
          <w:lang w:val="es-ES"/>
        </w:rPr>
        <w:t>Entre las principales habilidades del pensamiento de un pensador crítico, las más aplicables al diseño son las capacidades para:</w:t>
      </w:r>
    </w:p>
    <w:p w14:paraId="2DD53A00" w14:textId="7D458DE3" w:rsidR="007B0CA3" w:rsidRPr="00CE1C2F" w:rsidRDefault="00DA31FC" w:rsidP="00A568F2">
      <w:pPr>
        <w:rPr>
          <w:rFonts w:ascii="Cambria" w:hAnsi="Cambria" w:cs="Calibri"/>
          <w:b/>
          <w:bCs/>
          <w:iCs/>
          <w:color w:val="000000" w:themeColor="text1"/>
          <w:sz w:val="18"/>
          <w:szCs w:val="18"/>
          <w:lang w:val="es-ES"/>
        </w:rPr>
      </w:pPr>
      <w:r w:rsidRPr="00CE1C2F">
        <w:rPr>
          <w:rFonts w:ascii="Times" w:hAnsi="Times" w:cs="Arial"/>
          <w:color w:val="000000" w:themeColor="text1"/>
          <w:sz w:val="19"/>
          <w:szCs w:val="19"/>
          <w:lang w:val="es-ES"/>
        </w:rPr>
        <w:t>I  Plantear preguntas </w:t>
      </w:r>
      <w:r w:rsidRPr="00CE1C2F">
        <w:rPr>
          <w:rFonts w:ascii="Times" w:hAnsi="Times" w:cs="Arial"/>
          <w:color w:val="000000" w:themeColor="text1"/>
          <w:sz w:val="19"/>
          <w:szCs w:val="19"/>
          <w:lang w:val="es-ES"/>
        </w:rPr>
        <w:br/>
        <w:t>II Identificar y controlar aspectos claves</w:t>
      </w:r>
      <w:r w:rsidRPr="00CE1C2F">
        <w:rPr>
          <w:rFonts w:ascii="Times" w:hAnsi="Times" w:cs="Arial"/>
          <w:color w:val="000000" w:themeColor="text1"/>
          <w:sz w:val="19"/>
          <w:szCs w:val="19"/>
          <w:lang w:val="es-ES"/>
        </w:rPr>
        <w:br/>
        <w:t xml:space="preserve">III Evaluar resultados </w:t>
      </w:r>
      <w:r w:rsidRPr="00CE1C2F">
        <w:rPr>
          <w:rFonts w:ascii="Times" w:hAnsi="Times" w:cs="Arial"/>
          <w:color w:val="000000" w:themeColor="text1"/>
          <w:sz w:val="19"/>
          <w:szCs w:val="19"/>
          <w:lang w:val="es-ES"/>
        </w:rPr>
        <w:br/>
        <w:t>IV Concebir conceptos </w:t>
      </w:r>
      <w:r w:rsidRPr="00CE1C2F">
        <w:rPr>
          <w:rFonts w:ascii="Times" w:hAnsi="Times" w:cs="Arial"/>
          <w:color w:val="000000" w:themeColor="text1"/>
          <w:sz w:val="19"/>
          <w:szCs w:val="19"/>
          <w:lang w:val="es-ES"/>
        </w:rPr>
        <w:br/>
        <w:t>V Comunicar de forma efectiva</w:t>
      </w:r>
    </w:p>
    <w:p w14:paraId="425CA554" w14:textId="77777777" w:rsidR="00DA31FC" w:rsidRPr="00CE1C2F" w:rsidRDefault="00DA31FC" w:rsidP="008B0F5A">
      <w:pPr>
        <w:rPr>
          <w:rFonts w:ascii="Cambria" w:hAnsi="Cambria" w:cs="Calibri"/>
          <w:b/>
          <w:bCs/>
          <w:iCs/>
          <w:color w:val="000000" w:themeColor="text1"/>
          <w:sz w:val="18"/>
          <w:szCs w:val="18"/>
          <w:lang w:val="es-ES"/>
        </w:rPr>
      </w:pPr>
    </w:p>
    <w:p w14:paraId="42933450" w14:textId="77777777" w:rsidR="00DA31FC" w:rsidRPr="00CE1C2F" w:rsidRDefault="00DA31FC" w:rsidP="00DA31FC">
      <w:pPr>
        <w:widowControl w:val="0"/>
        <w:autoSpaceDE w:val="0"/>
        <w:autoSpaceDN w:val="0"/>
        <w:adjustRightInd w:val="0"/>
        <w:spacing w:after="240"/>
        <w:rPr>
          <w:rFonts w:ascii="Times" w:hAnsi="Times" w:cs="Arial"/>
          <w:b/>
          <w:color w:val="000000" w:themeColor="text1"/>
          <w:sz w:val="19"/>
          <w:szCs w:val="19"/>
          <w:lang w:val="es-ES"/>
        </w:rPr>
      </w:pPr>
      <w:r w:rsidRPr="00CE1C2F">
        <w:rPr>
          <w:rFonts w:ascii="Times" w:hAnsi="Times" w:cs="Arial"/>
          <w:b/>
          <w:color w:val="000000" w:themeColor="text1"/>
          <w:sz w:val="19"/>
          <w:szCs w:val="19"/>
          <w:lang w:val="es-ES"/>
        </w:rPr>
        <w:t>Opciones de respuestas</w:t>
      </w:r>
    </w:p>
    <w:p w14:paraId="244AAB78" w14:textId="77777777" w:rsidR="00DA31FC" w:rsidRPr="00CE1C2F" w:rsidRDefault="00DA31FC" w:rsidP="00DA31FC">
      <w:pPr>
        <w:widowControl w:val="0"/>
        <w:autoSpaceDE w:val="0"/>
        <w:autoSpaceDN w:val="0"/>
        <w:adjustRightInd w:val="0"/>
        <w:spacing w:after="240"/>
        <w:rPr>
          <w:rFonts w:ascii="Times" w:hAnsi="Times" w:cs="Arial"/>
          <w:color w:val="000000" w:themeColor="text1"/>
          <w:sz w:val="19"/>
          <w:szCs w:val="19"/>
          <w:lang w:val="es-ES"/>
        </w:rPr>
      </w:pPr>
      <w:r w:rsidRPr="00CE1C2F">
        <w:rPr>
          <w:rFonts w:ascii="Times" w:hAnsi="Times" w:cs="Arial"/>
          <w:color w:val="000000" w:themeColor="text1"/>
          <w:sz w:val="19"/>
          <w:szCs w:val="19"/>
          <w:lang w:val="es-ES"/>
        </w:rPr>
        <w:t>Solo I, II, IV, V</w:t>
      </w:r>
      <w:r w:rsidRPr="00CE1C2F">
        <w:rPr>
          <w:rFonts w:ascii="Times" w:hAnsi="Times" w:cs="Arial"/>
          <w:color w:val="000000" w:themeColor="text1"/>
          <w:sz w:val="19"/>
          <w:szCs w:val="19"/>
          <w:lang w:val="es-ES"/>
        </w:rPr>
        <w:br/>
        <w:t>Solo II, III, IV</w:t>
      </w:r>
      <w:r w:rsidRPr="00CE1C2F">
        <w:rPr>
          <w:rFonts w:ascii="Times" w:hAnsi="Times" w:cs="Arial"/>
          <w:color w:val="000000" w:themeColor="text1"/>
          <w:sz w:val="19"/>
          <w:szCs w:val="19"/>
          <w:lang w:val="es-ES"/>
        </w:rPr>
        <w:br/>
        <w:t>Solo I, II, III, V</w:t>
      </w:r>
      <w:r w:rsidRPr="00CE1C2F">
        <w:rPr>
          <w:rFonts w:ascii="Times" w:hAnsi="Times" w:cs="Arial"/>
          <w:color w:val="000000" w:themeColor="text1"/>
          <w:sz w:val="19"/>
          <w:szCs w:val="19"/>
          <w:lang w:val="es-ES"/>
        </w:rPr>
        <w:br/>
        <w:t>Solo II, IV, V</w:t>
      </w:r>
    </w:p>
    <w:p w14:paraId="3BFDDA0D" w14:textId="628FCD82" w:rsidR="00057973" w:rsidRPr="00CE1C2F" w:rsidRDefault="00C75F92" w:rsidP="00057973">
      <w:pPr>
        <w:pStyle w:val="Sinespaciado"/>
        <w:spacing w:line="276" w:lineRule="auto"/>
        <w:rPr>
          <w:rFonts w:ascii="Cambria" w:hAnsi="Cambria" w:cs="Times New Roman"/>
          <w:b/>
          <w:color w:val="000000" w:themeColor="text1"/>
          <w:sz w:val="18"/>
          <w:szCs w:val="18"/>
        </w:rPr>
      </w:pPr>
      <w:r w:rsidRPr="00CE1C2F">
        <w:rPr>
          <w:rFonts w:ascii="Cambria" w:hAnsi="Cambria" w:cs="Times New Roman"/>
          <w:b/>
          <w:color w:val="000000" w:themeColor="text1"/>
          <w:sz w:val="18"/>
          <w:szCs w:val="18"/>
        </w:rPr>
        <w:t>5</w:t>
      </w:r>
      <w:r w:rsidR="00057973" w:rsidRPr="00CE1C2F">
        <w:rPr>
          <w:rFonts w:ascii="Cambria" w:hAnsi="Cambria" w:cs="Times New Roman"/>
          <w:b/>
          <w:color w:val="000000" w:themeColor="text1"/>
          <w:sz w:val="18"/>
          <w:szCs w:val="18"/>
        </w:rPr>
        <w:t xml:space="preserve">. Conteste verdadero o falso y justifique la selección de la misma. Si la respuesta no está justificada se anula la pregunta. </w:t>
      </w:r>
      <w:r w:rsidR="00DA31FC" w:rsidRPr="00CE1C2F">
        <w:rPr>
          <w:rFonts w:ascii="Cambria" w:hAnsi="Cambria"/>
          <w:b/>
          <w:color w:val="000000" w:themeColor="text1"/>
          <w:sz w:val="18"/>
          <w:szCs w:val="18"/>
        </w:rPr>
        <w:t>(3)</w:t>
      </w:r>
    </w:p>
    <w:p w14:paraId="14A30B9A" w14:textId="5A4FDBE2" w:rsidR="00057973" w:rsidRPr="00CE1C2F" w:rsidRDefault="005569BA" w:rsidP="00057973">
      <w:pPr>
        <w:widowControl w:val="0"/>
        <w:autoSpaceDE w:val="0"/>
        <w:autoSpaceDN w:val="0"/>
        <w:adjustRightInd w:val="0"/>
        <w:spacing w:after="240"/>
        <w:rPr>
          <w:rFonts w:ascii="Cambria" w:hAnsi="Cambria" w:cs="Times"/>
          <w:color w:val="000000" w:themeColor="text1"/>
          <w:sz w:val="18"/>
          <w:szCs w:val="18"/>
          <w:lang w:val="es-ES"/>
        </w:rPr>
      </w:pPr>
      <w:r w:rsidRPr="00CE1C2F">
        <w:rPr>
          <w:rFonts w:ascii="Cambria" w:hAnsi="Cambria" w:cs="Times"/>
          <w:color w:val="000000" w:themeColor="text1"/>
          <w:sz w:val="18"/>
          <w:szCs w:val="18"/>
          <w:lang w:val="es-ES"/>
        </w:rPr>
        <w:br/>
      </w:r>
      <w:r w:rsidR="00057973" w:rsidRPr="00CE1C2F">
        <w:rPr>
          <w:rFonts w:ascii="Cambria" w:hAnsi="Cambria" w:cs="Times"/>
          <w:color w:val="000000" w:themeColor="text1"/>
          <w:sz w:val="18"/>
          <w:szCs w:val="18"/>
          <w:lang w:val="es-ES"/>
        </w:rPr>
        <w:t xml:space="preserve">El concepto de comunicación se refiere al ¿cómo? ¿cómo se va a comunicar el mensaje ó la idea? </w:t>
      </w:r>
      <w:r w:rsidR="00057973" w:rsidRPr="00CE1C2F">
        <w:rPr>
          <w:rFonts w:ascii="Cambria" w:hAnsi="Cambria" w:cs="Times"/>
          <w:color w:val="000000" w:themeColor="text1"/>
          <w:sz w:val="18"/>
          <w:szCs w:val="18"/>
          <w:lang w:val="es-ES"/>
        </w:rPr>
        <w:br/>
        <w:t xml:space="preserve">                                                         </w:t>
      </w:r>
      <w:r w:rsidR="00057973" w:rsidRPr="00CE1C2F">
        <w:rPr>
          <w:rFonts w:ascii="Cambria" w:hAnsi="Cambria" w:cs="Times"/>
          <w:color w:val="000000" w:themeColor="text1"/>
          <w:sz w:val="18"/>
          <w:szCs w:val="18"/>
          <w:lang w:val="es-ES"/>
        </w:rPr>
        <w:br/>
        <w:t xml:space="preserve"> </w:t>
      </w:r>
      <w:r w:rsidRPr="00CE1C2F">
        <w:rPr>
          <w:rFonts w:ascii="Cambria" w:hAnsi="Cambria" w:cs="Times"/>
          <w:color w:val="000000" w:themeColor="text1"/>
          <w:sz w:val="18"/>
          <w:szCs w:val="18"/>
          <w:lang w:val="es-ES"/>
        </w:rPr>
        <w:t xml:space="preserve">                           </w:t>
      </w:r>
      <w:r w:rsidR="00057973" w:rsidRPr="00CE1C2F">
        <w:rPr>
          <w:rFonts w:ascii="Cambria" w:hAnsi="Cambria" w:cs="Times New Roman"/>
          <w:color w:val="000000" w:themeColor="text1"/>
          <w:sz w:val="18"/>
          <w:szCs w:val="18"/>
        </w:rPr>
        <w:t xml:space="preserve"> V          o           F</w:t>
      </w:r>
    </w:p>
    <w:p w14:paraId="12847AE9" w14:textId="77777777" w:rsidR="005569BA" w:rsidRPr="00CE1C2F" w:rsidRDefault="005569BA" w:rsidP="00057973">
      <w:pPr>
        <w:widowControl w:val="0"/>
        <w:autoSpaceDE w:val="0"/>
        <w:autoSpaceDN w:val="0"/>
        <w:adjustRightInd w:val="0"/>
        <w:spacing w:after="240"/>
        <w:rPr>
          <w:rFonts w:ascii="Cambria" w:hAnsi="Cambria" w:cs="Times"/>
          <w:color w:val="000000" w:themeColor="text1"/>
          <w:sz w:val="18"/>
          <w:szCs w:val="18"/>
          <w:lang w:val="es-ES"/>
        </w:rPr>
      </w:pPr>
    </w:p>
    <w:p w14:paraId="3132F4C3" w14:textId="77777777" w:rsidR="00C75F92" w:rsidRPr="00CE1C2F" w:rsidRDefault="00C75F92" w:rsidP="00057973">
      <w:pPr>
        <w:widowControl w:val="0"/>
        <w:autoSpaceDE w:val="0"/>
        <w:autoSpaceDN w:val="0"/>
        <w:adjustRightInd w:val="0"/>
        <w:spacing w:after="240"/>
        <w:rPr>
          <w:rFonts w:ascii="Cambria" w:hAnsi="Cambria" w:cs="Times"/>
          <w:color w:val="000000" w:themeColor="text1"/>
          <w:sz w:val="18"/>
          <w:szCs w:val="18"/>
          <w:lang w:val="es-ES"/>
        </w:rPr>
      </w:pPr>
    </w:p>
    <w:p w14:paraId="0AE4AB25" w14:textId="77777777" w:rsidR="00C75F92" w:rsidRPr="00CE1C2F" w:rsidRDefault="00C75F92" w:rsidP="00FE5BA3">
      <w:pPr>
        <w:rPr>
          <w:rFonts w:ascii="Times" w:hAnsi="Times" w:cs="Calibri"/>
          <w:b/>
          <w:bCs/>
          <w:iCs/>
          <w:color w:val="000000" w:themeColor="text1"/>
          <w:sz w:val="18"/>
          <w:szCs w:val="18"/>
          <w:lang w:val="es-ES"/>
        </w:rPr>
      </w:pPr>
    </w:p>
    <w:p w14:paraId="018656CE" w14:textId="4B537909" w:rsidR="00C75F92" w:rsidRPr="00CE1C2F" w:rsidRDefault="00A568F2" w:rsidP="00FE5BA3">
      <w:pPr>
        <w:rPr>
          <w:rFonts w:ascii="Times" w:hAnsi="Times" w:cs="Calibri"/>
          <w:b/>
          <w:bCs/>
          <w:iCs/>
          <w:color w:val="000000" w:themeColor="text1"/>
          <w:sz w:val="18"/>
          <w:szCs w:val="18"/>
          <w:lang w:val="es-ES"/>
        </w:rPr>
      </w:pPr>
      <w:r w:rsidRPr="00CE1C2F">
        <w:rPr>
          <w:rFonts w:ascii="Times" w:hAnsi="Times" w:cs="Calibri"/>
          <w:b/>
          <w:bCs/>
          <w:iCs/>
          <w:noProof/>
          <w:color w:val="000000" w:themeColor="text1"/>
          <w:sz w:val="18"/>
          <w:szCs w:val="18"/>
          <w:lang w:val="es-ES"/>
        </w:rPr>
        <mc:AlternateContent>
          <mc:Choice Requires="wps">
            <w:drawing>
              <wp:anchor distT="0" distB="0" distL="114300" distR="114300" simplePos="0" relativeHeight="251662336" behindDoc="0" locked="0" layoutInCell="1" allowOverlap="1" wp14:anchorId="3934E59D" wp14:editId="5C572FFA">
                <wp:simplePos x="0" y="0"/>
                <wp:positionH relativeFrom="column">
                  <wp:posOffset>0</wp:posOffset>
                </wp:positionH>
                <wp:positionV relativeFrom="paragraph">
                  <wp:posOffset>93980</wp:posOffset>
                </wp:positionV>
                <wp:extent cx="2400300" cy="0"/>
                <wp:effectExtent l="50800" t="25400" r="63500" b="101600"/>
                <wp:wrapNone/>
                <wp:docPr id="4" name="Conector recto 4"/>
                <wp:cNvGraphicFramePr/>
                <a:graphic xmlns:a="http://schemas.openxmlformats.org/drawingml/2006/main">
                  <a:graphicData uri="http://schemas.microsoft.com/office/word/2010/wordprocessingShape">
                    <wps:wsp>
                      <wps:cNvCnPr/>
                      <wps:spPr>
                        <a:xfrm>
                          <a:off x="0" y="0"/>
                          <a:ext cx="24003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Conector recto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7.4pt" to="189pt,7.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" strokecolor="#4f81bd [3204]" strokeweight="2pt">
                <v:shadow on="t" opacity="24903f" mv:blur="40000f" origin=",.5" offset="0,20000emu"/>
              </v:line>
            </w:pict>
          </mc:Fallback>
        </mc:AlternateContent>
      </w:r>
    </w:p>
    <w:p w14:paraId="19BCBE55" w14:textId="3105ECA0" w:rsidR="00C75F92" w:rsidRPr="00CE1C2F" w:rsidRDefault="00C75F92" w:rsidP="00FE5BA3">
      <w:pPr>
        <w:rPr>
          <w:rFonts w:ascii="Times" w:hAnsi="Times" w:cs="Calibri"/>
          <w:b/>
          <w:bCs/>
          <w:iCs/>
          <w:color w:val="000000" w:themeColor="text1"/>
          <w:sz w:val="18"/>
          <w:szCs w:val="18"/>
          <w:lang w:val="es-ES"/>
        </w:rPr>
      </w:pPr>
    </w:p>
    <w:p w14:paraId="78DE7DC5" w14:textId="25E7E893" w:rsidR="00C75F92" w:rsidRPr="00CE1C2F" w:rsidRDefault="00A568F2" w:rsidP="00FE5BA3">
      <w:pPr>
        <w:rPr>
          <w:rFonts w:ascii="Times" w:hAnsi="Times" w:cs="Calibri"/>
          <w:b/>
          <w:bCs/>
          <w:iCs/>
          <w:color w:val="000000" w:themeColor="text1"/>
          <w:sz w:val="18"/>
          <w:szCs w:val="18"/>
          <w:lang w:val="es-ES"/>
        </w:rPr>
      </w:pPr>
      <w:r w:rsidRPr="00CE1C2F">
        <w:rPr>
          <w:rFonts w:ascii="Times" w:hAnsi="Times" w:cs="Calibri"/>
          <w:b/>
          <w:bCs/>
          <w:iCs/>
          <w:color w:val="000000" w:themeColor="text1"/>
          <w:sz w:val="18"/>
          <w:szCs w:val="18"/>
          <w:lang w:val="es-ES"/>
        </w:rPr>
        <w:t>Justificación del diseño web</w:t>
      </w:r>
    </w:p>
    <w:p w14:paraId="35B9D8C3" w14:textId="77777777" w:rsidR="00C75F92" w:rsidRPr="00CE1C2F" w:rsidRDefault="00C75F92" w:rsidP="00FE5BA3">
      <w:pPr>
        <w:rPr>
          <w:rFonts w:ascii="Times" w:hAnsi="Times" w:cs="Calibri"/>
          <w:b/>
          <w:bCs/>
          <w:iCs/>
          <w:color w:val="000000" w:themeColor="text1"/>
          <w:sz w:val="18"/>
          <w:szCs w:val="18"/>
          <w:lang w:val="es-ES"/>
        </w:rPr>
      </w:pPr>
    </w:p>
    <w:p w14:paraId="35BD757A" w14:textId="77777777" w:rsidR="00C75F92" w:rsidRPr="00CE1C2F" w:rsidRDefault="00C75F92" w:rsidP="00FE5BA3">
      <w:pPr>
        <w:rPr>
          <w:rFonts w:ascii="Times" w:hAnsi="Times" w:cs="Calibri"/>
          <w:b/>
          <w:bCs/>
          <w:iCs/>
          <w:color w:val="000000" w:themeColor="text1"/>
          <w:sz w:val="18"/>
          <w:szCs w:val="18"/>
          <w:lang w:val="es-ES"/>
        </w:rPr>
      </w:pPr>
    </w:p>
    <w:p w14:paraId="40508B7B" w14:textId="77777777" w:rsidR="00C75F92" w:rsidRPr="00CE1C2F" w:rsidRDefault="00C75F92" w:rsidP="00FE5BA3">
      <w:pPr>
        <w:rPr>
          <w:rFonts w:ascii="Times" w:hAnsi="Times" w:cs="Calibri"/>
          <w:b/>
          <w:bCs/>
          <w:iCs/>
          <w:color w:val="000000" w:themeColor="text1"/>
          <w:sz w:val="18"/>
          <w:szCs w:val="18"/>
          <w:lang w:val="es-ES"/>
        </w:rPr>
      </w:pPr>
    </w:p>
    <w:p w14:paraId="051E792E" w14:textId="77777777" w:rsidR="00DA31FC" w:rsidRPr="00CE1C2F" w:rsidRDefault="00DA31FC" w:rsidP="00FE5BA3">
      <w:pPr>
        <w:rPr>
          <w:rFonts w:ascii="Times" w:hAnsi="Times" w:cs="Calibri"/>
          <w:b/>
          <w:bCs/>
          <w:iCs/>
          <w:color w:val="000000" w:themeColor="text1"/>
          <w:sz w:val="18"/>
          <w:szCs w:val="18"/>
          <w:lang w:val="es-ES"/>
        </w:rPr>
      </w:pPr>
    </w:p>
    <w:p w14:paraId="7D1B8CE2" w14:textId="77777777" w:rsidR="00DA31FC" w:rsidRPr="00CE1C2F" w:rsidRDefault="00DA31FC" w:rsidP="00FE5BA3">
      <w:pPr>
        <w:rPr>
          <w:rFonts w:ascii="Times" w:hAnsi="Times" w:cs="Calibri"/>
          <w:b/>
          <w:bCs/>
          <w:iCs/>
          <w:color w:val="000000" w:themeColor="text1"/>
          <w:sz w:val="18"/>
          <w:szCs w:val="18"/>
          <w:lang w:val="es-ES"/>
        </w:rPr>
      </w:pPr>
    </w:p>
    <w:p w14:paraId="237F5030" w14:textId="77777777" w:rsidR="00DA31FC" w:rsidRPr="00CE1C2F" w:rsidRDefault="00DA31FC" w:rsidP="00FE5BA3">
      <w:pPr>
        <w:rPr>
          <w:rFonts w:ascii="Times" w:hAnsi="Times" w:cs="Calibri"/>
          <w:b/>
          <w:bCs/>
          <w:iCs/>
          <w:color w:val="000000" w:themeColor="text1"/>
          <w:sz w:val="18"/>
          <w:szCs w:val="18"/>
          <w:lang w:val="es-ES"/>
        </w:rPr>
      </w:pPr>
    </w:p>
    <w:p w14:paraId="663403F9" w14:textId="77777777" w:rsidR="00DA31FC" w:rsidRPr="00CE1C2F" w:rsidRDefault="00DA31FC" w:rsidP="00FE5BA3">
      <w:pPr>
        <w:rPr>
          <w:rFonts w:ascii="Times" w:hAnsi="Times" w:cs="Calibri"/>
          <w:b/>
          <w:bCs/>
          <w:iCs/>
          <w:color w:val="000000" w:themeColor="text1"/>
          <w:sz w:val="18"/>
          <w:szCs w:val="18"/>
          <w:lang w:val="es-ES"/>
        </w:rPr>
      </w:pPr>
    </w:p>
    <w:p w14:paraId="74894CAF" w14:textId="77777777" w:rsidR="00DA31FC" w:rsidRPr="00CE1C2F" w:rsidRDefault="00DA31FC" w:rsidP="00FE5BA3">
      <w:pPr>
        <w:rPr>
          <w:rFonts w:ascii="Times" w:hAnsi="Times" w:cs="Calibri"/>
          <w:b/>
          <w:bCs/>
          <w:iCs/>
          <w:color w:val="000000" w:themeColor="text1"/>
          <w:sz w:val="18"/>
          <w:szCs w:val="18"/>
          <w:lang w:val="es-ES"/>
        </w:rPr>
      </w:pPr>
    </w:p>
    <w:p w14:paraId="524FBE9F" w14:textId="77777777" w:rsidR="00DA31FC" w:rsidRPr="00CE1C2F" w:rsidRDefault="00DA31FC" w:rsidP="00FE5BA3">
      <w:pPr>
        <w:rPr>
          <w:rFonts w:ascii="Times" w:hAnsi="Times" w:cs="Calibri"/>
          <w:b/>
          <w:bCs/>
          <w:iCs/>
          <w:color w:val="000000" w:themeColor="text1"/>
          <w:sz w:val="18"/>
          <w:szCs w:val="18"/>
          <w:lang w:val="es-ES"/>
        </w:rPr>
      </w:pPr>
    </w:p>
    <w:p w14:paraId="24F8BCA1" w14:textId="77777777" w:rsidR="00DA31FC" w:rsidRPr="00CE1C2F" w:rsidRDefault="00DA31FC" w:rsidP="00FE5BA3">
      <w:pPr>
        <w:rPr>
          <w:rFonts w:ascii="Times" w:hAnsi="Times" w:cs="Calibri"/>
          <w:b/>
          <w:bCs/>
          <w:iCs/>
          <w:color w:val="000000" w:themeColor="text1"/>
          <w:sz w:val="18"/>
          <w:szCs w:val="18"/>
          <w:lang w:val="es-ES"/>
        </w:rPr>
      </w:pPr>
    </w:p>
    <w:p w14:paraId="75693025" w14:textId="77777777" w:rsidR="00DA31FC" w:rsidRPr="00CE1C2F" w:rsidRDefault="00DA31FC" w:rsidP="00FE5BA3">
      <w:pPr>
        <w:rPr>
          <w:rFonts w:ascii="Times" w:hAnsi="Times" w:cs="Calibri"/>
          <w:b/>
          <w:bCs/>
          <w:iCs/>
          <w:color w:val="000000" w:themeColor="text1"/>
          <w:sz w:val="18"/>
          <w:szCs w:val="18"/>
          <w:lang w:val="es-ES"/>
        </w:rPr>
      </w:pPr>
    </w:p>
    <w:p w14:paraId="5F68FC77" w14:textId="77777777" w:rsidR="00DA31FC" w:rsidRPr="00CE1C2F" w:rsidRDefault="00DA31FC" w:rsidP="00FE5BA3">
      <w:pPr>
        <w:rPr>
          <w:rFonts w:ascii="Times" w:hAnsi="Times" w:cs="Calibri"/>
          <w:b/>
          <w:bCs/>
          <w:iCs/>
          <w:color w:val="000000" w:themeColor="text1"/>
          <w:sz w:val="18"/>
          <w:szCs w:val="18"/>
          <w:lang w:val="es-ES"/>
        </w:rPr>
      </w:pPr>
    </w:p>
    <w:p w14:paraId="59AA5957" w14:textId="77777777" w:rsidR="00DA31FC" w:rsidRPr="00CE1C2F" w:rsidRDefault="00DA31FC" w:rsidP="00FE5BA3">
      <w:pPr>
        <w:rPr>
          <w:rFonts w:ascii="Times" w:hAnsi="Times" w:cs="Calibri"/>
          <w:b/>
          <w:bCs/>
          <w:iCs/>
          <w:color w:val="000000" w:themeColor="text1"/>
          <w:sz w:val="18"/>
          <w:szCs w:val="18"/>
          <w:lang w:val="es-ES"/>
        </w:rPr>
      </w:pPr>
    </w:p>
    <w:p w14:paraId="17D85E44" w14:textId="77777777" w:rsidR="00A568F2" w:rsidRPr="00CE1C2F" w:rsidRDefault="00A568F2" w:rsidP="00FE5BA3">
      <w:pPr>
        <w:rPr>
          <w:rFonts w:ascii="Times" w:hAnsi="Times" w:cs="Calibri"/>
          <w:b/>
          <w:bCs/>
          <w:iCs/>
          <w:color w:val="000000" w:themeColor="text1"/>
          <w:sz w:val="18"/>
          <w:szCs w:val="18"/>
          <w:lang w:val="es-ES"/>
        </w:rPr>
      </w:pPr>
    </w:p>
    <w:p w14:paraId="62A52560" w14:textId="77777777" w:rsidR="00A568F2" w:rsidRPr="00CE1C2F" w:rsidRDefault="00A568F2" w:rsidP="00FE5BA3">
      <w:pPr>
        <w:rPr>
          <w:rFonts w:ascii="Times" w:hAnsi="Times" w:cs="Calibri"/>
          <w:b/>
          <w:bCs/>
          <w:iCs/>
          <w:color w:val="000000" w:themeColor="text1"/>
          <w:sz w:val="18"/>
          <w:szCs w:val="18"/>
          <w:lang w:val="es-ES"/>
        </w:rPr>
      </w:pPr>
    </w:p>
    <w:p w14:paraId="263F3207" w14:textId="77777777" w:rsidR="003227CC" w:rsidRPr="00CE1C2F" w:rsidRDefault="003227CC" w:rsidP="00FE5BA3">
      <w:pPr>
        <w:rPr>
          <w:rFonts w:ascii="Times" w:hAnsi="Times" w:cs="Calibri"/>
          <w:b/>
          <w:bCs/>
          <w:iCs/>
          <w:color w:val="000000" w:themeColor="text1"/>
          <w:sz w:val="18"/>
          <w:szCs w:val="18"/>
          <w:lang w:val="es-ES"/>
        </w:rPr>
      </w:pPr>
      <w:bookmarkStart w:id="0" w:name="_GoBack"/>
      <w:bookmarkEnd w:id="0"/>
    </w:p>
    <w:p w14:paraId="616EED04" w14:textId="77777777" w:rsidR="003227CC" w:rsidRPr="00CE1C2F" w:rsidRDefault="003227CC" w:rsidP="00FE5BA3">
      <w:pPr>
        <w:rPr>
          <w:rFonts w:ascii="Times" w:hAnsi="Times" w:cs="Calibri"/>
          <w:b/>
          <w:bCs/>
          <w:iCs/>
          <w:color w:val="000000" w:themeColor="text1"/>
          <w:sz w:val="18"/>
          <w:szCs w:val="18"/>
          <w:lang w:val="es-ES"/>
        </w:rPr>
      </w:pPr>
    </w:p>
    <w:p w14:paraId="77323EF6" w14:textId="77777777" w:rsidR="00DA31FC" w:rsidRPr="00CE1C2F" w:rsidRDefault="00DA31FC" w:rsidP="00FE5BA3">
      <w:pPr>
        <w:rPr>
          <w:rFonts w:ascii="Times" w:hAnsi="Times" w:cs="Calibri"/>
          <w:b/>
          <w:bCs/>
          <w:iCs/>
          <w:color w:val="000000" w:themeColor="text1"/>
          <w:sz w:val="18"/>
          <w:szCs w:val="18"/>
          <w:lang w:val="es-ES"/>
        </w:rPr>
      </w:pPr>
    </w:p>
    <w:p w14:paraId="6D03D66E" w14:textId="77777777" w:rsidR="00C75F92" w:rsidRPr="00CE1C2F" w:rsidRDefault="00C75F92" w:rsidP="00FE5BA3">
      <w:pPr>
        <w:rPr>
          <w:rFonts w:ascii="Times" w:hAnsi="Times" w:cs="Calibri"/>
          <w:b/>
          <w:bCs/>
          <w:iCs/>
          <w:color w:val="000000" w:themeColor="text1"/>
          <w:sz w:val="18"/>
          <w:szCs w:val="18"/>
          <w:lang w:val="es-ES"/>
        </w:rPr>
      </w:pPr>
    </w:p>
    <w:p w14:paraId="282E30C5" w14:textId="77777777" w:rsidR="00C75F92" w:rsidRPr="00CE1C2F" w:rsidRDefault="00C75F92" w:rsidP="00FE5BA3">
      <w:pPr>
        <w:rPr>
          <w:rFonts w:ascii="Times" w:hAnsi="Times" w:cs="Calibri"/>
          <w:b/>
          <w:bCs/>
          <w:iCs/>
          <w:color w:val="000000" w:themeColor="text1"/>
          <w:sz w:val="18"/>
          <w:szCs w:val="18"/>
          <w:lang w:val="es-ES"/>
        </w:rPr>
      </w:pPr>
    </w:p>
    <w:p w14:paraId="4E06F33A" w14:textId="77777777" w:rsidR="00BB4EE3" w:rsidRPr="00CE1C2F" w:rsidRDefault="00BB4EE3" w:rsidP="00FE5BA3">
      <w:pPr>
        <w:rPr>
          <w:rFonts w:ascii="Times" w:hAnsi="Times" w:cs="Calibri"/>
          <w:b/>
          <w:bCs/>
          <w:iCs/>
          <w:color w:val="000000" w:themeColor="text1"/>
          <w:sz w:val="18"/>
          <w:szCs w:val="18"/>
          <w:lang w:val="es-ES"/>
        </w:rPr>
      </w:pPr>
    </w:p>
    <w:p w14:paraId="7BADC6D1" w14:textId="77777777" w:rsidR="00BB4EE3" w:rsidRPr="00CE1C2F" w:rsidRDefault="00BB4EE3" w:rsidP="00FE5BA3">
      <w:pPr>
        <w:rPr>
          <w:rFonts w:ascii="Times" w:hAnsi="Times" w:cs="Calibri"/>
          <w:b/>
          <w:bCs/>
          <w:iCs/>
          <w:color w:val="000000" w:themeColor="text1"/>
          <w:sz w:val="18"/>
          <w:szCs w:val="18"/>
          <w:lang w:val="es-ES"/>
        </w:rPr>
      </w:pPr>
    </w:p>
    <w:p w14:paraId="54B13C75" w14:textId="77777777" w:rsidR="00BB4EE3" w:rsidRPr="00CE1C2F" w:rsidRDefault="00BB4EE3" w:rsidP="00FE5BA3">
      <w:pPr>
        <w:rPr>
          <w:rFonts w:ascii="Times" w:hAnsi="Times" w:cs="Calibri"/>
          <w:b/>
          <w:bCs/>
          <w:iCs/>
          <w:color w:val="000000" w:themeColor="text1"/>
          <w:sz w:val="18"/>
          <w:szCs w:val="18"/>
          <w:lang w:val="es-ES"/>
        </w:rPr>
      </w:pPr>
    </w:p>
    <w:p w14:paraId="2E692A26" w14:textId="77777777" w:rsidR="00BB4EE3" w:rsidRPr="00CE1C2F" w:rsidRDefault="00BB4EE3" w:rsidP="00FE5BA3">
      <w:pPr>
        <w:rPr>
          <w:rFonts w:ascii="Times" w:hAnsi="Times" w:cs="Calibri"/>
          <w:b/>
          <w:bCs/>
          <w:iCs/>
          <w:color w:val="000000" w:themeColor="text1"/>
          <w:sz w:val="18"/>
          <w:szCs w:val="18"/>
          <w:lang w:val="es-ES"/>
        </w:rPr>
      </w:pPr>
    </w:p>
    <w:p w14:paraId="311778F4" w14:textId="19E1BE18" w:rsidR="00FE5BA3" w:rsidRPr="00CE1C2F" w:rsidRDefault="00C75F92" w:rsidP="00FE5BA3">
      <w:pPr>
        <w:rPr>
          <w:rFonts w:ascii="Times" w:hAnsi="Times" w:cs="Calibri"/>
          <w:b/>
          <w:bCs/>
          <w:iCs/>
          <w:color w:val="000000" w:themeColor="text1"/>
          <w:sz w:val="18"/>
          <w:szCs w:val="18"/>
          <w:lang w:val="es-ES"/>
        </w:rPr>
      </w:pPr>
      <w:r w:rsidRPr="00CE1C2F">
        <w:rPr>
          <w:rFonts w:ascii="Times" w:hAnsi="Times" w:cs="Calibri"/>
          <w:b/>
          <w:bCs/>
          <w:iCs/>
          <w:color w:val="000000" w:themeColor="text1"/>
          <w:sz w:val="18"/>
          <w:szCs w:val="18"/>
          <w:lang w:val="es-ES"/>
        </w:rPr>
        <w:t>6</w:t>
      </w:r>
      <w:r w:rsidR="00FE5BA3" w:rsidRPr="00CE1C2F">
        <w:rPr>
          <w:rFonts w:ascii="Times" w:hAnsi="Times" w:cs="Calibri"/>
          <w:b/>
          <w:bCs/>
          <w:iCs/>
          <w:color w:val="000000" w:themeColor="text1"/>
          <w:sz w:val="18"/>
          <w:szCs w:val="18"/>
          <w:lang w:val="es-ES"/>
        </w:rPr>
        <w:t xml:space="preserve">. Seleccione la respuesta correcta. </w:t>
      </w:r>
      <w:r w:rsidR="00BB4EE3" w:rsidRPr="00CE1C2F">
        <w:rPr>
          <w:rFonts w:ascii="Cambria" w:hAnsi="Cambria"/>
          <w:b/>
          <w:color w:val="000000" w:themeColor="text1"/>
          <w:sz w:val="18"/>
          <w:szCs w:val="18"/>
        </w:rPr>
        <w:t>(2,5</w:t>
      </w:r>
      <w:r w:rsidR="00DA31FC" w:rsidRPr="00CE1C2F">
        <w:rPr>
          <w:rFonts w:ascii="Cambria" w:hAnsi="Cambria"/>
          <w:b/>
          <w:color w:val="000000" w:themeColor="text1"/>
          <w:sz w:val="18"/>
          <w:szCs w:val="18"/>
        </w:rPr>
        <w:t>)</w:t>
      </w:r>
    </w:p>
    <w:p w14:paraId="6C87FBE2" w14:textId="77777777" w:rsidR="00FE5BA3" w:rsidRPr="00CE1C2F" w:rsidRDefault="00FE5BA3" w:rsidP="00FE5BA3">
      <w:pPr>
        <w:rPr>
          <w:rFonts w:ascii="Times" w:hAnsi="Times" w:cs="Calibri"/>
          <w:b/>
          <w:bCs/>
          <w:iCs/>
          <w:color w:val="000000" w:themeColor="text1"/>
          <w:sz w:val="18"/>
          <w:szCs w:val="18"/>
          <w:lang w:val="es-ES"/>
        </w:rPr>
      </w:pPr>
      <w:r w:rsidRPr="00CE1C2F">
        <w:rPr>
          <w:rFonts w:ascii="Times" w:hAnsi="Times" w:cs="Calibri"/>
          <w:b/>
          <w:bCs/>
          <w:iCs/>
          <w:color w:val="000000" w:themeColor="text1"/>
          <w:sz w:val="18"/>
          <w:szCs w:val="18"/>
          <w:lang w:val="es-ES"/>
        </w:rPr>
        <w:t xml:space="preserve"> </w:t>
      </w:r>
    </w:p>
    <w:p w14:paraId="37D705BD" w14:textId="74FBC134" w:rsidR="00FE5BA3" w:rsidRPr="00CE1C2F" w:rsidRDefault="00FE5BA3" w:rsidP="00FE5BA3">
      <w:pPr>
        <w:rPr>
          <w:rFonts w:ascii="Cambria" w:hAnsi="Cambria" w:cs="Calibri"/>
          <w:bCs/>
          <w:iCs/>
          <w:color w:val="000000" w:themeColor="text1"/>
          <w:sz w:val="18"/>
          <w:szCs w:val="18"/>
          <w:lang w:val="es-ES"/>
        </w:rPr>
      </w:pPr>
      <w:r w:rsidRPr="00CE1C2F">
        <w:rPr>
          <w:rFonts w:ascii="Cambria" w:hAnsi="Cambria" w:cs="Calibri"/>
          <w:bCs/>
          <w:iCs/>
          <w:color w:val="000000" w:themeColor="text1"/>
          <w:sz w:val="18"/>
          <w:szCs w:val="18"/>
          <w:lang w:val="es-ES"/>
        </w:rPr>
        <w:t xml:space="preserve">Las características que hacen que una imagen sea magnéticas incluye lo siguiente. </w:t>
      </w:r>
    </w:p>
    <w:p w14:paraId="4F03E838" w14:textId="77777777" w:rsidR="00FE5BA3" w:rsidRPr="00CE1C2F" w:rsidRDefault="00FE5BA3" w:rsidP="00FE5BA3">
      <w:pPr>
        <w:rPr>
          <w:rFonts w:ascii="Cambria" w:hAnsi="Cambria" w:cs="Calibri"/>
          <w:b/>
          <w:bCs/>
          <w:iCs/>
          <w:color w:val="000000" w:themeColor="text1"/>
          <w:sz w:val="18"/>
          <w:szCs w:val="18"/>
          <w:lang w:val="es-ES"/>
        </w:rPr>
      </w:pPr>
    </w:p>
    <w:p w14:paraId="63F08DE6" w14:textId="77777777" w:rsidR="00FE5BA3" w:rsidRPr="00CE1C2F" w:rsidRDefault="00FE5BA3" w:rsidP="00FE5BA3">
      <w:pPr>
        <w:pStyle w:val="Prrafodelista"/>
        <w:numPr>
          <w:ilvl w:val="0"/>
          <w:numId w:val="2"/>
        </w:numPr>
        <w:rPr>
          <w:rFonts w:ascii="Cambria" w:hAnsi="Cambria" w:cs="Calibri"/>
          <w:bCs/>
          <w:iCs/>
          <w:color w:val="000000" w:themeColor="text1"/>
          <w:sz w:val="18"/>
          <w:szCs w:val="18"/>
          <w:lang w:val="es-ES"/>
        </w:rPr>
      </w:pPr>
      <w:r w:rsidRPr="00CE1C2F">
        <w:rPr>
          <w:rFonts w:ascii="Cambria" w:hAnsi="Cambria" w:cs="Calibri"/>
          <w:bCs/>
          <w:iCs/>
          <w:color w:val="000000" w:themeColor="text1"/>
          <w:sz w:val="18"/>
          <w:szCs w:val="18"/>
          <w:lang w:val="es-ES"/>
        </w:rPr>
        <w:t>Caras sonrientes y accesibles, relacionadas con el contenido de la página, auténticas, comida apetitosa, gente mirando a la cámara.</w:t>
      </w:r>
    </w:p>
    <w:p w14:paraId="4746379E" w14:textId="77777777" w:rsidR="00C75F92" w:rsidRPr="00CE1C2F" w:rsidRDefault="00C75F92" w:rsidP="00C75F92">
      <w:pPr>
        <w:pStyle w:val="Prrafodelista"/>
        <w:rPr>
          <w:rFonts w:ascii="Cambria" w:hAnsi="Cambria" w:cs="Calibri"/>
          <w:bCs/>
          <w:iCs/>
          <w:color w:val="000000" w:themeColor="text1"/>
          <w:sz w:val="18"/>
          <w:szCs w:val="18"/>
          <w:lang w:val="es-ES"/>
        </w:rPr>
      </w:pPr>
    </w:p>
    <w:p w14:paraId="1E809D6E" w14:textId="77777777" w:rsidR="00FE5BA3" w:rsidRPr="00CE1C2F" w:rsidRDefault="00FE5BA3" w:rsidP="00FE5BA3">
      <w:pPr>
        <w:pStyle w:val="Prrafodelista"/>
        <w:numPr>
          <w:ilvl w:val="0"/>
          <w:numId w:val="2"/>
        </w:numPr>
        <w:rPr>
          <w:rFonts w:ascii="Cambria" w:hAnsi="Cambria" w:cs="Calibri"/>
          <w:bCs/>
          <w:iCs/>
          <w:color w:val="000000" w:themeColor="text1"/>
          <w:sz w:val="18"/>
          <w:szCs w:val="18"/>
          <w:lang w:val="es-ES"/>
        </w:rPr>
      </w:pPr>
      <w:r w:rsidRPr="00CE1C2F">
        <w:rPr>
          <w:rFonts w:ascii="Cambria" w:hAnsi="Cambria" w:cs="Calibri"/>
          <w:bCs/>
          <w:iCs/>
          <w:color w:val="000000" w:themeColor="text1"/>
          <w:sz w:val="18"/>
          <w:szCs w:val="18"/>
          <w:lang w:val="es-ES"/>
        </w:rPr>
        <w:t>Caras sonrientes y accesibles, comida apetitosa, instrucciones claras o información, gente mirando a la cámara, anatomía sexual.</w:t>
      </w:r>
    </w:p>
    <w:p w14:paraId="6BD07366" w14:textId="77777777" w:rsidR="00C75F92" w:rsidRPr="00CE1C2F" w:rsidRDefault="00C75F92" w:rsidP="00C75F92">
      <w:pPr>
        <w:rPr>
          <w:rFonts w:ascii="Cambria" w:hAnsi="Cambria" w:cs="Calibri"/>
          <w:bCs/>
          <w:iCs/>
          <w:color w:val="000000" w:themeColor="text1"/>
          <w:sz w:val="18"/>
          <w:szCs w:val="18"/>
          <w:lang w:val="es-ES"/>
        </w:rPr>
      </w:pPr>
    </w:p>
    <w:p w14:paraId="47243584" w14:textId="77777777" w:rsidR="00FE5BA3" w:rsidRPr="00CE1C2F" w:rsidRDefault="00FE5BA3" w:rsidP="00FE5BA3">
      <w:pPr>
        <w:pStyle w:val="Prrafodelista"/>
        <w:numPr>
          <w:ilvl w:val="0"/>
          <w:numId w:val="2"/>
        </w:numPr>
        <w:rPr>
          <w:rFonts w:ascii="Cambria" w:hAnsi="Cambria" w:cs="Calibri"/>
          <w:bCs/>
          <w:iCs/>
          <w:color w:val="000000" w:themeColor="text1"/>
          <w:sz w:val="18"/>
          <w:szCs w:val="18"/>
          <w:lang w:val="es-ES"/>
        </w:rPr>
      </w:pPr>
      <w:r w:rsidRPr="00CE1C2F">
        <w:rPr>
          <w:rFonts w:ascii="Cambria" w:hAnsi="Cambria" w:cs="Calibri"/>
          <w:bCs/>
          <w:iCs/>
          <w:color w:val="000000" w:themeColor="text1"/>
          <w:sz w:val="18"/>
          <w:szCs w:val="18"/>
          <w:lang w:val="es-ES"/>
        </w:rPr>
        <w:t>Caras sonrientes y accesibles, comida apetitosa, originalidad, gente mirando a la cámara, gente real.</w:t>
      </w:r>
    </w:p>
    <w:p w14:paraId="15FA4B7E" w14:textId="77777777" w:rsidR="00C75F92" w:rsidRPr="00CE1C2F" w:rsidRDefault="00C75F92" w:rsidP="00C75F92">
      <w:pPr>
        <w:rPr>
          <w:rFonts w:ascii="Cambria" w:hAnsi="Cambria" w:cs="Calibri"/>
          <w:bCs/>
          <w:iCs/>
          <w:color w:val="000000" w:themeColor="text1"/>
          <w:sz w:val="18"/>
          <w:szCs w:val="18"/>
          <w:lang w:val="es-ES"/>
        </w:rPr>
      </w:pPr>
    </w:p>
    <w:p w14:paraId="5325D767" w14:textId="77777777" w:rsidR="00FE5BA3" w:rsidRPr="00CE1C2F" w:rsidRDefault="00FE5BA3" w:rsidP="00FE5BA3">
      <w:pPr>
        <w:pStyle w:val="Prrafodelista"/>
        <w:numPr>
          <w:ilvl w:val="0"/>
          <w:numId w:val="2"/>
        </w:numPr>
        <w:rPr>
          <w:rFonts w:ascii="Cambria" w:hAnsi="Cambria" w:cs="Calibri"/>
          <w:bCs/>
          <w:iCs/>
          <w:color w:val="000000" w:themeColor="text1"/>
          <w:sz w:val="18"/>
          <w:szCs w:val="18"/>
          <w:lang w:val="es-ES"/>
        </w:rPr>
      </w:pPr>
      <w:r w:rsidRPr="00CE1C2F">
        <w:rPr>
          <w:rFonts w:ascii="Cambria" w:hAnsi="Cambria" w:cs="Calibri"/>
          <w:bCs/>
          <w:iCs/>
          <w:color w:val="000000" w:themeColor="text1"/>
          <w:sz w:val="18"/>
          <w:szCs w:val="18"/>
          <w:lang w:val="es-ES"/>
        </w:rPr>
        <w:t>Caras sonrientes y accesibles, texto y color, comida apetitosa, gente mirando a la cámara, gente real.</w:t>
      </w:r>
    </w:p>
    <w:p w14:paraId="56F2C2DE" w14:textId="77777777" w:rsidR="00057973" w:rsidRPr="00CE1C2F" w:rsidRDefault="00057973" w:rsidP="00057973">
      <w:pPr>
        <w:rPr>
          <w:rFonts w:ascii="Cambria" w:hAnsi="Cambria" w:cs="Calibri"/>
          <w:bCs/>
          <w:iCs/>
          <w:color w:val="000000" w:themeColor="text1"/>
          <w:sz w:val="18"/>
          <w:szCs w:val="18"/>
          <w:lang w:val="es-ES"/>
        </w:rPr>
      </w:pPr>
    </w:p>
    <w:p w14:paraId="2E17110D" w14:textId="77777777" w:rsidR="003C5578" w:rsidRPr="00CE1C2F" w:rsidRDefault="003C5578" w:rsidP="00B63A5E">
      <w:pPr>
        <w:rPr>
          <w:rFonts w:ascii="Cambria" w:hAnsi="Cambria" w:cs="Calibri"/>
          <w:b/>
          <w:bCs/>
          <w:iCs/>
          <w:color w:val="000000" w:themeColor="text1"/>
          <w:sz w:val="18"/>
          <w:szCs w:val="18"/>
          <w:lang w:val="es-ES"/>
        </w:rPr>
      </w:pPr>
    </w:p>
    <w:p w14:paraId="5AF192F2" w14:textId="78902C78" w:rsidR="00BB4EE3" w:rsidRPr="00CE1C2F" w:rsidRDefault="00BB4EE3" w:rsidP="00BB4EE3">
      <w:pPr>
        <w:rPr>
          <w:rFonts w:ascii="Cambria" w:hAnsi="Cambria" w:cs="Arial"/>
          <w:b/>
          <w:color w:val="000000" w:themeColor="text1"/>
          <w:sz w:val="18"/>
          <w:szCs w:val="18"/>
          <w:lang w:val="es-ES"/>
        </w:rPr>
      </w:pPr>
      <w:r w:rsidRPr="00CE1C2F">
        <w:rPr>
          <w:rFonts w:ascii="Cambria" w:hAnsi="Cambria" w:cs="Calibri"/>
          <w:b/>
          <w:bCs/>
          <w:iCs/>
          <w:color w:val="000000" w:themeColor="text1"/>
          <w:sz w:val="18"/>
          <w:szCs w:val="18"/>
          <w:lang w:val="es-ES"/>
        </w:rPr>
        <w:t>7. Diseñe la página principal de un sitio web de bebidas alcohólicas, puede ser de: cerveza, vodka, ron, tequila o cócteles</w:t>
      </w:r>
      <w:r w:rsidRPr="00CE1C2F">
        <w:rPr>
          <w:rFonts w:eastAsia="Times New Roman" w:cs="Times New Roman"/>
          <w:color w:val="000000" w:themeColor="text1"/>
        </w:rPr>
        <w:t>‎</w:t>
      </w:r>
      <w:r w:rsidRPr="00CE1C2F">
        <w:rPr>
          <w:rFonts w:ascii="Cambria" w:hAnsi="Cambria" w:cs="Calibri"/>
          <w:b/>
          <w:bCs/>
          <w:iCs/>
          <w:color w:val="000000" w:themeColor="text1"/>
          <w:sz w:val="18"/>
          <w:szCs w:val="18"/>
          <w:lang w:val="es-ES"/>
        </w:rPr>
        <w:t xml:space="preserve">, que represente un concepto a comunicar. La diagramación de la composición  la elige usted. La página de inicio tiene que tener los siguientes enlaces:, contactos, celebremos, compañía información, tienda, dirección, participa, noticias, nuestra responsabilidad, redes sociales, políticas de privacidad, productos.  Asimismo tendrá que tener el siguiente texto (falso): </w:t>
      </w:r>
      <w:r w:rsidRPr="00CE1C2F">
        <w:rPr>
          <w:rFonts w:ascii="Cambria" w:hAnsi="Cambria" w:cs="Arial"/>
          <w:b/>
          <w:color w:val="000000" w:themeColor="text1"/>
          <w:sz w:val="18"/>
          <w:szCs w:val="18"/>
          <w:lang w:val="es-ES"/>
        </w:rPr>
        <w:t>. (18 puntos)</w:t>
      </w:r>
    </w:p>
    <w:p w14:paraId="009F3BFD" w14:textId="77777777" w:rsidR="00BB4EE3" w:rsidRPr="00CE1C2F" w:rsidRDefault="00BB4EE3" w:rsidP="00BB4EE3">
      <w:pPr>
        <w:rPr>
          <w:rFonts w:ascii="Cambria" w:hAnsi="Cambria" w:cs="Arial"/>
          <w:b/>
          <w:color w:val="000000" w:themeColor="text1"/>
          <w:sz w:val="18"/>
          <w:szCs w:val="18"/>
          <w:lang w:val="es-ES"/>
        </w:rPr>
      </w:pPr>
    </w:p>
    <w:p w14:paraId="77CD05DD" w14:textId="77777777" w:rsidR="00BB4EE3" w:rsidRPr="00CE1C2F" w:rsidRDefault="00BB4EE3" w:rsidP="00BB4EE3">
      <w:pPr>
        <w:spacing w:before="100" w:beforeAutospacing="1" w:after="100" w:afterAutospacing="1"/>
        <w:rPr>
          <w:rFonts w:ascii="Cambria" w:hAnsi="Cambria" w:cs="Times New Roman"/>
          <w:color w:val="000000" w:themeColor="text1"/>
          <w:sz w:val="18"/>
          <w:szCs w:val="18"/>
        </w:rPr>
      </w:pPr>
      <w:r w:rsidRPr="00CE1C2F">
        <w:rPr>
          <w:rFonts w:ascii="Cambria" w:hAnsi="Cambria" w:cs="Times New Roman"/>
          <w:color w:val="000000" w:themeColor="text1"/>
          <w:sz w:val="18"/>
          <w:szCs w:val="18"/>
        </w:rPr>
        <w:t xml:space="preserve">Surge en el año 2002 gracias a </w:t>
      </w:r>
      <w:r w:rsidRPr="00CE1C2F">
        <w:rPr>
          <w:rFonts w:ascii="Cambria" w:hAnsi="Cambria" w:cs="Times New Roman"/>
          <w:bCs/>
          <w:color w:val="000000" w:themeColor="text1"/>
          <w:sz w:val="18"/>
          <w:szCs w:val="18"/>
        </w:rPr>
        <w:t>Antonio Torres</w:t>
      </w:r>
      <w:r w:rsidRPr="00CE1C2F">
        <w:rPr>
          <w:rFonts w:ascii="Cambria" w:hAnsi="Cambria" w:cs="Times New Roman"/>
          <w:color w:val="000000" w:themeColor="text1"/>
          <w:sz w:val="18"/>
          <w:szCs w:val="18"/>
        </w:rPr>
        <w:t xml:space="preserve">, persona atípica en sus gustos que dedicó toda una vida al mundo de las bebidas alcohólicas en una región clásicamente sidrera, </w:t>
      </w:r>
      <w:r w:rsidRPr="00CE1C2F">
        <w:rPr>
          <w:rFonts w:ascii="Cambria" w:hAnsi="Cambria" w:cs="Times New Roman"/>
          <w:bCs/>
          <w:color w:val="000000" w:themeColor="text1"/>
          <w:sz w:val="18"/>
          <w:szCs w:val="18"/>
        </w:rPr>
        <w:t>Asturias</w:t>
      </w:r>
      <w:r w:rsidRPr="00CE1C2F">
        <w:rPr>
          <w:rFonts w:ascii="Cambria" w:hAnsi="Cambria" w:cs="Times New Roman"/>
          <w:color w:val="000000" w:themeColor="text1"/>
          <w:sz w:val="18"/>
          <w:szCs w:val="18"/>
        </w:rPr>
        <w:t>. El objetivo era proporcionar a los asturianos una bebida alcohólica con la que se pudieran identificar, dado que la región se había quedado "coja" en este aspecto desde que allá por 1993 desapareciera la mítica fábrica de cerveza de "</w:t>
      </w:r>
      <w:r w:rsidRPr="00CE1C2F">
        <w:rPr>
          <w:rFonts w:ascii="Cambria" w:hAnsi="Cambria" w:cs="Times New Roman"/>
          <w:bCs/>
          <w:color w:val="000000" w:themeColor="text1"/>
          <w:sz w:val="18"/>
          <w:szCs w:val="18"/>
        </w:rPr>
        <w:t>El Águila Negra"</w:t>
      </w:r>
      <w:r w:rsidRPr="00CE1C2F">
        <w:rPr>
          <w:rFonts w:ascii="Cambria" w:hAnsi="Cambria" w:cs="Times New Roman"/>
          <w:color w:val="000000" w:themeColor="text1"/>
          <w:sz w:val="18"/>
          <w:szCs w:val="18"/>
        </w:rPr>
        <w:t xml:space="preserve"> de </w:t>
      </w:r>
      <w:proofErr w:type="spellStart"/>
      <w:r w:rsidRPr="00CE1C2F">
        <w:rPr>
          <w:rFonts w:ascii="Cambria" w:hAnsi="Cambria" w:cs="Times New Roman"/>
          <w:bCs/>
          <w:color w:val="000000" w:themeColor="text1"/>
          <w:sz w:val="18"/>
          <w:szCs w:val="18"/>
        </w:rPr>
        <w:t>Colloto</w:t>
      </w:r>
      <w:proofErr w:type="spellEnd"/>
      <w:r w:rsidRPr="00CE1C2F">
        <w:rPr>
          <w:rFonts w:ascii="Cambria" w:hAnsi="Cambria" w:cs="Times New Roman"/>
          <w:color w:val="000000" w:themeColor="text1"/>
          <w:sz w:val="18"/>
          <w:szCs w:val="18"/>
        </w:rPr>
        <w:t>.</w:t>
      </w:r>
    </w:p>
    <w:p w14:paraId="0F66EEE4" w14:textId="77777777" w:rsidR="00BB4EE3" w:rsidRPr="00CE1C2F" w:rsidRDefault="00BB4EE3" w:rsidP="00BB4EE3">
      <w:pPr>
        <w:spacing w:before="100" w:beforeAutospacing="1" w:after="100" w:afterAutospacing="1"/>
        <w:rPr>
          <w:rFonts w:ascii="Cambria" w:hAnsi="Cambria" w:cs="Times New Roman"/>
          <w:color w:val="000000" w:themeColor="text1"/>
          <w:sz w:val="18"/>
          <w:szCs w:val="18"/>
        </w:rPr>
      </w:pPr>
      <w:proofErr w:type="spellStart"/>
      <w:r w:rsidRPr="00CE1C2F">
        <w:rPr>
          <w:rFonts w:ascii="Cambria" w:hAnsi="Cambria" w:cs="Times New Roman"/>
          <w:bCs/>
          <w:color w:val="000000" w:themeColor="text1"/>
          <w:sz w:val="18"/>
          <w:szCs w:val="18"/>
        </w:rPr>
        <w:t>Belenos</w:t>
      </w:r>
      <w:proofErr w:type="spellEnd"/>
      <w:r w:rsidRPr="00CE1C2F">
        <w:rPr>
          <w:rFonts w:ascii="Cambria" w:hAnsi="Cambria" w:cs="Times New Roman"/>
          <w:color w:val="000000" w:themeColor="text1"/>
          <w:sz w:val="18"/>
          <w:szCs w:val="18"/>
        </w:rPr>
        <w:t xml:space="preserve"> comenzó a funcionar con dos estilos de bebida alcohólica muy distintos, la "</w:t>
      </w:r>
      <w:proofErr w:type="spellStart"/>
      <w:r w:rsidRPr="00CE1C2F">
        <w:rPr>
          <w:rFonts w:ascii="Cambria" w:hAnsi="Cambria" w:cs="Times New Roman"/>
          <w:bCs/>
          <w:color w:val="000000" w:themeColor="text1"/>
          <w:sz w:val="18"/>
          <w:szCs w:val="18"/>
        </w:rPr>
        <w:t>Belenos</w:t>
      </w:r>
      <w:proofErr w:type="spellEnd"/>
      <w:r w:rsidRPr="00CE1C2F">
        <w:rPr>
          <w:rFonts w:ascii="Cambria" w:hAnsi="Cambria" w:cs="Times New Roman"/>
          <w:bCs/>
          <w:color w:val="000000" w:themeColor="text1"/>
          <w:sz w:val="18"/>
          <w:szCs w:val="18"/>
        </w:rPr>
        <w:t xml:space="preserve"> Súper"</w:t>
      </w:r>
      <w:r w:rsidRPr="00CE1C2F">
        <w:rPr>
          <w:rFonts w:ascii="Cambria" w:hAnsi="Cambria" w:cs="Times New Roman"/>
          <w:color w:val="000000" w:themeColor="text1"/>
          <w:sz w:val="18"/>
          <w:szCs w:val="18"/>
        </w:rPr>
        <w:t xml:space="preserve"> estilo </w:t>
      </w:r>
      <w:r w:rsidRPr="00CE1C2F">
        <w:rPr>
          <w:rFonts w:ascii="Cambria" w:hAnsi="Cambria" w:cs="Times New Roman"/>
          <w:bCs/>
          <w:color w:val="000000" w:themeColor="text1"/>
          <w:sz w:val="18"/>
          <w:szCs w:val="18"/>
        </w:rPr>
        <w:t>abadía</w:t>
      </w:r>
      <w:r w:rsidRPr="00CE1C2F">
        <w:rPr>
          <w:rFonts w:ascii="Cambria" w:hAnsi="Cambria" w:cs="Times New Roman"/>
          <w:color w:val="000000" w:themeColor="text1"/>
          <w:sz w:val="18"/>
          <w:szCs w:val="18"/>
        </w:rPr>
        <w:t xml:space="preserve"> de </w:t>
      </w:r>
      <w:r w:rsidRPr="00CE1C2F">
        <w:rPr>
          <w:rFonts w:ascii="Cambria" w:hAnsi="Cambria" w:cs="Times New Roman"/>
          <w:bCs/>
          <w:color w:val="000000" w:themeColor="text1"/>
          <w:sz w:val="18"/>
          <w:szCs w:val="18"/>
        </w:rPr>
        <w:t>alta graduación alcohólica</w:t>
      </w:r>
      <w:r w:rsidRPr="00CE1C2F">
        <w:rPr>
          <w:rFonts w:ascii="Cambria" w:hAnsi="Cambria" w:cs="Times New Roman"/>
          <w:color w:val="000000" w:themeColor="text1"/>
          <w:sz w:val="18"/>
          <w:szCs w:val="18"/>
        </w:rPr>
        <w:t xml:space="preserve"> y la "</w:t>
      </w:r>
      <w:proofErr w:type="spellStart"/>
      <w:r w:rsidRPr="00CE1C2F">
        <w:rPr>
          <w:rFonts w:ascii="Cambria" w:hAnsi="Cambria" w:cs="Times New Roman"/>
          <w:bCs/>
          <w:color w:val="000000" w:themeColor="text1"/>
          <w:sz w:val="18"/>
          <w:szCs w:val="18"/>
        </w:rPr>
        <w:t>Belenos</w:t>
      </w:r>
      <w:proofErr w:type="spellEnd"/>
      <w:r w:rsidRPr="00CE1C2F">
        <w:rPr>
          <w:rFonts w:ascii="Cambria" w:hAnsi="Cambria" w:cs="Times New Roman"/>
          <w:bCs/>
          <w:color w:val="000000" w:themeColor="text1"/>
          <w:sz w:val="18"/>
          <w:szCs w:val="18"/>
        </w:rPr>
        <w:t xml:space="preserve"> Tostada"</w:t>
      </w:r>
      <w:r w:rsidRPr="00CE1C2F">
        <w:rPr>
          <w:rFonts w:ascii="Cambria" w:hAnsi="Cambria" w:cs="Times New Roman"/>
          <w:color w:val="000000" w:themeColor="text1"/>
          <w:sz w:val="18"/>
          <w:szCs w:val="18"/>
        </w:rPr>
        <w:t xml:space="preserve"> de </w:t>
      </w:r>
      <w:r w:rsidRPr="00CE1C2F">
        <w:rPr>
          <w:rFonts w:ascii="Cambria" w:hAnsi="Cambria" w:cs="Times New Roman"/>
          <w:bCs/>
          <w:color w:val="000000" w:themeColor="text1"/>
          <w:sz w:val="18"/>
          <w:szCs w:val="18"/>
        </w:rPr>
        <w:t>sabor más amargo y color oscuro</w:t>
      </w:r>
      <w:r w:rsidRPr="00CE1C2F">
        <w:rPr>
          <w:rFonts w:ascii="Cambria" w:hAnsi="Cambria" w:cs="Times New Roman"/>
          <w:color w:val="000000" w:themeColor="text1"/>
          <w:sz w:val="18"/>
          <w:szCs w:val="18"/>
        </w:rPr>
        <w:t>. En la actualidad se siguen elaborando.</w:t>
      </w:r>
    </w:p>
    <w:p w14:paraId="7AE76CBA" w14:textId="77777777" w:rsidR="00BB4EE3" w:rsidRPr="00CE1C2F" w:rsidRDefault="00BB4EE3" w:rsidP="00BB4EE3">
      <w:pPr>
        <w:rPr>
          <w:rFonts w:ascii="Cambria" w:hAnsi="Cambria" w:cs="Arial"/>
          <w:b/>
          <w:color w:val="000000" w:themeColor="text1"/>
          <w:sz w:val="18"/>
          <w:szCs w:val="18"/>
          <w:lang w:val="es-ES"/>
        </w:rPr>
      </w:pPr>
      <w:r w:rsidRPr="00CE1C2F">
        <w:rPr>
          <w:rFonts w:ascii="Cambria" w:hAnsi="Cambria" w:cs="Arial"/>
          <w:b/>
          <w:color w:val="000000" w:themeColor="text1"/>
          <w:sz w:val="18"/>
          <w:szCs w:val="18"/>
          <w:lang w:val="es-ES"/>
        </w:rPr>
        <w:t>Tiene que justificar el diseño del sitio.</w:t>
      </w:r>
    </w:p>
    <w:p w14:paraId="59DEB2EF" w14:textId="77777777" w:rsidR="00A568F2" w:rsidRPr="00CE1C2F" w:rsidRDefault="00A568F2" w:rsidP="0024432D">
      <w:pPr>
        <w:rPr>
          <w:rFonts w:ascii="Cambria" w:hAnsi="Cambria" w:cs="Arial"/>
          <w:b/>
          <w:color w:val="000000" w:themeColor="text1"/>
          <w:sz w:val="18"/>
          <w:szCs w:val="18"/>
          <w:lang w:val="es-ES"/>
        </w:rPr>
      </w:pPr>
    </w:p>
    <w:p w14:paraId="24A7F13F" w14:textId="551A0BB2" w:rsidR="00A568F2" w:rsidRPr="00CE1C2F" w:rsidRDefault="005A049C" w:rsidP="00A568F2">
      <w:pPr>
        <w:rPr>
          <w:rFonts w:ascii="Times" w:hAnsi="Times"/>
          <w:color w:val="000000" w:themeColor="text1"/>
          <w:sz w:val="18"/>
          <w:szCs w:val="18"/>
        </w:rPr>
      </w:pPr>
      <w:r w:rsidRPr="00CE1C2F">
        <w:rPr>
          <w:rFonts w:ascii="Cambria" w:hAnsi="Cambria" w:cs="Times New Roman"/>
          <w:color w:val="000000" w:themeColor="text1"/>
          <w:sz w:val="18"/>
          <w:szCs w:val="18"/>
        </w:rPr>
        <w:t xml:space="preserve"> </w:t>
      </w:r>
      <w:r w:rsidR="00A568F2" w:rsidRPr="00CE1C2F">
        <w:rPr>
          <w:rFonts w:ascii="Times" w:hAnsi="Times"/>
          <w:b/>
          <w:color w:val="000000" w:themeColor="text1"/>
          <w:sz w:val="18"/>
          <w:szCs w:val="18"/>
        </w:rPr>
        <w:t xml:space="preserve">Concepto Comunicacional </w:t>
      </w:r>
      <w:r w:rsidR="00970CC1" w:rsidRPr="00CE1C2F">
        <w:rPr>
          <w:rFonts w:ascii="Times" w:hAnsi="Times"/>
          <w:b/>
          <w:color w:val="000000" w:themeColor="text1"/>
          <w:sz w:val="18"/>
          <w:szCs w:val="18"/>
        </w:rPr>
        <w:t xml:space="preserve">4 </w:t>
      </w:r>
      <w:r w:rsidR="00A568F2" w:rsidRPr="00CE1C2F">
        <w:rPr>
          <w:rFonts w:ascii="Times" w:hAnsi="Times"/>
          <w:b/>
          <w:color w:val="000000" w:themeColor="text1"/>
          <w:sz w:val="18"/>
          <w:szCs w:val="18"/>
        </w:rPr>
        <w:t xml:space="preserve">puntos, Concepto creativo </w:t>
      </w:r>
      <w:r w:rsidR="00970CC1" w:rsidRPr="00CE1C2F">
        <w:rPr>
          <w:rFonts w:ascii="Times" w:hAnsi="Times"/>
          <w:b/>
          <w:color w:val="000000" w:themeColor="text1"/>
          <w:sz w:val="18"/>
          <w:szCs w:val="18"/>
        </w:rPr>
        <w:t>7 puntos, Información 3 puntos, Justificación 4.</w:t>
      </w:r>
    </w:p>
    <w:p w14:paraId="2E395044" w14:textId="17B73F29" w:rsidR="007D46B5" w:rsidRPr="00CE1C2F" w:rsidRDefault="007D46B5" w:rsidP="005A049C">
      <w:pPr>
        <w:spacing w:before="100" w:beforeAutospacing="1" w:after="100" w:afterAutospacing="1"/>
        <w:rPr>
          <w:rFonts w:ascii="Cambria" w:hAnsi="Cambria" w:cs="Times New Roman"/>
          <w:color w:val="000000" w:themeColor="text1"/>
          <w:sz w:val="18"/>
          <w:szCs w:val="18"/>
        </w:rPr>
      </w:pPr>
    </w:p>
    <w:p w14:paraId="03AC4FC2" w14:textId="77777777" w:rsidR="0024432D" w:rsidRPr="00CE1C2F" w:rsidRDefault="0024432D" w:rsidP="005A049C">
      <w:pPr>
        <w:spacing w:before="100" w:beforeAutospacing="1" w:after="100" w:afterAutospacing="1"/>
        <w:rPr>
          <w:rFonts w:ascii="Cambria" w:hAnsi="Cambria"/>
          <w:color w:val="000000" w:themeColor="text1"/>
          <w:sz w:val="18"/>
          <w:szCs w:val="18"/>
        </w:rPr>
        <w:sectPr w:rsidR="0024432D" w:rsidRPr="00CE1C2F" w:rsidSect="007D46B5">
          <w:type w:val="continuous"/>
          <w:pgSz w:w="11900" w:h="16840"/>
          <w:pgMar w:top="1417" w:right="1701" w:bottom="1417" w:left="1701" w:header="708" w:footer="708" w:gutter="0"/>
          <w:cols w:num="2" w:space="709"/>
          <w:docGrid w:linePitch="360"/>
        </w:sectPr>
      </w:pPr>
    </w:p>
    <w:p w14:paraId="65C0A236" w14:textId="77777777" w:rsidR="00BF0C51" w:rsidRPr="00CE1C2F" w:rsidRDefault="00BF0C51">
      <w:pPr>
        <w:rPr>
          <w:color w:val="000000" w:themeColor="text1"/>
        </w:rPr>
      </w:pPr>
    </w:p>
    <w:sectPr w:rsidR="00BF0C51" w:rsidRPr="00CE1C2F" w:rsidSect="007D46B5">
      <w:type w:val="continuous"/>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CB483F"/>
    <w:multiLevelType w:val="hybridMultilevel"/>
    <w:tmpl w:val="2F8801E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AE96BDF"/>
    <w:multiLevelType w:val="hybridMultilevel"/>
    <w:tmpl w:val="A13E34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374B072F"/>
    <w:multiLevelType w:val="hybridMultilevel"/>
    <w:tmpl w:val="756ABE3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1D41EA8"/>
    <w:multiLevelType w:val="hybridMultilevel"/>
    <w:tmpl w:val="EC9CCCD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DB04011"/>
    <w:multiLevelType w:val="hybridMultilevel"/>
    <w:tmpl w:val="609841F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C7E"/>
    <w:rsid w:val="000122BA"/>
    <w:rsid w:val="00044537"/>
    <w:rsid w:val="00057973"/>
    <w:rsid w:val="000E1FBD"/>
    <w:rsid w:val="001B1A7D"/>
    <w:rsid w:val="0024432D"/>
    <w:rsid w:val="00246DA6"/>
    <w:rsid w:val="002B47F4"/>
    <w:rsid w:val="00300EE0"/>
    <w:rsid w:val="0031016A"/>
    <w:rsid w:val="003227CC"/>
    <w:rsid w:val="0034220F"/>
    <w:rsid w:val="003C5578"/>
    <w:rsid w:val="003F6A38"/>
    <w:rsid w:val="00402929"/>
    <w:rsid w:val="00471D1E"/>
    <w:rsid w:val="004A14D0"/>
    <w:rsid w:val="004D0C7E"/>
    <w:rsid w:val="005121A7"/>
    <w:rsid w:val="005569BA"/>
    <w:rsid w:val="005A049C"/>
    <w:rsid w:val="005F50BB"/>
    <w:rsid w:val="006529A7"/>
    <w:rsid w:val="0066293E"/>
    <w:rsid w:val="00677ACE"/>
    <w:rsid w:val="006B37E1"/>
    <w:rsid w:val="007211D3"/>
    <w:rsid w:val="00792F6C"/>
    <w:rsid w:val="007B0CA3"/>
    <w:rsid w:val="007D27C0"/>
    <w:rsid w:val="007D46B5"/>
    <w:rsid w:val="0084629F"/>
    <w:rsid w:val="008509BC"/>
    <w:rsid w:val="008B0F5A"/>
    <w:rsid w:val="009117E1"/>
    <w:rsid w:val="00970CC1"/>
    <w:rsid w:val="00A568F2"/>
    <w:rsid w:val="00AA2E3F"/>
    <w:rsid w:val="00AD5853"/>
    <w:rsid w:val="00B40476"/>
    <w:rsid w:val="00B63A5E"/>
    <w:rsid w:val="00B808F3"/>
    <w:rsid w:val="00BB4EE3"/>
    <w:rsid w:val="00BF0C51"/>
    <w:rsid w:val="00C02EAA"/>
    <w:rsid w:val="00C60172"/>
    <w:rsid w:val="00C75F92"/>
    <w:rsid w:val="00CB19CA"/>
    <w:rsid w:val="00CD6150"/>
    <w:rsid w:val="00CE1C2F"/>
    <w:rsid w:val="00D04126"/>
    <w:rsid w:val="00D12AA8"/>
    <w:rsid w:val="00DA31FC"/>
    <w:rsid w:val="00DD1D2C"/>
    <w:rsid w:val="00DD53CB"/>
    <w:rsid w:val="00DF5469"/>
    <w:rsid w:val="00E02804"/>
    <w:rsid w:val="00E0437B"/>
    <w:rsid w:val="00E04900"/>
    <w:rsid w:val="00E05446"/>
    <w:rsid w:val="00E07DB5"/>
    <w:rsid w:val="00E823F6"/>
    <w:rsid w:val="00EA5BA1"/>
    <w:rsid w:val="00F72DAD"/>
    <w:rsid w:val="00FD5228"/>
    <w:rsid w:val="00FE5BA3"/>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6498A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F5A"/>
  </w:style>
  <w:style w:type="paragraph" w:styleId="Ttulo3">
    <w:name w:val="heading 3"/>
    <w:basedOn w:val="Normal"/>
    <w:link w:val="Ttulo3Car"/>
    <w:uiPriority w:val="9"/>
    <w:qFormat/>
    <w:rsid w:val="00BF0C51"/>
    <w:pPr>
      <w:spacing w:before="100" w:beforeAutospacing="1" w:after="100" w:afterAutospacing="1"/>
      <w:outlineLvl w:val="2"/>
    </w:pPr>
    <w:rPr>
      <w:rFonts w:ascii="Times" w:hAnsi="Times"/>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0F5A"/>
    <w:pPr>
      <w:ind w:left="720"/>
      <w:contextualSpacing/>
    </w:pPr>
  </w:style>
  <w:style w:type="character" w:customStyle="1" w:styleId="Ttulo3Car">
    <w:name w:val="Título 3 Car"/>
    <w:basedOn w:val="Fuentedeprrafopredeter"/>
    <w:link w:val="Ttulo3"/>
    <w:uiPriority w:val="9"/>
    <w:rsid w:val="00BF0C51"/>
    <w:rPr>
      <w:rFonts w:ascii="Times" w:hAnsi="Times"/>
      <w:b/>
      <w:bCs/>
      <w:sz w:val="27"/>
      <w:szCs w:val="27"/>
    </w:rPr>
  </w:style>
  <w:style w:type="paragraph" w:styleId="NormalWeb">
    <w:name w:val="Normal (Web)"/>
    <w:basedOn w:val="Normal"/>
    <w:uiPriority w:val="99"/>
    <w:unhideWhenUsed/>
    <w:rsid w:val="00BF0C51"/>
    <w:pPr>
      <w:spacing w:before="100" w:beforeAutospacing="1" w:after="100" w:afterAutospacing="1"/>
    </w:pPr>
    <w:rPr>
      <w:rFonts w:ascii="Times" w:hAnsi="Times" w:cs="Times New Roman"/>
      <w:sz w:val="20"/>
      <w:szCs w:val="20"/>
    </w:rPr>
  </w:style>
  <w:style w:type="paragraph" w:customStyle="1" w:styleId="hpdistrictendorsements">
    <w:name w:val="hp_district_endorsements"/>
    <w:basedOn w:val="Normal"/>
    <w:rsid w:val="00BF0C51"/>
    <w:pPr>
      <w:spacing w:before="100" w:beforeAutospacing="1" w:after="100" w:afterAutospacing="1"/>
    </w:pPr>
    <w:rPr>
      <w:rFonts w:ascii="Times" w:hAnsi="Times"/>
      <w:sz w:val="20"/>
      <w:szCs w:val="20"/>
    </w:rPr>
  </w:style>
  <w:style w:type="character" w:customStyle="1" w:styleId="hpdistrictendorsementitem">
    <w:name w:val="hp_district_endorsement_item"/>
    <w:basedOn w:val="Fuentedeprrafopredeter"/>
    <w:rsid w:val="00BF0C51"/>
  </w:style>
  <w:style w:type="paragraph" w:styleId="Sinespaciado">
    <w:name w:val="No Spacing"/>
    <w:uiPriority w:val="1"/>
    <w:qFormat/>
    <w:rsid w:val="00F72DAD"/>
    <w:rPr>
      <w:rFonts w:eastAsiaTheme="minorHAnsi"/>
      <w:sz w:val="22"/>
      <w:szCs w:val="22"/>
      <w:lang w:eastAsia="en-US"/>
    </w:rPr>
  </w:style>
  <w:style w:type="character" w:styleId="Textoennegrita">
    <w:name w:val="Strong"/>
    <w:basedOn w:val="Fuentedeprrafopredeter"/>
    <w:uiPriority w:val="22"/>
    <w:qFormat/>
    <w:rsid w:val="005A049C"/>
    <w:rPr>
      <w:b/>
      <w:bCs/>
    </w:rPr>
  </w:style>
  <w:style w:type="character" w:styleId="Hipervnculo">
    <w:name w:val="Hyperlink"/>
    <w:basedOn w:val="Fuentedeprrafopredeter"/>
    <w:uiPriority w:val="99"/>
    <w:semiHidden/>
    <w:unhideWhenUsed/>
    <w:rsid w:val="00E02804"/>
    <w:rPr>
      <w:color w:val="0000FF"/>
      <w:u w:val="single"/>
    </w:rPr>
  </w:style>
  <w:style w:type="paragraph" w:styleId="Textodeglobo">
    <w:name w:val="Balloon Text"/>
    <w:basedOn w:val="Normal"/>
    <w:link w:val="TextodegloboCar"/>
    <w:uiPriority w:val="99"/>
    <w:semiHidden/>
    <w:unhideWhenUsed/>
    <w:rsid w:val="00C75F9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75F92"/>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F5A"/>
  </w:style>
  <w:style w:type="paragraph" w:styleId="Ttulo3">
    <w:name w:val="heading 3"/>
    <w:basedOn w:val="Normal"/>
    <w:link w:val="Ttulo3Car"/>
    <w:uiPriority w:val="9"/>
    <w:qFormat/>
    <w:rsid w:val="00BF0C51"/>
    <w:pPr>
      <w:spacing w:before="100" w:beforeAutospacing="1" w:after="100" w:afterAutospacing="1"/>
      <w:outlineLvl w:val="2"/>
    </w:pPr>
    <w:rPr>
      <w:rFonts w:ascii="Times" w:hAnsi="Times"/>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0F5A"/>
    <w:pPr>
      <w:ind w:left="720"/>
      <w:contextualSpacing/>
    </w:pPr>
  </w:style>
  <w:style w:type="character" w:customStyle="1" w:styleId="Ttulo3Car">
    <w:name w:val="Título 3 Car"/>
    <w:basedOn w:val="Fuentedeprrafopredeter"/>
    <w:link w:val="Ttulo3"/>
    <w:uiPriority w:val="9"/>
    <w:rsid w:val="00BF0C51"/>
    <w:rPr>
      <w:rFonts w:ascii="Times" w:hAnsi="Times"/>
      <w:b/>
      <w:bCs/>
      <w:sz w:val="27"/>
      <w:szCs w:val="27"/>
    </w:rPr>
  </w:style>
  <w:style w:type="paragraph" w:styleId="NormalWeb">
    <w:name w:val="Normal (Web)"/>
    <w:basedOn w:val="Normal"/>
    <w:uiPriority w:val="99"/>
    <w:unhideWhenUsed/>
    <w:rsid w:val="00BF0C51"/>
    <w:pPr>
      <w:spacing w:before="100" w:beforeAutospacing="1" w:after="100" w:afterAutospacing="1"/>
    </w:pPr>
    <w:rPr>
      <w:rFonts w:ascii="Times" w:hAnsi="Times" w:cs="Times New Roman"/>
      <w:sz w:val="20"/>
      <w:szCs w:val="20"/>
    </w:rPr>
  </w:style>
  <w:style w:type="paragraph" w:customStyle="1" w:styleId="hpdistrictendorsements">
    <w:name w:val="hp_district_endorsements"/>
    <w:basedOn w:val="Normal"/>
    <w:rsid w:val="00BF0C51"/>
    <w:pPr>
      <w:spacing w:before="100" w:beforeAutospacing="1" w:after="100" w:afterAutospacing="1"/>
    </w:pPr>
    <w:rPr>
      <w:rFonts w:ascii="Times" w:hAnsi="Times"/>
      <w:sz w:val="20"/>
      <w:szCs w:val="20"/>
    </w:rPr>
  </w:style>
  <w:style w:type="character" w:customStyle="1" w:styleId="hpdistrictendorsementitem">
    <w:name w:val="hp_district_endorsement_item"/>
    <w:basedOn w:val="Fuentedeprrafopredeter"/>
    <w:rsid w:val="00BF0C51"/>
  </w:style>
  <w:style w:type="paragraph" w:styleId="Sinespaciado">
    <w:name w:val="No Spacing"/>
    <w:uiPriority w:val="1"/>
    <w:qFormat/>
    <w:rsid w:val="00F72DAD"/>
    <w:rPr>
      <w:rFonts w:eastAsiaTheme="minorHAnsi"/>
      <w:sz w:val="22"/>
      <w:szCs w:val="22"/>
      <w:lang w:eastAsia="en-US"/>
    </w:rPr>
  </w:style>
  <w:style w:type="character" w:styleId="Textoennegrita">
    <w:name w:val="Strong"/>
    <w:basedOn w:val="Fuentedeprrafopredeter"/>
    <w:uiPriority w:val="22"/>
    <w:qFormat/>
    <w:rsid w:val="005A049C"/>
    <w:rPr>
      <w:b/>
      <w:bCs/>
    </w:rPr>
  </w:style>
  <w:style w:type="character" w:styleId="Hipervnculo">
    <w:name w:val="Hyperlink"/>
    <w:basedOn w:val="Fuentedeprrafopredeter"/>
    <w:uiPriority w:val="99"/>
    <w:semiHidden/>
    <w:unhideWhenUsed/>
    <w:rsid w:val="00E02804"/>
    <w:rPr>
      <w:color w:val="0000FF"/>
      <w:u w:val="single"/>
    </w:rPr>
  </w:style>
  <w:style w:type="paragraph" w:styleId="Textodeglobo">
    <w:name w:val="Balloon Text"/>
    <w:basedOn w:val="Normal"/>
    <w:link w:val="TextodegloboCar"/>
    <w:uiPriority w:val="99"/>
    <w:semiHidden/>
    <w:unhideWhenUsed/>
    <w:rsid w:val="00C75F9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75F9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914066">
      <w:bodyDiv w:val="1"/>
      <w:marLeft w:val="0"/>
      <w:marRight w:val="0"/>
      <w:marTop w:val="0"/>
      <w:marBottom w:val="0"/>
      <w:divBdr>
        <w:top w:val="none" w:sz="0" w:space="0" w:color="auto"/>
        <w:left w:val="none" w:sz="0" w:space="0" w:color="auto"/>
        <w:bottom w:val="none" w:sz="0" w:space="0" w:color="auto"/>
        <w:right w:val="none" w:sz="0" w:space="0" w:color="auto"/>
      </w:divBdr>
    </w:div>
    <w:div w:id="250747029">
      <w:bodyDiv w:val="1"/>
      <w:marLeft w:val="0"/>
      <w:marRight w:val="0"/>
      <w:marTop w:val="0"/>
      <w:marBottom w:val="0"/>
      <w:divBdr>
        <w:top w:val="none" w:sz="0" w:space="0" w:color="auto"/>
        <w:left w:val="none" w:sz="0" w:space="0" w:color="auto"/>
        <w:bottom w:val="none" w:sz="0" w:space="0" w:color="auto"/>
        <w:right w:val="none" w:sz="0" w:space="0" w:color="auto"/>
      </w:divBdr>
      <w:divsChild>
        <w:div w:id="462844486">
          <w:marLeft w:val="0"/>
          <w:marRight w:val="0"/>
          <w:marTop w:val="0"/>
          <w:marBottom w:val="0"/>
          <w:divBdr>
            <w:top w:val="none" w:sz="0" w:space="0" w:color="auto"/>
            <w:left w:val="none" w:sz="0" w:space="0" w:color="auto"/>
            <w:bottom w:val="none" w:sz="0" w:space="0" w:color="auto"/>
            <w:right w:val="none" w:sz="0" w:space="0" w:color="auto"/>
          </w:divBdr>
        </w:div>
      </w:divsChild>
    </w:div>
    <w:div w:id="420175750">
      <w:bodyDiv w:val="1"/>
      <w:marLeft w:val="0"/>
      <w:marRight w:val="0"/>
      <w:marTop w:val="0"/>
      <w:marBottom w:val="0"/>
      <w:divBdr>
        <w:top w:val="none" w:sz="0" w:space="0" w:color="auto"/>
        <w:left w:val="none" w:sz="0" w:space="0" w:color="auto"/>
        <w:bottom w:val="none" w:sz="0" w:space="0" w:color="auto"/>
        <w:right w:val="none" w:sz="0" w:space="0" w:color="auto"/>
      </w:divBdr>
      <w:divsChild>
        <w:div w:id="915021273">
          <w:marLeft w:val="0"/>
          <w:marRight w:val="0"/>
          <w:marTop w:val="0"/>
          <w:marBottom w:val="0"/>
          <w:divBdr>
            <w:top w:val="none" w:sz="0" w:space="0" w:color="auto"/>
            <w:left w:val="none" w:sz="0" w:space="0" w:color="auto"/>
            <w:bottom w:val="none" w:sz="0" w:space="0" w:color="auto"/>
            <w:right w:val="none" w:sz="0" w:space="0" w:color="auto"/>
          </w:divBdr>
        </w:div>
      </w:divsChild>
    </w:div>
    <w:div w:id="702246534">
      <w:bodyDiv w:val="1"/>
      <w:marLeft w:val="0"/>
      <w:marRight w:val="0"/>
      <w:marTop w:val="0"/>
      <w:marBottom w:val="0"/>
      <w:divBdr>
        <w:top w:val="none" w:sz="0" w:space="0" w:color="auto"/>
        <w:left w:val="none" w:sz="0" w:space="0" w:color="auto"/>
        <w:bottom w:val="none" w:sz="0" w:space="0" w:color="auto"/>
        <w:right w:val="none" w:sz="0" w:space="0" w:color="auto"/>
      </w:divBdr>
      <w:divsChild>
        <w:div w:id="962493516">
          <w:marLeft w:val="0"/>
          <w:marRight w:val="0"/>
          <w:marTop w:val="0"/>
          <w:marBottom w:val="0"/>
          <w:divBdr>
            <w:top w:val="none" w:sz="0" w:space="0" w:color="auto"/>
            <w:left w:val="none" w:sz="0" w:space="0" w:color="auto"/>
            <w:bottom w:val="none" w:sz="0" w:space="0" w:color="auto"/>
            <w:right w:val="none" w:sz="0" w:space="0" w:color="auto"/>
          </w:divBdr>
        </w:div>
      </w:divsChild>
    </w:div>
    <w:div w:id="1531992762">
      <w:bodyDiv w:val="1"/>
      <w:marLeft w:val="0"/>
      <w:marRight w:val="0"/>
      <w:marTop w:val="0"/>
      <w:marBottom w:val="0"/>
      <w:divBdr>
        <w:top w:val="none" w:sz="0" w:space="0" w:color="auto"/>
        <w:left w:val="none" w:sz="0" w:space="0" w:color="auto"/>
        <w:bottom w:val="none" w:sz="0" w:space="0" w:color="auto"/>
        <w:right w:val="none" w:sz="0" w:space="0" w:color="auto"/>
      </w:divBdr>
      <w:divsChild>
        <w:div w:id="62719820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739</Words>
  <Characters>4066</Characters>
  <Application>Microsoft Macintosh Word</Application>
  <DocSecurity>0</DocSecurity>
  <Lines>33</Lines>
  <Paragraphs>9</Paragraphs>
  <ScaleCrop>false</ScaleCrop>
  <Company/>
  <LinksUpToDate>false</LinksUpToDate>
  <CharactersWithSpaces>4796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dc:creator>
  <cp:keywords/>
  <dc:description/>
  <cp:lastModifiedBy>Ariana Garcia</cp:lastModifiedBy>
  <cp:revision>3</cp:revision>
  <dcterms:created xsi:type="dcterms:W3CDTF">2016-06-30T02:26:00Z</dcterms:created>
  <dcterms:modified xsi:type="dcterms:W3CDTF">2016-07-15T01:55:00Z</dcterms:modified>
</cp:coreProperties>
</file>