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tbl>
      <w:tblPr>
        <w:tblW w:w="665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A0" w:firstRow="1" w:lastRow="0" w:firstColumn="1" w:lastColumn="0" w:noHBand="0" w:noVBand="1"/>
      </w:tblPr>
      <w:tblGrid>
        <w:gridCol w:w="6658"/>
      </w:tblGrid>
      <w:tr w:rsidR="003128A1" w:rsidRPr="00B46CED">
        <w:trPr>
          <w:trHeight w:val="889"/>
        </w:trPr>
        <w:tc>
          <w:tcPr>
            <w:tcW w:w="6658" w:type="dxa"/>
            <w:tcBorders>
              <w:top w:val="single" w:sz="4" w:space="0" w:color="00000A"/>
              <w:left w:val="single" w:sz="4" w:space="0" w:color="00000A"/>
              <w:bottom w:val="single" w:sz="4" w:space="0" w:color="00000A"/>
              <w:right w:val="single" w:sz="4" w:space="0" w:color="00000A"/>
            </w:tcBorders>
            <w:tcMar>
              <w:left w:w="108" w:type="dxa"/>
            </w:tcMar>
          </w:tcPr>
          <w:p w:rsidR="003128A1" w:rsidRDefault="003128A1">
            <w:pPr>
              <w:spacing w:after="0"/>
              <w:rPr>
                <w:b/>
                <w:sz w:val="20"/>
                <w:szCs w:val="20"/>
              </w:rPr>
            </w:pPr>
          </w:p>
          <w:p w:rsidR="003128A1" w:rsidRDefault="00005DC1">
            <w:pPr>
              <w:spacing w:after="0"/>
              <w:rPr>
                <w:b/>
                <w:sz w:val="20"/>
                <w:szCs w:val="20"/>
                <w:lang w:val="es-EC"/>
              </w:rPr>
            </w:pPr>
            <w:r>
              <w:rPr>
                <w:b/>
                <w:sz w:val="20"/>
                <w:szCs w:val="20"/>
                <w:lang w:val="es-EC"/>
              </w:rPr>
              <w:t>“Como estudiante de ESPOL me comprometo a combatir la mediocridad y   actuar con honestidad; por eso no copio ni dejo copiar”</w:t>
            </w:r>
          </w:p>
          <w:p w:rsidR="003128A1" w:rsidRDefault="003128A1">
            <w:pPr>
              <w:spacing w:after="0"/>
              <w:rPr>
                <w:b/>
                <w:sz w:val="20"/>
                <w:szCs w:val="20"/>
                <w:lang w:val="es-EC"/>
              </w:rPr>
            </w:pPr>
          </w:p>
          <w:p w:rsidR="003128A1" w:rsidRDefault="003128A1">
            <w:pPr>
              <w:spacing w:after="0"/>
              <w:rPr>
                <w:b/>
                <w:sz w:val="20"/>
                <w:szCs w:val="20"/>
                <w:lang w:val="es-EC"/>
              </w:rPr>
            </w:pPr>
          </w:p>
          <w:p w:rsidR="003128A1" w:rsidRDefault="00005DC1">
            <w:pPr>
              <w:spacing w:after="0"/>
              <w:jc w:val="right"/>
              <w:rPr>
                <w:b/>
                <w:sz w:val="20"/>
                <w:szCs w:val="20"/>
                <w:lang w:val="es-EC"/>
              </w:rPr>
            </w:pPr>
            <w:r>
              <w:rPr>
                <w:b/>
                <w:sz w:val="20"/>
                <w:szCs w:val="20"/>
                <w:lang w:val="es-EC"/>
              </w:rPr>
              <w:t>-----------------------------------------------------</w:t>
            </w:r>
          </w:p>
          <w:p w:rsidR="003128A1" w:rsidRDefault="00005DC1">
            <w:pPr>
              <w:spacing w:after="0"/>
              <w:jc w:val="right"/>
              <w:rPr>
                <w:b/>
                <w:sz w:val="20"/>
                <w:szCs w:val="20"/>
                <w:lang w:val="es-EC"/>
              </w:rPr>
            </w:pPr>
            <w:r>
              <w:rPr>
                <w:b/>
                <w:sz w:val="20"/>
                <w:szCs w:val="20"/>
                <w:lang w:val="es-EC"/>
              </w:rPr>
              <w:t>Firma de compromiso del estudiante</w:t>
            </w:r>
          </w:p>
        </w:tc>
      </w:tr>
    </w:tbl>
    <w:p w:rsidR="003128A1" w:rsidRDefault="00F478C0">
      <w:pPr>
        <w:spacing w:after="240"/>
        <w:rPr>
          <w:b/>
          <w:sz w:val="20"/>
          <w:szCs w:val="20"/>
          <w:lang w:val="es-EC"/>
        </w:rPr>
      </w:pPr>
      <w:r>
        <w:pict>
          <v:rect id="_x0000_s1027" style="position:absolute;margin-left:406.3pt;margin-top:-99.35pt;width:103.5pt;height:96.75pt;z-index:1;mso-position-horizontal-relative:text;mso-position-vertical-relative:text;mso-width-relative:page;mso-height-relative:page" o:preferrelative="t" strokeweight="0">
            <v:stroke miterlimit="2"/>
            <v:textbox>
              <w:txbxContent>
                <w:p w:rsidR="003128A1" w:rsidRDefault="003128A1">
                  <w:pPr>
                    <w:pStyle w:val="Contenidodelmarco"/>
                  </w:pPr>
                </w:p>
                <w:p w:rsidR="003128A1" w:rsidRDefault="00005DC1">
                  <w:pPr>
                    <w:pStyle w:val="Contenidodelmarco"/>
                    <w:spacing w:after="0" w:line="240" w:lineRule="auto"/>
                    <w:jc w:val="center"/>
                    <w:rPr>
                      <w:b/>
                      <w:sz w:val="44"/>
                    </w:rPr>
                  </w:pPr>
                  <w:r>
                    <w:rPr>
                      <w:b/>
                      <w:sz w:val="44"/>
                    </w:rPr>
                    <w:t>________</w:t>
                  </w:r>
                </w:p>
                <w:p w:rsidR="003128A1" w:rsidRDefault="00005DC1">
                  <w:pPr>
                    <w:pStyle w:val="Contenidodelmarco"/>
                    <w:spacing w:after="0" w:line="240" w:lineRule="auto"/>
                    <w:jc w:val="center"/>
                    <w:rPr>
                      <w:b/>
                      <w:sz w:val="18"/>
                      <w:szCs w:val="18"/>
                    </w:rPr>
                  </w:pPr>
                  <w:r>
                    <w:rPr>
                      <w:b/>
                      <w:sz w:val="18"/>
                      <w:szCs w:val="18"/>
                    </w:rPr>
                    <w:t>Firma de aceptación de Nota</w:t>
                  </w:r>
                </w:p>
                <w:p w:rsidR="003128A1" w:rsidRDefault="003128A1">
                  <w:pPr>
                    <w:pStyle w:val="Contenidodelmarco"/>
                    <w:spacing w:after="0" w:line="240" w:lineRule="auto"/>
                    <w:jc w:val="center"/>
                  </w:pPr>
                </w:p>
              </w:txbxContent>
            </v:textbox>
          </v:rect>
        </w:pict>
      </w:r>
      <w:r>
        <w:pict>
          <v:rect id="Rectangle 2" o:spid="_x0000_s1028" style="position:absolute;margin-left:326.8pt;margin-top:-99.35pt;width:79.5pt;height:96.75pt;z-index:2;mso-position-horizontal-relative:text;mso-position-vertical-relative:text;mso-width-relative:page;mso-height-relative:page" o:preferrelative="t" strokeweight="0">
            <v:stroke miterlimit="2"/>
            <v:textbox>
              <w:txbxContent>
                <w:p w:rsidR="003128A1" w:rsidRDefault="003128A1">
                  <w:pPr>
                    <w:pStyle w:val="Contenidodelmarco"/>
                  </w:pPr>
                </w:p>
                <w:p w:rsidR="003128A1" w:rsidRDefault="00005DC1">
                  <w:pPr>
                    <w:pStyle w:val="Contenidodelmarco"/>
                    <w:spacing w:after="0" w:line="240" w:lineRule="auto"/>
                    <w:jc w:val="center"/>
                    <w:rPr>
                      <w:b/>
                      <w:sz w:val="44"/>
                    </w:rPr>
                  </w:pPr>
                  <w:r>
                    <w:rPr>
                      <w:b/>
                      <w:sz w:val="44"/>
                    </w:rPr>
                    <w:t>_ _ _</w:t>
                  </w:r>
                </w:p>
                <w:p w:rsidR="003128A1" w:rsidRDefault="00005DC1">
                  <w:pPr>
                    <w:pStyle w:val="Contenidodelmarco"/>
                    <w:spacing w:after="0" w:line="240" w:lineRule="auto"/>
                    <w:jc w:val="center"/>
                    <w:rPr>
                      <w:b/>
                      <w:sz w:val="44"/>
                    </w:rPr>
                  </w:pPr>
                  <w:r>
                    <w:rPr>
                      <w:b/>
                      <w:sz w:val="44"/>
                    </w:rPr>
                    <w:t>30</w:t>
                  </w:r>
                </w:p>
                <w:p w:rsidR="003128A1" w:rsidRDefault="003128A1">
                  <w:pPr>
                    <w:pStyle w:val="Contenidodelmarco"/>
                    <w:spacing w:after="0" w:line="240" w:lineRule="auto"/>
                    <w:jc w:val="center"/>
                  </w:pPr>
                </w:p>
              </w:txbxContent>
            </v:textbox>
          </v:rect>
        </w:pict>
      </w:r>
    </w:p>
    <w:p w:rsidR="003128A1" w:rsidRDefault="00005DC1">
      <w:pPr>
        <w:spacing w:after="240"/>
        <w:rPr>
          <w:b/>
          <w:sz w:val="20"/>
          <w:szCs w:val="20"/>
          <w:lang w:val="es-EC"/>
        </w:rPr>
      </w:pPr>
      <w:r>
        <w:rPr>
          <w:b/>
          <w:sz w:val="20"/>
          <w:szCs w:val="20"/>
          <w:lang w:val="es-EC"/>
        </w:rPr>
        <w:t xml:space="preserve">Estudiante: </w:t>
      </w:r>
      <w:r>
        <w:rPr>
          <w:b/>
          <w:sz w:val="20"/>
          <w:szCs w:val="20"/>
          <w:lang w:val="es-EC"/>
        </w:rPr>
        <w:tab/>
        <w:t>_ _ _ _ _ _ _ _ _ _ _ _ _ _ _ _ _ _ _ _ _ _ _ _ _ _ _ _</w:t>
      </w:r>
      <w:r w:rsidRPr="00E205C8">
        <w:rPr>
          <w:b/>
          <w:sz w:val="20"/>
          <w:szCs w:val="20"/>
          <w:lang w:val="es-EC"/>
        </w:rPr>
        <w:t xml:space="preserve"> </w:t>
      </w:r>
      <w:r w:rsidR="00EF1BCD">
        <w:rPr>
          <w:b/>
          <w:sz w:val="20"/>
          <w:szCs w:val="20"/>
          <w:lang w:val="es-EC"/>
        </w:rPr>
        <w:t>Agosto</w:t>
      </w:r>
      <w:r w:rsidRPr="00E205C8">
        <w:rPr>
          <w:b/>
          <w:sz w:val="20"/>
          <w:szCs w:val="20"/>
          <w:lang w:val="es-EC"/>
        </w:rPr>
        <w:t xml:space="preserve"> </w:t>
      </w:r>
      <w:r w:rsidR="00EF1BCD">
        <w:rPr>
          <w:b/>
          <w:sz w:val="20"/>
          <w:szCs w:val="20"/>
          <w:lang w:val="es-EC"/>
        </w:rPr>
        <w:t>30</w:t>
      </w:r>
      <w:r>
        <w:rPr>
          <w:b/>
          <w:sz w:val="20"/>
          <w:szCs w:val="20"/>
          <w:lang w:val="es-EC"/>
        </w:rPr>
        <w:t xml:space="preserve"> del 201</w:t>
      </w:r>
      <w:r w:rsidRPr="00E205C8">
        <w:rPr>
          <w:b/>
          <w:sz w:val="20"/>
          <w:szCs w:val="20"/>
          <w:lang w:val="es-EC"/>
        </w:rPr>
        <w:t>6</w:t>
      </w:r>
    </w:p>
    <w:p w:rsidR="003128A1" w:rsidRPr="00695B0E" w:rsidRDefault="00005DC1">
      <w:pPr>
        <w:pStyle w:val="NormalWeb"/>
        <w:spacing w:before="280"/>
        <w:rPr>
          <w:b/>
          <w:sz w:val="20"/>
          <w:szCs w:val="20"/>
          <w:lang w:val="es-ES"/>
        </w:rPr>
      </w:pPr>
      <w:r>
        <w:rPr>
          <w:b/>
          <w:sz w:val="20"/>
          <w:szCs w:val="20"/>
          <w:lang w:val="es-EC"/>
        </w:rPr>
        <w:t>Docentes: M</w:t>
      </w:r>
      <w:r w:rsidRPr="00E205C8">
        <w:rPr>
          <w:b/>
          <w:sz w:val="20"/>
          <w:szCs w:val="20"/>
          <w:lang w:val="es-EC"/>
        </w:rPr>
        <w:t>S</w:t>
      </w:r>
      <w:r>
        <w:rPr>
          <w:b/>
          <w:sz w:val="20"/>
          <w:szCs w:val="20"/>
          <w:lang w:val="es-EC"/>
        </w:rPr>
        <w:t>c. Diego Carrera</w:t>
      </w:r>
      <w:r w:rsidRPr="00695B0E">
        <w:rPr>
          <w:b/>
          <w:sz w:val="20"/>
          <w:szCs w:val="20"/>
          <w:lang w:val="es-ES"/>
        </w:rPr>
        <w:t xml:space="preserve">, MSc. </w:t>
      </w:r>
      <w:r w:rsidR="00695B0E" w:rsidRPr="00695B0E">
        <w:rPr>
          <w:b/>
          <w:sz w:val="20"/>
          <w:szCs w:val="20"/>
          <w:lang w:val="es-ES"/>
        </w:rPr>
        <w:t>Gustavo Cali</w:t>
      </w:r>
    </w:p>
    <w:p w:rsidR="003128A1" w:rsidRPr="00695B0E" w:rsidRDefault="00005DC1">
      <w:pPr>
        <w:spacing w:after="240"/>
        <w:jc w:val="center"/>
        <w:rPr>
          <w:b/>
          <w:sz w:val="21"/>
          <w:szCs w:val="20"/>
          <w:lang w:val="es-ES"/>
        </w:rPr>
      </w:pPr>
      <w:r w:rsidRPr="00695B0E">
        <w:rPr>
          <w:b/>
          <w:sz w:val="21"/>
          <w:szCs w:val="20"/>
          <w:lang w:val="es-ES"/>
        </w:rPr>
        <w:t>Examen Final</w:t>
      </w:r>
    </w:p>
    <w:p w:rsidR="003128A1" w:rsidRPr="00695B0E" w:rsidRDefault="00005DC1">
      <w:pPr>
        <w:spacing w:after="0" w:line="240" w:lineRule="auto"/>
        <w:ind w:hanging="30"/>
        <w:jc w:val="both"/>
        <w:rPr>
          <w:rFonts w:eastAsia="Times New Roman" w:hAnsi="Arial" w:cs="Arial"/>
          <w:b/>
          <w:bCs/>
          <w:color w:val="17365D"/>
          <w:szCs w:val="21"/>
          <w:lang w:val="es-ES"/>
        </w:rPr>
      </w:pPr>
      <w:r w:rsidRPr="00695B0E">
        <w:rPr>
          <w:rFonts w:eastAsia="Times New Roman" w:hAnsi="Arial" w:cs="Arial"/>
          <w:b/>
          <w:bCs/>
          <w:color w:val="17365D"/>
          <w:szCs w:val="21"/>
          <w:lang w:val="es-ES"/>
        </w:rPr>
        <w:t>Recomendaciones:</w:t>
      </w:r>
    </w:p>
    <w:p w:rsidR="003128A1" w:rsidRPr="00005DC1" w:rsidRDefault="00005DC1">
      <w:pPr>
        <w:numPr>
          <w:ilvl w:val="0"/>
          <w:numId w:val="1"/>
        </w:numPr>
        <w:spacing w:after="0" w:line="240" w:lineRule="auto"/>
        <w:jc w:val="both"/>
        <w:textAlignment w:val="baseline"/>
        <w:rPr>
          <w:rFonts w:eastAsia="Times New Roman" w:cs="Arial"/>
          <w:color w:val="000000"/>
          <w:szCs w:val="21"/>
          <w:lang w:val="es-EC"/>
        </w:rPr>
      </w:pPr>
      <w:r w:rsidRPr="00005DC1">
        <w:rPr>
          <w:rFonts w:eastAsia="Times New Roman" w:cs="Arial"/>
          <w:color w:val="000000"/>
          <w:szCs w:val="21"/>
          <w:lang w:val="es-EC"/>
        </w:rPr>
        <w:t>NO firme la aceptación, a menos que esté conforme con la nota.</w:t>
      </w:r>
    </w:p>
    <w:p w:rsidR="003128A1" w:rsidRPr="00005DC1" w:rsidRDefault="00005DC1">
      <w:pPr>
        <w:numPr>
          <w:ilvl w:val="0"/>
          <w:numId w:val="1"/>
        </w:numPr>
        <w:spacing w:after="0" w:line="240" w:lineRule="auto"/>
        <w:jc w:val="both"/>
        <w:textAlignment w:val="baseline"/>
        <w:rPr>
          <w:rFonts w:eastAsia="Times New Roman" w:cs="Arial"/>
          <w:color w:val="000000"/>
          <w:szCs w:val="21"/>
          <w:lang w:val="es-EC"/>
        </w:rPr>
      </w:pPr>
      <w:r w:rsidRPr="00005DC1">
        <w:rPr>
          <w:rFonts w:eastAsia="Times New Roman" w:cs="Arial"/>
          <w:color w:val="000000"/>
          <w:szCs w:val="21"/>
          <w:lang w:val="es-EC"/>
        </w:rPr>
        <w:t>VERIFIQUE LA ORTOGRAFÍA Y TENER EN CUENTA LA CALIGRAFÍA.</w:t>
      </w:r>
    </w:p>
    <w:p w:rsidR="003128A1" w:rsidRPr="00005DC1" w:rsidRDefault="00005DC1">
      <w:pPr>
        <w:numPr>
          <w:ilvl w:val="0"/>
          <w:numId w:val="1"/>
        </w:numPr>
        <w:spacing w:after="0" w:line="240" w:lineRule="auto"/>
        <w:jc w:val="both"/>
        <w:textAlignment w:val="baseline"/>
        <w:rPr>
          <w:rFonts w:eastAsia="Times New Roman" w:cs="Arial"/>
          <w:color w:val="000000"/>
          <w:szCs w:val="21"/>
          <w:lang w:val="es-EC"/>
        </w:rPr>
      </w:pPr>
      <w:r w:rsidRPr="00005DC1">
        <w:rPr>
          <w:rFonts w:eastAsia="Times New Roman" w:cs="Arial"/>
          <w:color w:val="000000"/>
          <w:szCs w:val="21"/>
          <w:lang w:val="es-EC"/>
        </w:rPr>
        <w:t>Terminantemente prohibido cualquier intento de fraude antes, durante y después del examen.</w:t>
      </w:r>
    </w:p>
    <w:p w:rsidR="003128A1" w:rsidRPr="00005DC1" w:rsidRDefault="00005DC1">
      <w:pPr>
        <w:numPr>
          <w:ilvl w:val="0"/>
          <w:numId w:val="1"/>
        </w:numPr>
        <w:spacing w:after="0" w:line="240" w:lineRule="auto"/>
        <w:jc w:val="both"/>
        <w:textAlignment w:val="baseline"/>
        <w:rPr>
          <w:rFonts w:eastAsia="Times New Roman" w:cs="Arial"/>
          <w:color w:val="000000"/>
          <w:szCs w:val="21"/>
          <w:lang w:val="es-EC"/>
        </w:rPr>
      </w:pPr>
      <w:r w:rsidRPr="00005DC1">
        <w:rPr>
          <w:rFonts w:eastAsia="Times New Roman" w:cs="Arial"/>
          <w:color w:val="000000"/>
          <w:szCs w:val="21"/>
          <w:lang w:val="es-EC"/>
        </w:rPr>
        <w:t>Incluya sus nombres completos dentro del examen físico.</w:t>
      </w:r>
    </w:p>
    <w:p w:rsidR="003128A1" w:rsidRPr="00005DC1" w:rsidRDefault="00005DC1">
      <w:pPr>
        <w:numPr>
          <w:ilvl w:val="0"/>
          <w:numId w:val="1"/>
        </w:numPr>
        <w:spacing w:after="0" w:line="240" w:lineRule="auto"/>
        <w:jc w:val="both"/>
        <w:textAlignment w:val="baseline"/>
        <w:rPr>
          <w:rFonts w:eastAsia="Times New Roman" w:cs="Arial"/>
          <w:color w:val="000000"/>
          <w:szCs w:val="21"/>
          <w:lang w:val="es-EC"/>
        </w:rPr>
      </w:pPr>
      <w:r w:rsidRPr="00005DC1">
        <w:rPr>
          <w:rFonts w:eastAsia="Times New Roman" w:cs="Arial"/>
          <w:color w:val="000000"/>
          <w:szCs w:val="21"/>
          <w:lang w:val="es-EC"/>
        </w:rPr>
        <w:t>Leer todos los temas adecuadamente y luego responder.</w:t>
      </w:r>
    </w:p>
    <w:p w:rsidR="003128A1" w:rsidRPr="00005DC1" w:rsidRDefault="00005DC1">
      <w:pPr>
        <w:numPr>
          <w:ilvl w:val="0"/>
          <w:numId w:val="1"/>
        </w:numPr>
        <w:spacing w:after="0" w:line="240" w:lineRule="auto"/>
        <w:jc w:val="both"/>
        <w:textAlignment w:val="baseline"/>
        <w:rPr>
          <w:rFonts w:eastAsia="Times New Roman" w:cs="Arial"/>
          <w:color w:val="000000"/>
          <w:szCs w:val="21"/>
          <w:lang w:val="es-EC"/>
        </w:rPr>
      </w:pPr>
      <w:r w:rsidRPr="00005DC1">
        <w:rPr>
          <w:rFonts w:eastAsia="Times New Roman" w:cs="Arial"/>
          <w:color w:val="000000"/>
          <w:szCs w:val="21"/>
          <w:lang w:val="es-EC"/>
        </w:rPr>
        <w:t>El docente se reserva el derecho a responder cualquier pregunta.</w:t>
      </w:r>
    </w:p>
    <w:p w:rsidR="003128A1" w:rsidRPr="00005DC1" w:rsidRDefault="00005DC1">
      <w:pPr>
        <w:numPr>
          <w:ilvl w:val="0"/>
          <w:numId w:val="1"/>
        </w:numPr>
        <w:spacing w:after="0" w:line="240" w:lineRule="auto"/>
        <w:jc w:val="both"/>
        <w:textAlignment w:val="baseline"/>
        <w:rPr>
          <w:rFonts w:eastAsia="Times New Roman" w:cs="Arial"/>
          <w:color w:val="000000"/>
          <w:szCs w:val="21"/>
          <w:lang w:val="es-EC"/>
        </w:rPr>
      </w:pPr>
      <w:r w:rsidRPr="00005DC1">
        <w:rPr>
          <w:rFonts w:eastAsia="Times New Roman" w:cs="Arial"/>
          <w:color w:val="000000"/>
          <w:szCs w:val="21"/>
          <w:lang w:val="es-EC"/>
        </w:rPr>
        <w:t>No se permite el uso de ningún dispositivo ajeno al desarrollo del examen, sea de comunicación, entretenimiento, y/o distracción.</w:t>
      </w:r>
    </w:p>
    <w:p w:rsidR="003128A1" w:rsidRPr="00005DC1" w:rsidRDefault="00005DC1">
      <w:pPr>
        <w:numPr>
          <w:ilvl w:val="0"/>
          <w:numId w:val="1"/>
        </w:numPr>
        <w:spacing w:after="0" w:line="240" w:lineRule="auto"/>
        <w:jc w:val="both"/>
        <w:textAlignment w:val="baseline"/>
        <w:rPr>
          <w:rFonts w:eastAsia="Times New Roman" w:cs="Arial"/>
          <w:color w:val="000000"/>
          <w:szCs w:val="21"/>
          <w:lang w:val="es-EC"/>
        </w:rPr>
      </w:pPr>
      <w:r w:rsidRPr="00005DC1">
        <w:rPr>
          <w:rFonts w:eastAsia="Times New Roman" w:cs="Arial"/>
          <w:color w:val="000000"/>
          <w:szCs w:val="21"/>
          <w:lang w:val="es-EC"/>
        </w:rPr>
        <w:t>Debe contar sólo con los elementos necesarios para desarrollar el examen.</w:t>
      </w:r>
    </w:p>
    <w:p w:rsidR="003128A1" w:rsidRPr="00005DC1" w:rsidRDefault="00005DC1">
      <w:pPr>
        <w:numPr>
          <w:ilvl w:val="0"/>
          <w:numId w:val="1"/>
        </w:numPr>
        <w:spacing w:after="0" w:line="240" w:lineRule="auto"/>
        <w:jc w:val="both"/>
        <w:textAlignment w:val="baseline"/>
        <w:rPr>
          <w:rFonts w:eastAsia="Times New Roman" w:cs="Arial"/>
          <w:color w:val="000000"/>
          <w:szCs w:val="21"/>
          <w:lang w:val="es-EC"/>
        </w:rPr>
      </w:pPr>
      <w:r w:rsidRPr="00005DC1">
        <w:rPr>
          <w:rFonts w:eastAsia="Times New Roman" w:cs="Arial"/>
          <w:color w:val="000000"/>
          <w:szCs w:val="21"/>
          <w:lang w:val="es-EC"/>
        </w:rPr>
        <w:t xml:space="preserve">Complete con bolígrafo de tinta color negro, o azul, evite otros colores y/o lápiz, a menos que el docente indique lo contrario. </w:t>
      </w:r>
      <w:r w:rsidRPr="00005DC1">
        <w:rPr>
          <w:rFonts w:eastAsia="Times New Roman" w:cs="Arial"/>
          <w:color w:val="000000"/>
          <w:szCs w:val="21"/>
          <w:lang w:val="es-EC"/>
        </w:rPr>
        <w:tab/>
      </w:r>
      <w:r w:rsidRPr="00005DC1">
        <w:rPr>
          <w:rFonts w:eastAsia="Times New Roman" w:cs="Arial"/>
          <w:color w:val="000000"/>
          <w:szCs w:val="21"/>
          <w:lang w:val="es-EC"/>
        </w:rPr>
        <w:tab/>
      </w:r>
    </w:p>
    <w:p w:rsidR="003128A1" w:rsidRPr="00005DC1" w:rsidRDefault="00005DC1">
      <w:pPr>
        <w:numPr>
          <w:ilvl w:val="0"/>
          <w:numId w:val="1"/>
        </w:numPr>
        <w:spacing w:after="0" w:line="240" w:lineRule="auto"/>
        <w:jc w:val="both"/>
        <w:textAlignment w:val="baseline"/>
        <w:rPr>
          <w:rFonts w:eastAsia="Times New Roman" w:cs="Arial"/>
          <w:color w:val="000000"/>
          <w:szCs w:val="21"/>
          <w:lang w:val="es-EC"/>
        </w:rPr>
      </w:pPr>
      <w:r w:rsidRPr="00005DC1">
        <w:rPr>
          <w:rFonts w:eastAsia="Times New Roman" w:cs="Arial"/>
          <w:color w:val="000000"/>
          <w:szCs w:val="21"/>
          <w:lang w:val="es-EC"/>
        </w:rPr>
        <w:t>Cualquier elemento que necesite, debe consultar al docente previo a su uso.</w:t>
      </w:r>
    </w:p>
    <w:p w:rsidR="003128A1" w:rsidRPr="00005DC1" w:rsidRDefault="00005DC1">
      <w:pPr>
        <w:numPr>
          <w:ilvl w:val="0"/>
          <w:numId w:val="1"/>
        </w:numPr>
        <w:spacing w:after="0" w:line="240" w:lineRule="auto"/>
        <w:jc w:val="both"/>
        <w:textAlignment w:val="baseline"/>
        <w:rPr>
          <w:rFonts w:eastAsia="Times New Roman" w:cs="Arial"/>
          <w:color w:val="000000"/>
          <w:szCs w:val="21"/>
          <w:lang w:val="es-EC"/>
        </w:rPr>
      </w:pPr>
      <w:r w:rsidRPr="00005DC1">
        <w:rPr>
          <w:rFonts w:eastAsia="Times New Roman" w:cs="Arial"/>
          <w:color w:val="000000"/>
          <w:szCs w:val="21"/>
          <w:lang w:val="es-EC"/>
        </w:rPr>
        <w:t>Por cualquier otra duda, consulte al docente, jamás a uno de sus compañeros.</w:t>
      </w:r>
    </w:p>
    <w:p w:rsidR="003128A1" w:rsidRPr="00005DC1" w:rsidRDefault="003128A1">
      <w:pPr>
        <w:spacing w:after="0" w:line="240" w:lineRule="auto"/>
        <w:rPr>
          <w:rFonts w:eastAsia="Times New Roman" w:hAnsi="Times New Roman" w:cs="Times New Roman"/>
          <w:szCs w:val="21"/>
          <w:lang w:val="es-EC"/>
        </w:rPr>
      </w:pPr>
    </w:p>
    <w:p w:rsidR="003128A1" w:rsidRPr="00005DC1" w:rsidRDefault="00005DC1">
      <w:pPr>
        <w:spacing w:after="0" w:line="240" w:lineRule="auto"/>
        <w:ind w:hanging="30"/>
        <w:jc w:val="both"/>
        <w:rPr>
          <w:rFonts w:eastAsia="Times New Roman" w:hAnsi="Arial" w:cs="Arial"/>
          <w:b/>
          <w:bCs/>
          <w:color w:val="17365D"/>
          <w:szCs w:val="21"/>
        </w:rPr>
      </w:pPr>
      <w:r w:rsidRPr="00005DC1">
        <w:rPr>
          <w:rFonts w:eastAsia="Times New Roman" w:hAnsi="Arial" w:cs="Arial"/>
          <w:b/>
          <w:bCs/>
          <w:color w:val="17365D"/>
          <w:szCs w:val="21"/>
        </w:rPr>
        <w:t>Instrucciones Generales:</w:t>
      </w:r>
    </w:p>
    <w:p w:rsidR="003128A1" w:rsidRPr="00005DC1" w:rsidRDefault="00005DC1">
      <w:pPr>
        <w:numPr>
          <w:ilvl w:val="0"/>
          <w:numId w:val="2"/>
        </w:numPr>
        <w:spacing w:after="0" w:line="240" w:lineRule="auto"/>
        <w:jc w:val="both"/>
        <w:textAlignment w:val="baseline"/>
        <w:rPr>
          <w:rFonts w:eastAsia="Times New Roman" w:cs="Arial"/>
          <w:color w:val="000000"/>
          <w:szCs w:val="21"/>
          <w:lang w:val="es-EC"/>
        </w:rPr>
      </w:pPr>
      <w:r w:rsidRPr="00005DC1">
        <w:rPr>
          <w:rFonts w:eastAsia="Times New Roman" w:cs="Arial"/>
          <w:color w:val="000000"/>
          <w:szCs w:val="21"/>
          <w:lang w:val="es-EC"/>
        </w:rPr>
        <w:t>Antes de iniciar su evaluación registre sus nombres y apellidos completos.</w:t>
      </w:r>
    </w:p>
    <w:p w:rsidR="003128A1" w:rsidRPr="00005DC1" w:rsidRDefault="00005DC1">
      <w:pPr>
        <w:numPr>
          <w:ilvl w:val="0"/>
          <w:numId w:val="2"/>
        </w:numPr>
        <w:spacing w:after="0" w:line="240" w:lineRule="auto"/>
        <w:jc w:val="both"/>
        <w:textAlignment w:val="baseline"/>
        <w:rPr>
          <w:rFonts w:eastAsia="Times New Roman" w:cs="Arial"/>
          <w:color w:val="000000"/>
          <w:szCs w:val="21"/>
          <w:lang w:val="es-EC"/>
        </w:rPr>
      </w:pPr>
      <w:r w:rsidRPr="00005DC1">
        <w:rPr>
          <w:rFonts w:eastAsia="Times New Roman" w:cs="Arial"/>
          <w:color w:val="000000"/>
          <w:szCs w:val="21"/>
          <w:lang w:val="es-EC"/>
        </w:rPr>
        <w:t>Tener presente que 3 faltas ortográficas en un mismo literal, anulan dicho literal.</w:t>
      </w:r>
    </w:p>
    <w:p w:rsidR="003128A1" w:rsidRPr="00005DC1" w:rsidRDefault="00005DC1">
      <w:pPr>
        <w:numPr>
          <w:ilvl w:val="0"/>
          <w:numId w:val="2"/>
        </w:numPr>
        <w:spacing w:after="0" w:line="240" w:lineRule="auto"/>
        <w:jc w:val="both"/>
        <w:textAlignment w:val="baseline"/>
        <w:rPr>
          <w:rFonts w:eastAsia="Times New Roman" w:cs="Arial"/>
          <w:color w:val="000000"/>
          <w:szCs w:val="21"/>
          <w:lang w:val="es-EC"/>
        </w:rPr>
      </w:pPr>
      <w:r w:rsidRPr="00005DC1">
        <w:rPr>
          <w:rFonts w:eastAsia="Times New Roman" w:cs="Arial"/>
          <w:color w:val="000000"/>
          <w:szCs w:val="21"/>
          <w:lang w:val="es-EC"/>
        </w:rPr>
        <w:t>El texto que no se comprenda, será considerado como incorrecto.</w:t>
      </w:r>
    </w:p>
    <w:p w:rsidR="003128A1" w:rsidRPr="00005DC1" w:rsidRDefault="00005DC1">
      <w:pPr>
        <w:numPr>
          <w:ilvl w:val="0"/>
          <w:numId w:val="2"/>
        </w:numPr>
        <w:spacing w:after="0" w:line="240" w:lineRule="auto"/>
        <w:jc w:val="both"/>
        <w:textAlignment w:val="baseline"/>
        <w:rPr>
          <w:rFonts w:eastAsia="Times New Roman" w:cs="Arial"/>
          <w:color w:val="000000"/>
          <w:szCs w:val="21"/>
          <w:lang w:val="es-EC"/>
        </w:rPr>
      </w:pPr>
      <w:r w:rsidRPr="00005DC1">
        <w:rPr>
          <w:rFonts w:eastAsia="Times New Roman" w:cs="Arial"/>
          <w:color w:val="000000"/>
          <w:szCs w:val="21"/>
          <w:lang w:val="es-EC"/>
        </w:rPr>
        <w:t>La evaluación tiene un puntaje total de 30.</w:t>
      </w:r>
    </w:p>
    <w:p w:rsidR="003128A1" w:rsidRPr="00005DC1" w:rsidRDefault="00005DC1">
      <w:pPr>
        <w:numPr>
          <w:ilvl w:val="0"/>
          <w:numId w:val="2"/>
        </w:numPr>
        <w:spacing w:after="0" w:line="240" w:lineRule="auto"/>
        <w:jc w:val="both"/>
        <w:textAlignment w:val="baseline"/>
        <w:rPr>
          <w:rFonts w:eastAsia="Times New Roman" w:cs="Arial"/>
          <w:color w:val="000000"/>
          <w:szCs w:val="21"/>
          <w:lang w:val="es-EC"/>
        </w:rPr>
      </w:pPr>
      <w:r w:rsidRPr="00005DC1">
        <w:rPr>
          <w:rFonts w:eastAsia="Times New Roman" w:cs="Arial"/>
          <w:color w:val="000000"/>
          <w:szCs w:val="21"/>
          <w:lang w:val="es-EC"/>
        </w:rPr>
        <w:t>La evaluación cuenta con 2 temas.</w:t>
      </w:r>
    </w:p>
    <w:p w:rsidR="003128A1" w:rsidRPr="00005DC1" w:rsidRDefault="00005DC1">
      <w:pPr>
        <w:numPr>
          <w:ilvl w:val="0"/>
          <w:numId w:val="2"/>
        </w:numPr>
        <w:spacing w:after="0" w:line="240" w:lineRule="auto"/>
        <w:jc w:val="both"/>
        <w:textAlignment w:val="baseline"/>
        <w:rPr>
          <w:rFonts w:eastAsia="Times New Roman" w:cs="Arial"/>
          <w:color w:val="000000"/>
          <w:szCs w:val="21"/>
          <w:lang w:val="es-EC"/>
        </w:rPr>
      </w:pPr>
      <w:r w:rsidRPr="00005DC1">
        <w:rPr>
          <w:rFonts w:eastAsia="Times New Roman" w:cs="Arial"/>
          <w:color w:val="000000"/>
          <w:szCs w:val="21"/>
          <w:lang w:val="es-EC"/>
        </w:rPr>
        <w:t>En cada tema se indica el puntaje asignado.</w:t>
      </w:r>
    </w:p>
    <w:p w:rsidR="003128A1" w:rsidRPr="00005DC1" w:rsidRDefault="00005DC1">
      <w:pPr>
        <w:numPr>
          <w:ilvl w:val="0"/>
          <w:numId w:val="2"/>
        </w:numPr>
        <w:spacing w:after="0" w:line="240" w:lineRule="auto"/>
        <w:jc w:val="both"/>
        <w:textAlignment w:val="baseline"/>
        <w:rPr>
          <w:rFonts w:eastAsia="Times New Roman" w:cs="Arial"/>
          <w:color w:val="000000"/>
          <w:szCs w:val="21"/>
          <w:lang w:val="es-EC"/>
        </w:rPr>
      </w:pPr>
      <w:r w:rsidRPr="00005DC1">
        <w:rPr>
          <w:rFonts w:eastAsia="Times New Roman" w:cs="Arial"/>
          <w:color w:val="000000"/>
          <w:szCs w:val="21"/>
          <w:lang w:val="es-EC"/>
        </w:rPr>
        <w:t>A menos que se indique lo contrario cada literal tendrá un puntaje equitativo de tal forma que la suma totalice el puntaje asignado para el tema.</w:t>
      </w:r>
    </w:p>
    <w:p w:rsidR="003128A1" w:rsidRPr="00005DC1" w:rsidRDefault="00005DC1">
      <w:pPr>
        <w:numPr>
          <w:ilvl w:val="0"/>
          <w:numId w:val="2"/>
        </w:numPr>
        <w:spacing w:beforeAutospacing="1" w:afterAutospacing="1" w:line="240" w:lineRule="auto"/>
        <w:textAlignment w:val="baseline"/>
        <w:rPr>
          <w:rFonts w:eastAsia="Times New Roman" w:cs="Arial"/>
          <w:color w:val="000000"/>
          <w:szCs w:val="21"/>
          <w:lang w:val="es-EC"/>
        </w:rPr>
      </w:pPr>
      <w:r w:rsidRPr="00005DC1">
        <w:rPr>
          <w:rFonts w:eastAsia="Times New Roman" w:cs="Arial"/>
          <w:color w:val="000000"/>
          <w:szCs w:val="21"/>
          <w:lang w:val="es-EC"/>
        </w:rPr>
        <w:t>A menos que se indique lo contrario cada sub literal tendrá un puntaje equitativo de tal forma que la suma totalice el puntaje asignado al literal que lo contiene.</w:t>
      </w:r>
    </w:p>
    <w:p w:rsidR="003128A1" w:rsidRDefault="003128A1">
      <w:pPr>
        <w:spacing w:after="0" w:line="240" w:lineRule="auto"/>
        <w:rPr>
          <w:rFonts w:ascii="Arial" w:eastAsia="Times New Roman" w:hAnsi="Arial" w:cs="Arial"/>
          <w:b/>
          <w:bCs/>
          <w:color w:val="000000"/>
          <w:sz w:val="23"/>
          <w:szCs w:val="23"/>
          <w:lang w:val="es-EC"/>
        </w:rPr>
      </w:pPr>
    </w:p>
    <w:p w:rsidR="003128A1" w:rsidRDefault="00005DC1">
      <w:pPr>
        <w:spacing w:after="0" w:line="240" w:lineRule="auto"/>
        <w:rPr>
          <w:rFonts w:eastAsia="Times New Roman" w:cs="Arial"/>
          <w:b/>
          <w:bCs/>
          <w:color w:val="000000"/>
          <w:sz w:val="23"/>
          <w:szCs w:val="23"/>
          <w:lang w:val="es-EC"/>
        </w:rPr>
      </w:pPr>
      <w:r w:rsidRPr="00005DC1">
        <w:rPr>
          <w:rFonts w:eastAsia="Times New Roman" w:cs="Arial"/>
          <w:b/>
          <w:bCs/>
          <w:color w:val="000000"/>
          <w:sz w:val="23"/>
          <w:szCs w:val="23"/>
          <w:lang w:val="es-EC"/>
        </w:rPr>
        <w:lastRenderedPageBreak/>
        <w:t xml:space="preserve">Tema 1) Resolver </w:t>
      </w:r>
      <w:r w:rsidR="00FF2108">
        <w:rPr>
          <w:rFonts w:eastAsia="Times New Roman" w:cs="Arial"/>
          <w:b/>
          <w:bCs/>
          <w:color w:val="000000"/>
          <w:sz w:val="23"/>
          <w:szCs w:val="23"/>
          <w:lang w:val="es-EC"/>
        </w:rPr>
        <w:t>los siguientes algoritmos</w:t>
      </w:r>
      <w:r w:rsidRPr="00005DC1">
        <w:rPr>
          <w:rFonts w:eastAsia="Times New Roman" w:cs="Arial"/>
          <w:b/>
          <w:bCs/>
          <w:color w:val="000000"/>
          <w:sz w:val="23"/>
          <w:szCs w:val="23"/>
          <w:lang w:val="es-EC"/>
        </w:rPr>
        <w:t xml:space="preserve"> (15 Puntos)</w:t>
      </w:r>
    </w:p>
    <w:p w:rsidR="00475D2B" w:rsidRDefault="00FF2108" w:rsidP="00475D2B">
      <w:pPr>
        <w:pStyle w:val="Prrafodelista1"/>
        <w:ind w:left="0"/>
        <w:jc w:val="both"/>
        <w:rPr>
          <w:rFonts w:eastAsia="Times New Roman" w:cs="Arial"/>
          <w:color w:val="000000"/>
          <w:sz w:val="23"/>
          <w:szCs w:val="23"/>
          <w:lang w:val="es-EC"/>
        </w:rPr>
      </w:pPr>
      <w:r w:rsidRPr="00FF2108">
        <w:rPr>
          <w:rFonts w:eastAsia="Times New Roman" w:cs="Arial"/>
          <w:color w:val="000000"/>
          <w:sz w:val="23"/>
          <w:szCs w:val="23"/>
          <w:u w:val="single"/>
          <w:lang w:val="es-EC"/>
        </w:rPr>
        <w:t>Algoritmo 1</w:t>
      </w:r>
      <w:r w:rsidRPr="00FF2108">
        <w:rPr>
          <w:rFonts w:eastAsia="Times New Roman" w:cs="Arial"/>
          <w:color w:val="000000"/>
          <w:sz w:val="23"/>
          <w:szCs w:val="23"/>
          <w:lang w:val="es-EC"/>
        </w:rPr>
        <w:t xml:space="preserve">: Indicar el </w:t>
      </w:r>
      <w:r w:rsidR="009E3649">
        <w:rPr>
          <w:rFonts w:eastAsia="Times New Roman" w:cs="Arial"/>
          <w:color w:val="000000"/>
          <w:sz w:val="23"/>
          <w:szCs w:val="23"/>
          <w:lang w:val="es-EC"/>
        </w:rPr>
        <w:t>resultado</w:t>
      </w:r>
      <w:r w:rsidRPr="00FF2108">
        <w:rPr>
          <w:rFonts w:eastAsia="Times New Roman" w:cs="Arial"/>
          <w:color w:val="000000"/>
          <w:sz w:val="23"/>
          <w:szCs w:val="23"/>
          <w:lang w:val="es-EC"/>
        </w:rPr>
        <w:t xml:space="preserve"> de</w:t>
      </w:r>
      <w:r w:rsidR="00600A3C">
        <w:rPr>
          <w:rFonts w:eastAsia="Times New Roman" w:cs="Arial"/>
          <w:color w:val="000000"/>
          <w:sz w:val="23"/>
          <w:szCs w:val="23"/>
          <w:lang w:val="es-EC"/>
        </w:rPr>
        <w:t xml:space="preserve"> la variable</w:t>
      </w:r>
      <w:r w:rsidRPr="00FF2108">
        <w:rPr>
          <w:rFonts w:eastAsia="Times New Roman" w:cs="Arial"/>
          <w:color w:val="000000"/>
          <w:sz w:val="23"/>
          <w:szCs w:val="23"/>
          <w:lang w:val="es-EC"/>
        </w:rPr>
        <w:t xml:space="preserve"> </w:t>
      </w:r>
      <w:r w:rsidR="00600A3C">
        <w:rPr>
          <w:rFonts w:eastAsia="Times New Roman" w:cs="Arial"/>
          <w:color w:val="000000"/>
          <w:sz w:val="23"/>
          <w:szCs w:val="23"/>
          <w:lang w:val="es-EC"/>
        </w:rPr>
        <w:t>“</w:t>
      </w:r>
      <w:r w:rsidRPr="00FF2108">
        <w:rPr>
          <w:rFonts w:eastAsia="Times New Roman" w:cs="Arial"/>
          <w:color w:val="000000"/>
          <w:sz w:val="23"/>
          <w:szCs w:val="23"/>
          <w:lang w:val="es-EC"/>
        </w:rPr>
        <w:t>Arreglo</w:t>
      </w:r>
      <w:r w:rsidR="00600A3C">
        <w:rPr>
          <w:rFonts w:eastAsia="Times New Roman" w:cs="Arial"/>
          <w:color w:val="000000"/>
          <w:sz w:val="23"/>
          <w:szCs w:val="23"/>
          <w:lang w:val="es-EC"/>
        </w:rPr>
        <w:t>”</w:t>
      </w:r>
      <w:r w:rsidR="00475D2B">
        <w:rPr>
          <w:rFonts w:eastAsia="Times New Roman" w:cs="Arial"/>
          <w:color w:val="000000"/>
          <w:sz w:val="23"/>
          <w:szCs w:val="23"/>
          <w:lang w:val="es-EC"/>
        </w:rPr>
        <w:t xml:space="preserve"> por cada iteración</w:t>
      </w:r>
      <w:r w:rsidR="009E3649">
        <w:rPr>
          <w:rFonts w:eastAsia="Times New Roman" w:cs="Arial"/>
          <w:color w:val="000000"/>
          <w:sz w:val="23"/>
          <w:szCs w:val="23"/>
          <w:lang w:val="es-EC"/>
        </w:rPr>
        <w:t xml:space="preserve">, acorde al algoritmo de Scratch de la Fig. 1. </w:t>
      </w:r>
      <w:r w:rsidRPr="00FF2108">
        <w:rPr>
          <w:rFonts w:eastAsia="Times New Roman" w:cs="Arial"/>
          <w:color w:val="000000"/>
          <w:sz w:val="23"/>
          <w:szCs w:val="23"/>
          <w:lang w:val="es-EC"/>
        </w:rPr>
        <w:t xml:space="preserve"> (</w:t>
      </w:r>
      <w:r w:rsidR="007E7B81">
        <w:rPr>
          <w:rFonts w:eastAsia="Times New Roman" w:cs="Arial"/>
          <w:color w:val="000000"/>
          <w:sz w:val="23"/>
          <w:szCs w:val="23"/>
          <w:lang w:val="es-EC"/>
        </w:rPr>
        <w:t>7</w:t>
      </w:r>
      <w:r w:rsidRPr="00FF2108">
        <w:rPr>
          <w:rFonts w:eastAsia="Times New Roman" w:cs="Arial"/>
          <w:color w:val="000000"/>
          <w:sz w:val="23"/>
          <w:szCs w:val="23"/>
          <w:lang w:val="es-EC"/>
        </w:rPr>
        <w:t xml:space="preserve"> puntos)</w:t>
      </w:r>
      <w:r w:rsidR="00475D2B">
        <w:rPr>
          <w:rFonts w:eastAsia="Times New Roman" w:cs="Arial"/>
          <w:color w:val="000000"/>
          <w:sz w:val="23"/>
          <w:szCs w:val="23"/>
          <w:lang w:val="es-EC"/>
        </w:rPr>
        <w:t>.</w:t>
      </w:r>
    </w:p>
    <w:p w:rsidR="00475D2B" w:rsidRDefault="00F478C0" w:rsidP="00475D2B">
      <w:pPr>
        <w:pStyle w:val="Prrafodelista1"/>
        <w:ind w:left="0"/>
        <w:jc w:val="both"/>
        <w:rPr>
          <w:rFonts w:eastAsia="Times New Roman" w:cs="Arial"/>
          <w:color w:val="000000"/>
          <w:sz w:val="23"/>
          <w:szCs w:val="23"/>
          <w:lang w:val="es-EC"/>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6" type="#_x0000_t75" style="position:absolute;left:0;text-align:left;margin-left:81.6pt;margin-top:13.6pt;width:322.55pt;height:223.05pt;z-index:-1;mso-position-horizontal-relative:text;mso-position-vertical-relative:text">
            <v:imagedata r:id="rId8" o:title="3"/>
          </v:shape>
        </w:pict>
      </w:r>
    </w:p>
    <w:p w:rsidR="00475D2B" w:rsidRDefault="00475D2B" w:rsidP="00475D2B">
      <w:pPr>
        <w:pStyle w:val="Prrafodelista1"/>
        <w:ind w:left="0"/>
        <w:jc w:val="both"/>
        <w:rPr>
          <w:rFonts w:eastAsia="Times New Roman" w:cs="Arial"/>
          <w:color w:val="000000"/>
          <w:sz w:val="23"/>
          <w:szCs w:val="23"/>
          <w:lang w:val="es-EC"/>
        </w:rPr>
      </w:pPr>
    </w:p>
    <w:p w:rsidR="00475D2B" w:rsidRDefault="00475D2B" w:rsidP="00475D2B">
      <w:pPr>
        <w:pStyle w:val="Prrafodelista1"/>
        <w:ind w:left="0"/>
        <w:jc w:val="both"/>
        <w:rPr>
          <w:rFonts w:eastAsia="Times New Roman" w:cs="Arial"/>
          <w:color w:val="000000"/>
          <w:sz w:val="23"/>
          <w:szCs w:val="23"/>
          <w:lang w:val="es-EC"/>
        </w:rPr>
      </w:pPr>
    </w:p>
    <w:p w:rsidR="00475D2B" w:rsidRDefault="00475D2B" w:rsidP="00475D2B">
      <w:pPr>
        <w:pStyle w:val="Prrafodelista1"/>
        <w:ind w:left="0"/>
        <w:jc w:val="both"/>
        <w:rPr>
          <w:rFonts w:eastAsia="Times New Roman" w:cs="Arial"/>
          <w:color w:val="000000"/>
          <w:sz w:val="23"/>
          <w:szCs w:val="23"/>
          <w:lang w:val="es-EC"/>
        </w:rPr>
      </w:pPr>
    </w:p>
    <w:p w:rsidR="00475D2B" w:rsidRDefault="00475D2B" w:rsidP="00475D2B">
      <w:pPr>
        <w:pStyle w:val="Prrafodelista1"/>
        <w:ind w:left="0"/>
        <w:jc w:val="both"/>
        <w:rPr>
          <w:rFonts w:eastAsia="Times New Roman" w:cs="Arial"/>
          <w:color w:val="000000"/>
          <w:sz w:val="23"/>
          <w:szCs w:val="23"/>
          <w:lang w:val="es-EC"/>
        </w:rPr>
      </w:pPr>
    </w:p>
    <w:p w:rsidR="00475D2B" w:rsidRDefault="00475D2B" w:rsidP="00475D2B">
      <w:pPr>
        <w:pStyle w:val="Prrafodelista1"/>
        <w:ind w:left="0"/>
        <w:jc w:val="both"/>
        <w:rPr>
          <w:rFonts w:eastAsia="Times New Roman" w:cs="Arial"/>
          <w:color w:val="000000"/>
          <w:sz w:val="23"/>
          <w:szCs w:val="23"/>
          <w:lang w:val="es-EC"/>
        </w:rPr>
      </w:pPr>
    </w:p>
    <w:p w:rsidR="00475D2B" w:rsidRDefault="00475D2B" w:rsidP="00475D2B">
      <w:pPr>
        <w:pStyle w:val="Prrafodelista1"/>
        <w:ind w:left="0"/>
        <w:jc w:val="both"/>
        <w:rPr>
          <w:rFonts w:eastAsia="Times New Roman" w:cs="Arial"/>
          <w:color w:val="000000"/>
          <w:sz w:val="23"/>
          <w:szCs w:val="23"/>
          <w:lang w:val="es-EC"/>
        </w:rPr>
      </w:pPr>
    </w:p>
    <w:p w:rsidR="00475D2B" w:rsidRDefault="00475D2B" w:rsidP="00475D2B">
      <w:pPr>
        <w:pStyle w:val="Prrafodelista1"/>
        <w:ind w:left="0"/>
        <w:jc w:val="both"/>
        <w:rPr>
          <w:rFonts w:eastAsia="Times New Roman" w:cs="Arial"/>
          <w:color w:val="000000"/>
          <w:sz w:val="23"/>
          <w:szCs w:val="23"/>
          <w:lang w:val="es-EC"/>
        </w:rPr>
      </w:pPr>
    </w:p>
    <w:p w:rsidR="00475D2B" w:rsidRDefault="00475D2B" w:rsidP="00475D2B">
      <w:pPr>
        <w:pStyle w:val="Prrafodelista1"/>
        <w:ind w:left="0"/>
        <w:jc w:val="both"/>
        <w:rPr>
          <w:rFonts w:eastAsia="Times New Roman" w:cs="Arial"/>
          <w:color w:val="000000"/>
          <w:sz w:val="23"/>
          <w:szCs w:val="23"/>
          <w:lang w:val="es-EC"/>
        </w:rPr>
      </w:pPr>
    </w:p>
    <w:p w:rsidR="00475D2B" w:rsidRDefault="00475D2B" w:rsidP="00475D2B">
      <w:pPr>
        <w:pStyle w:val="Prrafodelista1"/>
        <w:ind w:left="0"/>
        <w:jc w:val="both"/>
        <w:rPr>
          <w:rFonts w:eastAsia="Times New Roman" w:cs="Arial"/>
          <w:color w:val="000000"/>
          <w:sz w:val="23"/>
          <w:szCs w:val="23"/>
          <w:lang w:val="es-EC"/>
        </w:rPr>
      </w:pPr>
    </w:p>
    <w:p w:rsidR="00475D2B" w:rsidRDefault="00475D2B" w:rsidP="00475D2B">
      <w:pPr>
        <w:pStyle w:val="Prrafodelista1"/>
        <w:ind w:left="0"/>
        <w:jc w:val="both"/>
        <w:rPr>
          <w:rFonts w:eastAsia="Times New Roman" w:cs="Arial"/>
          <w:color w:val="000000"/>
          <w:sz w:val="23"/>
          <w:szCs w:val="23"/>
          <w:lang w:val="es-EC"/>
        </w:rPr>
      </w:pPr>
    </w:p>
    <w:p w:rsidR="00FF2108" w:rsidRDefault="00475D2B" w:rsidP="00475D2B">
      <w:pPr>
        <w:pStyle w:val="Prrafodelista1"/>
        <w:ind w:left="0"/>
        <w:jc w:val="both"/>
        <w:rPr>
          <w:rFonts w:eastAsia="Times New Roman" w:cs="Arial"/>
          <w:color w:val="000000"/>
          <w:sz w:val="23"/>
          <w:szCs w:val="23"/>
          <w:lang w:val="es-EC"/>
        </w:rPr>
      </w:pPr>
      <w:r>
        <w:rPr>
          <w:rFonts w:eastAsia="Times New Roman" w:cs="Arial"/>
          <w:color w:val="000000"/>
          <w:sz w:val="23"/>
          <w:szCs w:val="23"/>
          <w:lang w:val="es-EC"/>
        </w:rPr>
        <w:t xml:space="preserve"> </w:t>
      </w:r>
    </w:p>
    <w:p w:rsidR="00FF2108" w:rsidRDefault="00FF2108" w:rsidP="00FF2108">
      <w:pPr>
        <w:pStyle w:val="Prrafodelista1"/>
        <w:jc w:val="both"/>
        <w:rPr>
          <w:rFonts w:eastAsia="Times New Roman" w:cs="Arial"/>
          <w:color w:val="000000"/>
          <w:sz w:val="23"/>
          <w:szCs w:val="23"/>
          <w:lang w:val="es-EC"/>
        </w:rPr>
      </w:pPr>
    </w:p>
    <w:p w:rsidR="00FF2108" w:rsidRDefault="00FF2108" w:rsidP="00FF2108">
      <w:pPr>
        <w:pStyle w:val="Prrafodelista1"/>
        <w:jc w:val="both"/>
        <w:rPr>
          <w:rFonts w:eastAsia="Times New Roman" w:cs="Arial"/>
          <w:color w:val="000000"/>
          <w:sz w:val="23"/>
          <w:szCs w:val="23"/>
          <w:lang w:val="es-EC"/>
        </w:rPr>
      </w:pPr>
    </w:p>
    <w:p w:rsidR="00FF2108" w:rsidRDefault="00FF2108" w:rsidP="00FF2108">
      <w:pPr>
        <w:pStyle w:val="Prrafodelista1"/>
        <w:jc w:val="both"/>
        <w:rPr>
          <w:rFonts w:eastAsia="Times New Roman" w:cs="Arial"/>
          <w:color w:val="000000"/>
          <w:sz w:val="23"/>
          <w:szCs w:val="23"/>
          <w:lang w:val="es-EC"/>
        </w:rPr>
      </w:pPr>
    </w:p>
    <w:p w:rsidR="00FF2108" w:rsidRPr="009E3649" w:rsidRDefault="009E3649" w:rsidP="009E3649">
      <w:pPr>
        <w:pStyle w:val="Prrafodelista1"/>
        <w:jc w:val="center"/>
        <w:rPr>
          <w:rFonts w:eastAsia="Times New Roman" w:cs="Arial"/>
          <w:color w:val="000000"/>
          <w:sz w:val="20"/>
          <w:szCs w:val="20"/>
          <w:lang w:val="es-EC"/>
        </w:rPr>
      </w:pPr>
      <w:r w:rsidRPr="009E3649">
        <w:rPr>
          <w:rFonts w:eastAsia="Times New Roman" w:cs="Arial"/>
          <w:color w:val="000000"/>
          <w:sz w:val="20"/>
          <w:szCs w:val="20"/>
          <w:lang w:val="es-EC"/>
        </w:rPr>
        <w:t>Fig. 1. Algoritmo programado en Scratch.</w:t>
      </w:r>
    </w:p>
    <w:p w:rsidR="00FF2108" w:rsidRPr="00FF2108" w:rsidRDefault="00FF2108" w:rsidP="00FF2108">
      <w:pPr>
        <w:pStyle w:val="Prrafodelista1"/>
        <w:ind w:left="0"/>
        <w:jc w:val="both"/>
        <w:rPr>
          <w:rFonts w:eastAsia="Times New Roman" w:cs="Arial"/>
          <w:color w:val="000000"/>
          <w:sz w:val="23"/>
          <w:szCs w:val="23"/>
          <w:lang w:val="es-EC"/>
        </w:rPr>
      </w:pPr>
      <w:r w:rsidRPr="00FF2108">
        <w:rPr>
          <w:rFonts w:eastAsia="Times New Roman" w:cs="Arial"/>
          <w:color w:val="000000"/>
          <w:sz w:val="23"/>
          <w:szCs w:val="23"/>
          <w:u w:val="single"/>
          <w:lang w:val="es-EC"/>
        </w:rPr>
        <w:t>Algoritm</w:t>
      </w:r>
      <w:r>
        <w:rPr>
          <w:rFonts w:eastAsia="Times New Roman" w:cs="Arial"/>
          <w:color w:val="000000"/>
          <w:sz w:val="23"/>
          <w:szCs w:val="23"/>
          <w:u w:val="single"/>
          <w:lang w:val="es-EC"/>
        </w:rPr>
        <w:t>o 2</w:t>
      </w:r>
      <w:r w:rsidRPr="00FF2108">
        <w:rPr>
          <w:rFonts w:eastAsia="Times New Roman" w:cs="Arial"/>
          <w:color w:val="000000"/>
          <w:sz w:val="23"/>
          <w:szCs w:val="23"/>
          <w:lang w:val="es-EC"/>
        </w:rPr>
        <w:t xml:space="preserve">: Indicar el valor del </w:t>
      </w:r>
      <w:r w:rsidR="007E7B81">
        <w:rPr>
          <w:rFonts w:eastAsia="Times New Roman" w:cs="Arial"/>
          <w:color w:val="000000"/>
          <w:sz w:val="23"/>
          <w:szCs w:val="23"/>
          <w:lang w:val="es-EC"/>
        </w:rPr>
        <w:t>arreglo “resultado”</w:t>
      </w:r>
      <w:r w:rsidRPr="00FF2108">
        <w:rPr>
          <w:rFonts w:eastAsia="Times New Roman" w:cs="Arial"/>
          <w:color w:val="000000"/>
          <w:sz w:val="23"/>
          <w:szCs w:val="23"/>
          <w:lang w:val="es-EC"/>
        </w:rPr>
        <w:t xml:space="preserve"> por cada iteración de </w:t>
      </w:r>
      <w:r w:rsidR="007E7B81">
        <w:rPr>
          <w:rFonts w:eastAsia="Times New Roman" w:cs="Arial"/>
          <w:color w:val="000000"/>
          <w:sz w:val="23"/>
          <w:szCs w:val="23"/>
          <w:lang w:val="es-EC"/>
        </w:rPr>
        <w:t>la función F1</w:t>
      </w:r>
      <w:r w:rsidR="009E3649">
        <w:rPr>
          <w:rFonts w:eastAsia="Times New Roman" w:cs="Arial"/>
          <w:color w:val="000000"/>
          <w:sz w:val="23"/>
          <w:szCs w:val="23"/>
          <w:lang w:val="es-EC"/>
        </w:rPr>
        <w:t>. Para los valores de x=</w:t>
      </w:r>
      <w:r w:rsidR="00475D2B">
        <w:rPr>
          <w:rFonts w:eastAsia="Times New Roman" w:cs="Arial"/>
          <w:color w:val="000000"/>
          <w:sz w:val="23"/>
          <w:szCs w:val="23"/>
          <w:lang w:val="es-EC"/>
        </w:rPr>
        <w:t>8</w:t>
      </w:r>
      <w:r w:rsidR="009E3649">
        <w:rPr>
          <w:rFonts w:eastAsia="Times New Roman" w:cs="Arial"/>
          <w:color w:val="000000"/>
          <w:sz w:val="23"/>
          <w:szCs w:val="23"/>
          <w:lang w:val="es-EC"/>
        </w:rPr>
        <w:t>, y=</w:t>
      </w:r>
      <w:r w:rsidR="00475D2B">
        <w:rPr>
          <w:rFonts w:eastAsia="Times New Roman" w:cs="Arial"/>
          <w:color w:val="000000"/>
          <w:sz w:val="23"/>
          <w:szCs w:val="23"/>
          <w:lang w:val="es-EC"/>
        </w:rPr>
        <w:t>2</w:t>
      </w:r>
      <w:r w:rsidR="009E3649">
        <w:rPr>
          <w:rFonts w:eastAsia="Times New Roman" w:cs="Arial"/>
          <w:color w:val="000000"/>
          <w:sz w:val="23"/>
          <w:szCs w:val="23"/>
          <w:lang w:val="es-EC"/>
        </w:rPr>
        <w:t xml:space="preserve">. Según el algoritmo de la Fig. 2. </w:t>
      </w:r>
      <w:r w:rsidRPr="00FF2108">
        <w:rPr>
          <w:rFonts w:eastAsia="Times New Roman" w:cs="Arial"/>
          <w:color w:val="000000"/>
          <w:sz w:val="23"/>
          <w:szCs w:val="23"/>
          <w:lang w:val="es-EC"/>
        </w:rPr>
        <w:t xml:space="preserve"> (</w:t>
      </w:r>
      <w:r w:rsidR="007E7B81">
        <w:rPr>
          <w:rFonts w:eastAsia="Times New Roman" w:cs="Arial"/>
          <w:color w:val="000000"/>
          <w:sz w:val="23"/>
          <w:szCs w:val="23"/>
          <w:lang w:val="es-EC"/>
        </w:rPr>
        <w:t xml:space="preserve">8 </w:t>
      </w:r>
      <w:r w:rsidRPr="00FF2108">
        <w:rPr>
          <w:rFonts w:eastAsia="Times New Roman" w:cs="Arial"/>
          <w:color w:val="000000"/>
          <w:sz w:val="23"/>
          <w:szCs w:val="23"/>
          <w:lang w:val="es-EC"/>
        </w:rPr>
        <w:t>puntos)</w:t>
      </w:r>
      <w:r w:rsidR="00475D2B">
        <w:rPr>
          <w:rFonts w:eastAsia="Times New Roman" w:cs="Arial"/>
          <w:color w:val="000000"/>
          <w:sz w:val="23"/>
          <w:szCs w:val="23"/>
          <w:lang w:val="es-EC"/>
        </w:rPr>
        <w:t>.</w:t>
      </w:r>
    </w:p>
    <w:p w:rsidR="00FF2108" w:rsidRDefault="00FF2108" w:rsidP="00FF2108">
      <w:pPr>
        <w:pStyle w:val="Prrafodelista1"/>
        <w:jc w:val="both"/>
        <w:rPr>
          <w:rFonts w:eastAsia="Times New Roman" w:cs="Arial"/>
          <w:color w:val="000000"/>
          <w:sz w:val="23"/>
          <w:szCs w:val="23"/>
          <w:lang w:val="es-EC"/>
        </w:rPr>
      </w:pPr>
    </w:p>
    <w:p w:rsidR="00FF2108" w:rsidRDefault="00B46CED" w:rsidP="009E3649">
      <w:pPr>
        <w:pStyle w:val="Prrafodelista1"/>
        <w:jc w:val="center"/>
        <w:rPr>
          <w:rFonts w:eastAsia="Times New Roman" w:cs="Arial"/>
          <w:color w:val="000000"/>
          <w:sz w:val="23"/>
          <w:szCs w:val="23"/>
          <w:lang w:val="es-EC"/>
        </w:rPr>
      </w:pPr>
      <w:r>
        <w:rPr>
          <w:rFonts w:eastAsia="Times New Roman" w:cs="Arial"/>
          <w:color w:val="000000"/>
          <w:sz w:val="23"/>
          <w:szCs w:val="23"/>
          <w:lang w:val="es-EC"/>
        </w:rPr>
        <w:pict>
          <v:shape id="_x0000_i1025" type="#_x0000_t75" style="width:339pt;height:202.8pt">
            <v:imagedata r:id="rId9" o:title="tema2"/>
          </v:shape>
        </w:pict>
      </w:r>
      <w:r w:rsidR="009E3649">
        <w:rPr>
          <w:rFonts w:eastAsia="Times New Roman" w:cs="Arial"/>
          <w:color w:val="000000"/>
          <w:sz w:val="23"/>
          <w:szCs w:val="23"/>
          <w:lang w:val="es-EC"/>
        </w:rPr>
        <w:br/>
      </w:r>
      <w:r w:rsidR="009E3649" w:rsidRPr="009E3649">
        <w:rPr>
          <w:rFonts w:eastAsia="Times New Roman" w:cs="Arial"/>
          <w:color w:val="000000"/>
          <w:sz w:val="20"/>
          <w:szCs w:val="20"/>
          <w:lang w:val="es-EC"/>
        </w:rPr>
        <w:t xml:space="preserve">Fig. </w:t>
      </w:r>
      <w:r w:rsidR="009E3649">
        <w:rPr>
          <w:rFonts w:eastAsia="Times New Roman" w:cs="Arial"/>
          <w:color w:val="000000"/>
          <w:sz w:val="20"/>
          <w:szCs w:val="20"/>
          <w:lang w:val="es-EC"/>
        </w:rPr>
        <w:t>2</w:t>
      </w:r>
      <w:r w:rsidR="009E3649" w:rsidRPr="009E3649">
        <w:rPr>
          <w:rFonts w:eastAsia="Times New Roman" w:cs="Arial"/>
          <w:color w:val="000000"/>
          <w:sz w:val="20"/>
          <w:szCs w:val="20"/>
          <w:lang w:val="es-EC"/>
        </w:rPr>
        <w:t>. Algoritmo programado en Scratch.</w:t>
      </w:r>
    </w:p>
    <w:p w:rsidR="00DE69A6" w:rsidRDefault="00DE69A6">
      <w:pPr>
        <w:rPr>
          <w:rFonts w:eastAsia="Times New Roman" w:cs="Arial"/>
          <w:b/>
          <w:bCs/>
          <w:color w:val="000000"/>
          <w:sz w:val="23"/>
          <w:szCs w:val="23"/>
          <w:lang w:val="es-EC"/>
        </w:rPr>
      </w:pPr>
    </w:p>
    <w:p w:rsidR="003128A1" w:rsidRPr="00005DC1" w:rsidRDefault="00005DC1">
      <w:pPr>
        <w:rPr>
          <w:rFonts w:eastAsia="Times New Roman" w:cs="Arial"/>
          <w:b/>
          <w:bCs/>
          <w:color w:val="000000"/>
          <w:sz w:val="23"/>
          <w:szCs w:val="23"/>
          <w:lang w:val="es-EC"/>
        </w:rPr>
      </w:pPr>
      <w:r w:rsidRPr="00005DC1">
        <w:rPr>
          <w:rFonts w:eastAsia="Times New Roman" w:cs="Arial"/>
          <w:b/>
          <w:bCs/>
          <w:color w:val="000000"/>
          <w:sz w:val="23"/>
          <w:szCs w:val="23"/>
          <w:lang w:val="es-EC"/>
        </w:rPr>
        <w:lastRenderedPageBreak/>
        <w:t>Tema 2) Resolver (15 puntos).</w:t>
      </w:r>
    </w:p>
    <w:p w:rsidR="003128A1" w:rsidRPr="00005DC1" w:rsidRDefault="00695B0E" w:rsidP="006966F5">
      <w:pPr>
        <w:jc w:val="both"/>
        <w:rPr>
          <w:rFonts w:eastAsia="Times New Roman" w:cs="Arial"/>
          <w:color w:val="000000"/>
          <w:sz w:val="23"/>
          <w:szCs w:val="23"/>
          <w:lang w:val="es-EC"/>
        </w:rPr>
      </w:pPr>
      <w:r>
        <w:rPr>
          <w:rFonts w:eastAsia="Times New Roman" w:cs="Arial"/>
          <w:color w:val="000000"/>
          <w:sz w:val="23"/>
          <w:szCs w:val="23"/>
          <w:lang w:val="es-EC"/>
        </w:rPr>
        <w:t xml:space="preserve">El colegio </w:t>
      </w:r>
      <w:hyperlink r:id="rId10" w:tooltip="Colegio Fiscal Dr. Cesar Borja Lavayen" w:history="1">
        <w:r w:rsidRPr="00695B0E">
          <w:rPr>
            <w:rFonts w:eastAsia="Times New Roman" w:cs="Arial"/>
            <w:color w:val="000000"/>
            <w:sz w:val="23"/>
            <w:szCs w:val="23"/>
            <w:lang w:val="es-EC"/>
          </w:rPr>
          <w:t>Fiscal Dr. Cesar Borja Lavayen</w:t>
        </w:r>
      </w:hyperlink>
      <w:r>
        <w:rPr>
          <w:rFonts w:eastAsia="Times New Roman" w:cs="Arial"/>
          <w:color w:val="000000"/>
          <w:sz w:val="23"/>
          <w:szCs w:val="23"/>
          <w:lang w:val="es-EC"/>
        </w:rPr>
        <w:t xml:space="preserve"> </w:t>
      </w:r>
      <w:r w:rsidR="00005DC1" w:rsidRPr="00005DC1">
        <w:rPr>
          <w:rFonts w:eastAsia="Times New Roman" w:cs="Arial"/>
          <w:color w:val="000000"/>
          <w:sz w:val="23"/>
          <w:szCs w:val="23"/>
          <w:lang w:val="es-EC"/>
        </w:rPr>
        <w:t>ubicad</w:t>
      </w:r>
      <w:r w:rsidR="00FF3C8B">
        <w:rPr>
          <w:rFonts w:eastAsia="Times New Roman" w:cs="Arial"/>
          <w:color w:val="000000"/>
          <w:sz w:val="23"/>
          <w:szCs w:val="23"/>
          <w:lang w:val="es-EC"/>
        </w:rPr>
        <w:t>o</w:t>
      </w:r>
      <w:r w:rsidR="00005DC1" w:rsidRPr="00005DC1">
        <w:rPr>
          <w:rFonts w:eastAsia="Times New Roman" w:cs="Arial"/>
          <w:color w:val="000000"/>
          <w:sz w:val="23"/>
          <w:szCs w:val="23"/>
          <w:lang w:val="es-EC"/>
        </w:rPr>
        <w:t xml:space="preserve"> en la parroquia </w:t>
      </w:r>
      <w:r w:rsidR="00294C72">
        <w:rPr>
          <w:rFonts w:eastAsia="Times New Roman" w:cs="Arial"/>
          <w:color w:val="000000"/>
          <w:sz w:val="23"/>
          <w:szCs w:val="23"/>
          <w:lang w:val="es-EC"/>
        </w:rPr>
        <w:t>Ayacucho</w:t>
      </w:r>
      <w:r w:rsidR="00005DC1" w:rsidRPr="00005DC1">
        <w:rPr>
          <w:rFonts w:eastAsia="Times New Roman" w:cs="Arial"/>
          <w:color w:val="000000"/>
          <w:sz w:val="23"/>
          <w:szCs w:val="23"/>
          <w:lang w:val="es-EC"/>
        </w:rPr>
        <w:t xml:space="preserve"> de la provincia del Guayas, desea incorporar como objetivo la enseñanza de las “operaciones entre conjuntos” dentro de los paralelos de su plantel. Por lo que realiza una petición al equipo de Programación Aplicada Al Diseño - PAD de la Escuela Superior Politécnica del Litoral - ESPOL sobre una plataforma tecnológica para cumplir este objetivo.</w:t>
      </w:r>
    </w:p>
    <w:p w:rsidR="003128A1" w:rsidRPr="00005DC1" w:rsidRDefault="00005DC1">
      <w:pPr>
        <w:rPr>
          <w:rFonts w:eastAsia="Times New Roman" w:cs="Arial"/>
          <w:color w:val="000000"/>
          <w:sz w:val="23"/>
          <w:szCs w:val="23"/>
          <w:lang w:val="es-EC"/>
        </w:rPr>
      </w:pPr>
      <w:r w:rsidRPr="00005DC1">
        <w:rPr>
          <w:rFonts w:eastAsia="Times New Roman" w:cs="Arial"/>
          <w:color w:val="000000"/>
          <w:sz w:val="23"/>
          <w:szCs w:val="23"/>
          <w:lang w:val="es-EC"/>
        </w:rPr>
        <w:t xml:space="preserve">Los requisitos específicos para una primera versión (prototipo) </w:t>
      </w:r>
      <w:r w:rsidR="00E205C8" w:rsidRPr="00005DC1">
        <w:rPr>
          <w:rFonts w:eastAsia="Times New Roman" w:cs="Arial"/>
          <w:color w:val="000000"/>
          <w:sz w:val="23"/>
          <w:szCs w:val="23"/>
          <w:lang w:val="es-EC"/>
        </w:rPr>
        <w:t>deben</w:t>
      </w:r>
      <w:r w:rsidRPr="00005DC1">
        <w:rPr>
          <w:rFonts w:eastAsia="Times New Roman" w:cs="Arial"/>
          <w:color w:val="000000"/>
          <w:sz w:val="23"/>
          <w:szCs w:val="23"/>
          <w:lang w:val="es-EC"/>
        </w:rPr>
        <w:t xml:space="preserve"> cumplir:</w:t>
      </w:r>
    </w:p>
    <w:p w:rsidR="003128A1" w:rsidRPr="00005DC1" w:rsidRDefault="00005DC1">
      <w:pPr>
        <w:numPr>
          <w:ilvl w:val="0"/>
          <w:numId w:val="4"/>
        </w:numPr>
        <w:jc w:val="both"/>
        <w:rPr>
          <w:rFonts w:eastAsia="Times New Roman" w:cs="Arial"/>
          <w:color w:val="000000"/>
          <w:sz w:val="23"/>
          <w:szCs w:val="23"/>
          <w:lang w:val="es-EC"/>
        </w:rPr>
      </w:pPr>
      <w:r w:rsidRPr="00005DC1">
        <w:rPr>
          <w:rFonts w:eastAsia="Times New Roman" w:cs="Arial"/>
          <w:color w:val="000000"/>
          <w:sz w:val="23"/>
          <w:szCs w:val="23"/>
          <w:lang w:val="es-EC"/>
        </w:rPr>
        <w:t>Una funci</w:t>
      </w:r>
      <w:r w:rsidR="00AF2490">
        <w:rPr>
          <w:rFonts w:eastAsia="Times New Roman" w:cs="Arial"/>
          <w:color w:val="000000"/>
          <w:sz w:val="23"/>
          <w:szCs w:val="23"/>
          <w:lang w:val="es-EC"/>
        </w:rPr>
        <w:t xml:space="preserve">ón o procedimiento que </w:t>
      </w:r>
      <w:bookmarkStart w:id="0" w:name="_GoBack"/>
      <w:bookmarkEnd w:id="0"/>
      <w:r w:rsidRPr="00005DC1">
        <w:rPr>
          <w:rFonts w:eastAsia="Times New Roman" w:cs="Arial"/>
          <w:color w:val="000000"/>
          <w:sz w:val="23"/>
          <w:szCs w:val="23"/>
          <w:lang w:val="es-EC"/>
        </w:rPr>
        <w:t>permita el ingreso de los elementos de los conjuntos M y N. (</w:t>
      </w:r>
      <w:r w:rsidR="00294C72">
        <w:rPr>
          <w:rFonts w:eastAsia="Times New Roman" w:cs="Arial"/>
          <w:color w:val="000000"/>
          <w:sz w:val="23"/>
          <w:szCs w:val="23"/>
          <w:lang w:val="es-EC"/>
        </w:rPr>
        <w:t>2</w:t>
      </w:r>
      <w:r w:rsidRPr="00005DC1">
        <w:rPr>
          <w:rFonts w:eastAsia="Times New Roman" w:cs="Arial"/>
          <w:color w:val="000000"/>
          <w:sz w:val="23"/>
          <w:szCs w:val="23"/>
          <w:lang w:val="es-EC"/>
        </w:rPr>
        <w:t xml:space="preserve"> puntos)</w:t>
      </w:r>
    </w:p>
    <w:p w:rsidR="003128A1" w:rsidRPr="00294C72" w:rsidRDefault="00005DC1">
      <w:pPr>
        <w:numPr>
          <w:ilvl w:val="0"/>
          <w:numId w:val="4"/>
        </w:numPr>
        <w:jc w:val="both"/>
        <w:rPr>
          <w:rFonts w:eastAsia="Times New Roman" w:cs="Arial"/>
          <w:color w:val="000000"/>
          <w:sz w:val="23"/>
          <w:szCs w:val="23"/>
          <w:lang w:val="es-ES"/>
        </w:rPr>
      </w:pPr>
      <w:r w:rsidRPr="00005DC1">
        <w:rPr>
          <w:rFonts w:eastAsia="Times New Roman" w:cs="Arial"/>
          <w:color w:val="000000"/>
          <w:sz w:val="23"/>
          <w:szCs w:val="23"/>
          <w:lang w:val="es-EC"/>
        </w:rPr>
        <w:t>Una función</w:t>
      </w:r>
      <w:r w:rsidR="00294C72">
        <w:rPr>
          <w:rFonts w:eastAsia="Times New Roman" w:cs="Arial"/>
          <w:color w:val="000000"/>
          <w:sz w:val="23"/>
          <w:szCs w:val="23"/>
          <w:lang w:val="es-EC"/>
        </w:rPr>
        <w:t xml:space="preserve"> que recibe los conjuntos M y N para </w:t>
      </w:r>
      <w:r w:rsidRPr="00005DC1">
        <w:rPr>
          <w:rFonts w:eastAsia="Times New Roman" w:cs="Arial"/>
          <w:color w:val="000000"/>
          <w:sz w:val="23"/>
          <w:szCs w:val="23"/>
          <w:lang w:val="es-EC"/>
        </w:rPr>
        <w:t xml:space="preserve">realizar la </w:t>
      </w:r>
      <w:r w:rsidR="00294C72">
        <w:rPr>
          <w:rFonts w:eastAsia="Times New Roman" w:cs="Arial"/>
          <w:color w:val="000000"/>
          <w:sz w:val="23"/>
          <w:szCs w:val="23"/>
          <w:lang w:val="es-EC"/>
        </w:rPr>
        <w:t xml:space="preserve">operación de </w:t>
      </w:r>
      <w:r w:rsidRPr="00005DC1">
        <w:rPr>
          <w:rFonts w:eastAsia="Times New Roman" w:cs="Arial"/>
          <w:color w:val="000000"/>
          <w:sz w:val="23"/>
          <w:szCs w:val="23"/>
          <w:lang w:val="es-EC"/>
        </w:rPr>
        <w:t>unión de dos conjuntos (</w:t>
      </w:r>
      <w:r w:rsidRPr="00005DC1">
        <w:rPr>
          <w:rFonts w:eastAsia="Times New Roman" w:cs="Arial"/>
          <w:color w:val="000000"/>
          <w:sz w:val="23"/>
          <w:szCs w:val="23"/>
          <w:lang w:val="es-EC" w:eastAsia="zh-CN"/>
        </w:rPr>
        <w:t>M</w:t>
      </w:r>
      <w:r w:rsidRPr="00E205C8">
        <w:rPr>
          <w:rFonts w:ascii="Cambria Math" w:eastAsia="Times New Roman" w:hAnsi="Cambria Math" w:cs="Cambria Math"/>
          <w:color w:val="000000"/>
          <w:sz w:val="23"/>
          <w:szCs w:val="23"/>
          <w:lang w:val="es-EC" w:eastAsia="zh-CN"/>
        </w:rPr>
        <w:t>∪</w:t>
      </w:r>
      <w:r w:rsidRPr="00005DC1">
        <w:rPr>
          <w:rFonts w:eastAsia="Times New Roman" w:cs="Arial"/>
          <w:color w:val="000000"/>
          <w:sz w:val="23"/>
          <w:szCs w:val="23"/>
          <w:lang w:val="es-EC" w:eastAsia="zh-CN"/>
        </w:rPr>
        <w:t>N</w:t>
      </w:r>
      <w:r w:rsidRPr="00005DC1">
        <w:rPr>
          <w:rFonts w:eastAsia="Times New Roman" w:cs="Arial"/>
          <w:color w:val="000000"/>
          <w:sz w:val="23"/>
          <w:szCs w:val="23"/>
          <w:lang w:val="es-EC"/>
        </w:rPr>
        <w:t xml:space="preserve">), en donde cada conjunto es representado por un arreglo. </w:t>
      </w:r>
      <w:r w:rsidR="00225E0A">
        <w:rPr>
          <w:rFonts w:eastAsia="Times New Roman" w:cs="Arial"/>
          <w:color w:val="000000"/>
          <w:sz w:val="23"/>
          <w:szCs w:val="23"/>
          <w:lang w:val="es-EC"/>
        </w:rPr>
        <w:t>Además,</w:t>
      </w:r>
      <w:r w:rsidR="00294C72">
        <w:rPr>
          <w:rFonts w:eastAsia="Times New Roman" w:cs="Arial"/>
          <w:color w:val="000000"/>
          <w:sz w:val="23"/>
          <w:szCs w:val="23"/>
          <w:lang w:val="es-EC"/>
        </w:rPr>
        <w:t xml:space="preserve"> se debe utilizar paso por referencia</w:t>
      </w:r>
      <w:r w:rsidR="00B46CED">
        <w:rPr>
          <w:rFonts w:eastAsia="Times New Roman" w:cs="Arial"/>
          <w:color w:val="000000"/>
          <w:sz w:val="23"/>
          <w:szCs w:val="23"/>
          <w:lang w:val="es-EC"/>
        </w:rPr>
        <w:t xml:space="preserve"> en el arreglo que almacena la operación de unión.</w:t>
      </w:r>
      <w:r w:rsidR="00294C72">
        <w:rPr>
          <w:rFonts w:eastAsia="Times New Roman" w:cs="Arial"/>
          <w:color w:val="000000"/>
          <w:sz w:val="23"/>
          <w:szCs w:val="23"/>
          <w:lang w:val="es-EC"/>
        </w:rPr>
        <w:t xml:space="preserve"> </w:t>
      </w:r>
      <w:r w:rsidRPr="00294C72">
        <w:rPr>
          <w:rFonts w:eastAsia="Times New Roman" w:cs="Arial"/>
          <w:color w:val="000000"/>
          <w:sz w:val="23"/>
          <w:szCs w:val="23"/>
          <w:lang w:val="es-ES"/>
        </w:rPr>
        <w:t>(3 puntos).</w:t>
      </w:r>
    </w:p>
    <w:p w:rsidR="003128A1" w:rsidRDefault="00294C72">
      <w:pPr>
        <w:numPr>
          <w:ilvl w:val="0"/>
          <w:numId w:val="4"/>
        </w:numPr>
        <w:jc w:val="both"/>
        <w:rPr>
          <w:rFonts w:eastAsia="Times New Roman" w:cs="Arial"/>
          <w:color w:val="000000"/>
          <w:sz w:val="23"/>
          <w:szCs w:val="23"/>
          <w:lang w:val="es-ES"/>
        </w:rPr>
      </w:pPr>
      <w:r>
        <w:rPr>
          <w:rFonts w:eastAsia="Times New Roman" w:cs="Arial"/>
          <w:color w:val="000000"/>
          <w:sz w:val="23"/>
          <w:szCs w:val="23"/>
          <w:lang w:val="es-EC"/>
        </w:rPr>
        <w:t xml:space="preserve">Una función que recibe los conjuntos M y N para </w:t>
      </w:r>
      <w:r w:rsidR="00005DC1" w:rsidRPr="00005DC1">
        <w:rPr>
          <w:rFonts w:eastAsia="Times New Roman" w:cs="Arial"/>
          <w:color w:val="000000"/>
          <w:sz w:val="23"/>
          <w:szCs w:val="23"/>
          <w:lang w:val="es-EC"/>
        </w:rPr>
        <w:t>realizar la intersección de dos conjuntos (</w:t>
      </w:r>
      <w:r w:rsidR="00005DC1" w:rsidRPr="00005DC1">
        <w:rPr>
          <w:rFonts w:eastAsia="Times New Roman" w:cs="Arial"/>
          <w:color w:val="000000"/>
          <w:sz w:val="23"/>
          <w:szCs w:val="23"/>
          <w:lang w:val="es-EC" w:eastAsia="zh-CN"/>
        </w:rPr>
        <w:t>M∩N</w:t>
      </w:r>
      <w:r w:rsidR="00005DC1" w:rsidRPr="00005DC1">
        <w:rPr>
          <w:rFonts w:eastAsia="Times New Roman" w:cs="Arial"/>
          <w:color w:val="000000"/>
          <w:sz w:val="23"/>
          <w:szCs w:val="23"/>
          <w:lang w:val="es-EC"/>
        </w:rPr>
        <w:t xml:space="preserve">), en donde cada conjunto es representado por un arreglo. </w:t>
      </w:r>
      <w:r>
        <w:rPr>
          <w:rFonts w:eastAsia="Times New Roman" w:cs="Arial"/>
          <w:color w:val="000000"/>
          <w:sz w:val="23"/>
          <w:szCs w:val="23"/>
          <w:lang w:val="es-EC"/>
        </w:rPr>
        <w:t xml:space="preserve"> </w:t>
      </w:r>
      <w:r w:rsidR="00005DC1" w:rsidRPr="00294C72">
        <w:rPr>
          <w:rFonts w:eastAsia="Times New Roman" w:cs="Arial"/>
          <w:color w:val="000000"/>
          <w:sz w:val="23"/>
          <w:szCs w:val="23"/>
          <w:lang w:val="es-ES"/>
        </w:rPr>
        <w:t>(3 puntos)</w:t>
      </w:r>
      <w:r w:rsidR="00E205C8" w:rsidRPr="00294C72">
        <w:rPr>
          <w:rFonts w:eastAsia="Times New Roman" w:cs="Arial"/>
          <w:color w:val="000000"/>
          <w:sz w:val="23"/>
          <w:szCs w:val="23"/>
          <w:lang w:val="es-ES"/>
        </w:rPr>
        <w:t>.</w:t>
      </w:r>
    </w:p>
    <w:p w:rsidR="00294C72" w:rsidRPr="00294C72" w:rsidRDefault="00294C72">
      <w:pPr>
        <w:numPr>
          <w:ilvl w:val="0"/>
          <w:numId w:val="4"/>
        </w:numPr>
        <w:jc w:val="both"/>
        <w:rPr>
          <w:rFonts w:eastAsia="Times New Roman" w:cs="Arial"/>
          <w:color w:val="000000"/>
          <w:sz w:val="23"/>
          <w:szCs w:val="23"/>
          <w:lang w:val="es-ES"/>
        </w:rPr>
      </w:pPr>
      <w:r>
        <w:rPr>
          <w:rFonts w:eastAsia="Times New Roman" w:cs="Arial"/>
          <w:color w:val="000000"/>
          <w:sz w:val="23"/>
          <w:szCs w:val="23"/>
          <w:lang w:val="es-ES"/>
        </w:rPr>
        <w:t>Un procedimiento que muestra los conjuntos de unión e intersección. (2 puntos).</w:t>
      </w:r>
    </w:p>
    <w:p w:rsidR="003128A1" w:rsidRPr="00294C72" w:rsidRDefault="00005DC1">
      <w:pPr>
        <w:numPr>
          <w:ilvl w:val="0"/>
          <w:numId w:val="4"/>
        </w:numPr>
        <w:jc w:val="both"/>
        <w:rPr>
          <w:rFonts w:eastAsia="Times New Roman" w:cs="Arial"/>
          <w:color w:val="000000"/>
          <w:sz w:val="23"/>
          <w:szCs w:val="23"/>
          <w:lang w:val="es-ES"/>
        </w:rPr>
      </w:pPr>
      <w:r w:rsidRPr="00005DC1">
        <w:rPr>
          <w:rFonts w:eastAsia="Times New Roman" w:cs="Arial"/>
          <w:color w:val="000000"/>
          <w:sz w:val="23"/>
          <w:szCs w:val="23"/>
          <w:lang w:val="es-EC"/>
        </w:rPr>
        <w:t>Validar que los requisitos 2</w:t>
      </w:r>
      <w:r w:rsidR="00294C72">
        <w:rPr>
          <w:rFonts w:eastAsia="Times New Roman" w:cs="Arial"/>
          <w:color w:val="000000"/>
          <w:sz w:val="23"/>
          <w:szCs w:val="23"/>
          <w:lang w:val="es-EC"/>
        </w:rPr>
        <w:t xml:space="preserve">, </w:t>
      </w:r>
      <w:r w:rsidRPr="00005DC1">
        <w:rPr>
          <w:rFonts w:eastAsia="Times New Roman" w:cs="Arial"/>
          <w:color w:val="000000"/>
          <w:sz w:val="23"/>
          <w:szCs w:val="23"/>
          <w:lang w:val="es-EC"/>
        </w:rPr>
        <w:t xml:space="preserve">3 </w:t>
      </w:r>
      <w:r w:rsidR="00294C72">
        <w:rPr>
          <w:rFonts w:eastAsia="Times New Roman" w:cs="Arial"/>
          <w:color w:val="000000"/>
          <w:sz w:val="23"/>
          <w:szCs w:val="23"/>
          <w:lang w:val="es-EC"/>
        </w:rPr>
        <w:t xml:space="preserve">y 4 </w:t>
      </w:r>
      <w:r w:rsidRPr="00005DC1">
        <w:rPr>
          <w:rFonts w:eastAsia="Times New Roman" w:cs="Arial"/>
          <w:color w:val="000000"/>
          <w:sz w:val="23"/>
          <w:szCs w:val="23"/>
          <w:lang w:val="es-EC"/>
        </w:rPr>
        <w:t xml:space="preserve">no puedan ser activados hasta que los conjuntos M y N, tengan al menos un elemento. </w:t>
      </w:r>
      <w:r w:rsidRPr="00294C72">
        <w:rPr>
          <w:rFonts w:eastAsia="Times New Roman" w:cs="Arial"/>
          <w:color w:val="000000"/>
          <w:sz w:val="23"/>
          <w:szCs w:val="23"/>
          <w:lang w:val="es-ES"/>
        </w:rPr>
        <w:t>(</w:t>
      </w:r>
      <w:r w:rsidR="00294C72">
        <w:rPr>
          <w:rFonts w:eastAsia="Times New Roman" w:cs="Arial"/>
          <w:color w:val="000000"/>
          <w:sz w:val="23"/>
          <w:szCs w:val="23"/>
          <w:lang w:val="es-ES"/>
        </w:rPr>
        <w:t>2</w:t>
      </w:r>
      <w:r w:rsidRPr="00294C72">
        <w:rPr>
          <w:rFonts w:eastAsia="Times New Roman" w:cs="Arial"/>
          <w:color w:val="000000"/>
          <w:sz w:val="23"/>
          <w:szCs w:val="23"/>
          <w:lang w:val="es-ES"/>
        </w:rPr>
        <w:t xml:space="preserve"> puntos).</w:t>
      </w:r>
    </w:p>
    <w:p w:rsidR="003128A1" w:rsidRPr="00005DC1" w:rsidRDefault="00005DC1">
      <w:pPr>
        <w:numPr>
          <w:ilvl w:val="0"/>
          <w:numId w:val="4"/>
        </w:numPr>
        <w:jc w:val="both"/>
        <w:rPr>
          <w:rFonts w:eastAsia="Times New Roman" w:cs="Arial"/>
          <w:color w:val="000000"/>
          <w:sz w:val="23"/>
          <w:szCs w:val="23"/>
        </w:rPr>
      </w:pPr>
      <w:r w:rsidRPr="00005DC1">
        <w:rPr>
          <w:rFonts w:eastAsia="Times New Roman" w:cs="Arial"/>
          <w:color w:val="000000"/>
          <w:sz w:val="23"/>
          <w:szCs w:val="23"/>
          <w:lang w:val="es-EC"/>
        </w:rPr>
        <w:t xml:space="preserve">Un programa principal debe llamar a las diferentes funciones o procedimientos de los requisitos anteriores. </w:t>
      </w:r>
      <w:r w:rsidR="00294C72">
        <w:rPr>
          <w:rFonts w:eastAsia="Times New Roman" w:cs="Arial"/>
          <w:color w:val="000000"/>
          <w:sz w:val="23"/>
          <w:szCs w:val="23"/>
        </w:rPr>
        <w:t>(3</w:t>
      </w:r>
      <w:r w:rsidRPr="00005DC1">
        <w:rPr>
          <w:rFonts w:eastAsia="Times New Roman" w:cs="Arial"/>
          <w:color w:val="000000"/>
          <w:sz w:val="23"/>
          <w:szCs w:val="23"/>
        </w:rPr>
        <w:t xml:space="preserve"> puntos).</w:t>
      </w:r>
    </w:p>
    <w:p w:rsidR="003128A1" w:rsidRPr="00005DC1" w:rsidRDefault="00005DC1">
      <w:pPr>
        <w:jc w:val="both"/>
        <w:rPr>
          <w:rFonts w:eastAsia="Times New Roman" w:cs="Arial"/>
          <w:color w:val="000000"/>
          <w:sz w:val="23"/>
          <w:szCs w:val="23"/>
          <w:lang w:val="es-EC"/>
        </w:rPr>
      </w:pPr>
      <w:r w:rsidRPr="00005DC1">
        <w:rPr>
          <w:rFonts w:eastAsia="Times New Roman" w:cs="Arial"/>
          <w:color w:val="000000"/>
          <w:sz w:val="23"/>
          <w:szCs w:val="23"/>
          <w:lang w:val="es-EC"/>
        </w:rPr>
        <w:br/>
        <w:t>NOTA: los elementos de un conjunto no se pueden repetir.</w:t>
      </w:r>
    </w:p>
    <w:sectPr w:rsidR="003128A1" w:rsidRPr="00005DC1" w:rsidSect="00600A3C">
      <w:headerReference w:type="default" r:id="rId11"/>
      <w:footerReference w:type="default" r:id="rId12"/>
      <w:pgSz w:w="12240" w:h="15840"/>
      <w:pgMar w:top="2085" w:right="1440" w:bottom="1440" w:left="1440" w:header="576" w:footer="576"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78C0" w:rsidRDefault="00F478C0">
      <w:pPr>
        <w:spacing w:after="0" w:line="240" w:lineRule="auto"/>
      </w:pPr>
      <w:r>
        <w:separator/>
      </w:r>
    </w:p>
  </w:endnote>
  <w:endnote w:type="continuationSeparator" w:id="0">
    <w:p w:rsidR="00F478C0" w:rsidRDefault="00F47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Droid Sans Fallback">
    <w:altName w:val="Arial Unicode MS"/>
    <w:charset w:val="86"/>
    <w:family w:val="auto"/>
    <w:pitch w:val="default"/>
    <w:sig w:usb0="00000000" w:usb1="2BDFFCFB" w:usb2="00000036" w:usb3="00000000" w:csb0="203F01FF" w:csb1="D7FF0000"/>
  </w:font>
  <w:font w:name="Tahoma">
    <w:altName w:val="Ubuntu"/>
    <w:panose1 w:val="020B0604030504040204"/>
    <w:charset w:val="00"/>
    <w:family w:val="swiss"/>
    <w:pitch w:val="variable"/>
    <w:sig w:usb0="E1002EFF" w:usb1="C000605B" w:usb2="00000029" w:usb3="00000000" w:csb0="000101FF" w:csb1="00000000"/>
  </w:font>
  <w:font w:name="Liberation Sans">
    <w:charset w:val="00"/>
    <w:family w:val="auto"/>
    <w:pitch w:val="default"/>
    <w:sig w:usb0="A00002AF" w:usb1="500078FB" w:usb2="00000000" w:usb3="00000000" w:csb0="6000009F" w:csb1="DFD70000"/>
  </w:font>
  <w:font w:name="FreeSans">
    <w:charset w:val="00"/>
    <w:family w:val="auto"/>
    <w:pitch w:val="default"/>
    <w:sig w:usb0="E4839EFF" w:usb1="4600FDFF" w:usb2="000030A0" w:usb3="00000584" w:csb0="600001BF" w:csb1="DFF7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PGothic">
    <w:altName w:val="WenQuanYi Micro Hei"/>
    <w:panose1 w:val="020B0600070205080204"/>
    <w:charset w:val="80"/>
    <w:family w:val="swiss"/>
    <w:pitch w:val="variable"/>
    <w:sig w:usb0="E00002FF" w:usb1="6AC7FDFB" w:usb2="08000012" w:usb3="00000000" w:csb0="0002009F" w:csb1="00000000"/>
  </w:font>
  <w:font w:name="Cambria">
    <w:altName w:val="WenQuanYi Micro Hei"/>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8A1" w:rsidRDefault="00005DC1">
    <w:pPr>
      <w:pStyle w:val="Piedepgina"/>
      <w:jc w:val="center"/>
    </w:pPr>
    <w:r>
      <w:fldChar w:fldCharType="begin"/>
    </w:r>
    <w:r>
      <w:instrText>PAGE</w:instrText>
    </w:r>
    <w:r>
      <w:fldChar w:fldCharType="separate"/>
    </w:r>
    <w:r w:rsidR="00AF2490">
      <w:rPr>
        <w:noProof/>
      </w:rPr>
      <w:t>3</w:t>
    </w:r>
    <w:r>
      <w:fldChar w:fldCharType="end"/>
    </w:r>
  </w:p>
  <w:p w:rsidR="003128A1" w:rsidRDefault="003128A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78C0" w:rsidRDefault="00F478C0">
      <w:pPr>
        <w:spacing w:after="0" w:line="240" w:lineRule="auto"/>
      </w:pPr>
      <w:r>
        <w:separator/>
      </w:r>
    </w:p>
  </w:footnote>
  <w:footnote w:type="continuationSeparator" w:id="0">
    <w:p w:rsidR="00F478C0" w:rsidRDefault="00F478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8A1" w:rsidRPr="00E205C8" w:rsidRDefault="00F478C0" w:rsidP="00E205C8">
    <w:pPr>
      <w:pStyle w:val="Encabezamiento"/>
      <w:jc w:val="center"/>
      <w:rPr>
        <w:sz w:val="21"/>
      </w:rPr>
    </w:pPr>
    <w:r>
      <w:rPr>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38.6pt;height:56.4pt">
          <v:imagedata r:id="rId1" o:title="" cropbottom="3393f"/>
        </v:shape>
      </w:pict>
    </w:r>
  </w:p>
  <w:p w:rsidR="003128A1" w:rsidRPr="00E205C8" w:rsidRDefault="00005DC1">
    <w:pPr>
      <w:pStyle w:val="Encabezamiento"/>
      <w:jc w:val="center"/>
      <w:rPr>
        <w:b/>
        <w:sz w:val="21"/>
      </w:rPr>
    </w:pPr>
    <w:r w:rsidRPr="00E205C8">
      <w:rPr>
        <w:b/>
        <w:sz w:val="21"/>
      </w:rPr>
      <w:t>PROGRAMACIÓN APLICADA AL DISENO</w:t>
    </w:r>
  </w:p>
  <w:p w:rsidR="003128A1" w:rsidRDefault="003128A1">
    <w:pPr>
      <w:pStyle w:val="Encabezamiento"/>
    </w:pPr>
  </w:p>
  <w:p w:rsidR="003128A1" w:rsidRDefault="003128A1">
    <w:pPr>
      <w:pStyle w:val="Encabezamien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AFB174"/>
    <w:multiLevelType w:val="singleLevel"/>
    <w:tmpl w:val="56AFB174"/>
    <w:lvl w:ilvl="0">
      <w:start w:val="1"/>
      <w:numFmt w:val="decimal"/>
      <w:lvlText w:val="%1."/>
      <w:lvlJc w:val="left"/>
      <w:pPr>
        <w:tabs>
          <w:tab w:val="left" w:pos="425"/>
        </w:tabs>
        <w:ind w:left="425" w:hanging="425"/>
      </w:pPr>
      <w:rPr>
        <w:rFonts w:hint="default"/>
      </w:rPr>
    </w:lvl>
  </w:abstractNum>
  <w:abstractNum w:abstractNumId="1" w15:restartNumberingAfterBreak="0">
    <w:nsid w:val="58335612"/>
    <w:multiLevelType w:val="multilevel"/>
    <w:tmpl w:val="58335612"/>
    <w:lvl w:ilvl="0">
      <w:start w:val="1"/>
      <w:numFmt w:val="bullet"/>
      <w:lvlText w:val=""/>
      <w:lvlJc w:val="left"/>
      <w:pPr>
        <w:tabs>
          <w:tab w:val="left" w:pos="720"/>
        </w:tabs>
        <w:ind w:left="720" w:hanging="360"/>
      </w:pPr>
      <w:rPr>
        <w:rFonts w:ascii="Symbol" w:hAnsi="Symbol" w:cs="Symbol" w:hint="default"/>
        <w:sz w:val="20"/>
      </w:rPr>
    </w:lvl>
    <w:lvl w:ilvl="1" w:tentative="1">
      <w:start w:val="1"/>
      <w:numFmt w:val="bullet"/>
      <w:lvlText w:val="o"/>
      <w:lvlJc w:val="left"/>
      <w:pPr>
        <w:tabs>
          <w:tab w:val="left" w:pos="1440"/>
        </w:tabs>
        <w:ind w:left="1440" w:hanging="360"/>
      </w:pPr>
      <w:rPr>
        <w:rFonts w:ascii="Courier New" w:hAnsi="Courier New" w:cs="Courier New" w:hint="default"/>
        <w:sz w:val="20"/>
      </w:rPr>
    </w:lvl>
    <w:lvl w:ilvl="2" w:tentative="1">
      <w:start w:val="1"/>
      <w:numFmt w:val="bullet"/>
      <w:lvlText w:val=""/>
      <w:lvlJc w:val="left"/>
      <w:pPr>
        <w:tabs>
          <w:tab w:val="left" w:pos="2160"/>
        </w:tabs>
        <w:ind w:left="2160" w:hanging="360"/>
      </w:pPr>
      <w:rPr>
        <w:rFonts w:ascii="Wingdings" w:hAnsi="Wingdings" w:cs="Wingdings" w:hint="default"/>
        <w:sz w:val="20"/>
      </w:rPr>
    </w:lvl>
    <w:lvl w:ilvl="3" w:tentative="1">
      <w:start w:val="1"/>
      <w:numFmt w:val="bullet"/>
      <w:lvlText w:val=""/>
      <w:lvlJc w:val="left"/>
      <w:pPr>
        <w:tabs>
          <w:tab w:val="left" w:pos="2880"/>
        </w:tabs>
        <w:ind w:left="2880" w:hanging="360"/>
      </w:pPr>
      <w:rPr>
        <w:rFonts w:ascii="Wingdings" w:hAnsi="Wingdings" w:cs="Wingdings" w:hint="default"/>
        <w:sz w:val="20"/>
      </w:rPr>
    </w:lvl>
    <w:lvl w:ilvl="4" w:tentative="1">
      <w:start w:val="1"/>
      <w:numFmt w:val="bullet"/>
      <w:lvlText w:val=""/>
      <w:lvlJc w:val="left"/>
      <w:pPr>
        <w:tabs>
          <w:tab w:val="left" w:pos="3600"/>
        </w:tabs>
        <w:ind w:left="3600" w:hanging="360"/>
      </w:pPr>
      <w:rPr>
        <w:rFonts w:ascii="Wingdings" w:hAnsi="Wingdings" w:cs="Wingdings" w:hint="default"/>
        <w:sz w:val="20"/>
      </w:rPr>
    </w:lvl>
    <w:lvl w:ilvl="5" w:tentative="1">
      <w:start w:val="1"/>
      <w:numFmt w:val="bullet"/>
      <w:lvlText w:val=""/>
      <w:lvlJc w:val="left"/>
      <w:pPr>
        <w:tabs>
          <w:tab w:val="left" w:pos="4320"/>
        </w:tabs>
        <w:ind w:left="4320" w:hanging="360"/>
      </w:pPr>
      <w:rPr>
        <w:rFonts w:ascii="Wingdings" w:hAnsi="Wingdings" w:cs="Wingdings" w:hint="default"/>
        <w:sz w:val="20"/>
      </w:rPr>
    </w:lvl>
    <w:lvl w:ilvl="6" w:tentative="1">
      <w:start w:val="1"/>
      <w:numFmt w:val="bullet"/>
      <w:lvlText w:val=""/>
      <w:lvlJc w:val="left"/>
      <w:pPr>
        <w:tabs>
          <w:tab w:val="left" w:pos="5040"/>
        </w:tabs>
        <w:ind w:left="5040" w:hanging="360"/>
      </w:pPr>
      <w:rPr>
        <w:rFonts w:ascii="Wingdings" w:hAnsi="Wingdings" w:cs="Wingdings" w:hint="default"/>
        <w:sz w:val="20"/>
      </w:rPr>
    </w:lvl>
    <w:lvl w:ilvl="7" w:tentative="1">
      <w:start w:val="1"/>
      <w:numFmt w:val="bullet"/>
      <w:lvlText w:val=""/>
      <w:lvlJc w:val="left"/>
      <w:pPr>
        <w:tabs>
          <w:tab w:val="left" w:pos="5760"/>
        </w:tabs>
        <w:ind w:left="5760" w:hanging="360"/>
      </w:pPr>
      <w:rPr>
        <w:rFonts w:ascii="Wingdings" w:hAnsi="Wingdings" w:cs="Wingdings" w:hint="default"/>
        <w:sz w:val="20"/>
      </w:rPr>
    </w:lvl>
    <w:lvl w:ilvl="8" w:tentative="1">
      <w:start w:val="1"/>
      <w:numFmt w:val="bullet"/>
      <w:lvlText w:val=""/>
      <w:lvlJc w:val="left"/>
      <w:pPr>
        <w:tabs>
          <w:tab w:val="left" w:pos="6480"/>
        </w:tabs>
        <w:ind w:left="6480" w:hanging="360"/>
      </w:pPr>
      <w:rPr>
        <w:rFonts w:ascii="Wingdings" w:hAnsi="Wingdings" w:cs="Wingdings" w:hint="default"/>
        <w:sz w:val="20"/>
      </w:rPr>
    </w:lvl>
  </w:abstractNum>
  <w:abstractNum w:abstractNumId="2" w15:restartNumberingAfterBreak="0">
    <w:nsid w:val="5F9B06E7"/>
    <w:multiLevelType w:val="multilevel"/>
    <w:tmpl w:val="5F9B06E7"/>
    <w:lvl w:ilvl="0">
      <w:start w:val="1"/>
      <w:numFmt w:val="bullet"/>
      <w:lvlText w:val=""/>
      <w:lvlJc w:val="left"/>
      <w:pPr>
        <w:tabs>
          <w:tab w:val="left" w:pos="720"/>
        </w:tabs>
        <w:ind w:left="720" w:hanging="360"/>
      </w:pPr>
      <w:rPr>
        <w:rFonts w:ascii="Symbol" w:hAnsi="Symbol" w:cs="Symbol" w:hint="default"/>
        <w:sz w:val="20"/>
      </w:rPr>
    </w:lvl>
    <w:lvl w:ilvl="1" w:tentative="1">
      <w:start w:val="1"/>
      <w:numFmt w:val="bullet"/>
      <w:lvlText w:val="o"/>
      <w:lvlJc w:val="left"/>
      <w:pPr>
        <w:tabs>
          <w:tab w:val="left" w:pos="1440"/>
        </w:tabs>
        <w:ind w:left="1440" w:hanging="360"/>
      </w:pPr>
      <w:rPr>
        <w:rFonts w:ascii="Courier New" w:hAnsi="Courier New" w:cs="Courier New" w:hint="default"/>
        <w:sz w:val="20"/>
      </w:rPr>
    </w:lvl>
    <w:lvl w:ilvl="2" w:tentative="1">
      <w:start w:val="1"/>
      <w:numFmt w:val="bullet"/>
      <w:lvlText w:val=""/>
      <w:lvlJc w:val="left"/>
      <w:pPr>
        <w:tabs>
          <w:tab w:val="left" w:pos="2160"/>
        </w:tabs>
        <w:ind w:left="2160" w:hanging="360"/>
      </w:pPr>
      <w:rPr>
        <w:rFonts w:ascii="Wingdings" w:hAnsi="Wingdings" w:cs="Wingdings" w:hint="default"/>
        <w:sz w:val="20"/>
      </w:rPr>
    </w:lvl>
    <w:lvl w:ilvl="3" w:tentative="1">
      <w:start w:val="1"/>
      <w:numFmt w:val="bullet"/>
      <w:lvlText w:val=""/>
      <w:lvlJc w:val="left"/>
      <w:pPr>
        <w:tabs>
          <w:tab w:val="left" w:pos="2880"/>
        </w:tabs>
        <w:ind w:left="2880" w:hanging="360"/>
      </w:pPr>
      <w:rPr>
        <w:rFonts w:ascii="Wingdings" w:hAnsi="Wingdings" w:cs="Wingdings" w:hint="default"/>
        <w:sz w:val="20"/>
      </w:rPr>
    </w:lvl>
    <w:lvl w:ilvl="4" w:tentative="1">
      <w:start w:val="1"/>
      <w:numFmt w:val="bullet"/>
      <w:lvlText w:val=""/>
      <w:lvlJc w:val="left"/>
      <w:pPr>
        <w:tabs>
          <w:tab w:val="left" w:pos="3600"/>
        </w:tabs>
        <w:ind w:left="3600" w:hanging="360"/>
      </w:pPr>
      <w:rPr>
        <w:rFonts w:ascii="Wingdings" w:hAnsi="Wingdings" w:cs="Wingdings" w:hint="default"/>
        <w:sz w:val="20"/>
      </w:rPr>
    </w:lvl>
    <w:lvl w:ilvl="5" w:tentative="1">
      <w:start w:val="1"/>
      <w:numFmt w:val="bullet"/>
      <w:lvlText w:val=""/>
      <w:lvlJc w:val="left"/>
      <w:pPr>
        <w:tabs>
          <w:tab w:val="left" w:pos="4320"/>
        </w:tabs>
        <w:ind w:left="4320" w:hanging="360"/>
      </w:pPr>
      <w:rPr>
        <w:rFonts w:ascii="Wingdings" w:hAnsi="Wingdings" w:cs="Wingdings" w:hint="default"/>
        <w:sz w:val="20"/>
      </w:rPr>
    </w:lvl>
    <w:lvl w:ilvl="6" w:tentative="1">
      <w:start w:val="1"/>
      <w:numFmt w:val="bullet"/>
      <w:lvlText w:val=""/>
      <w:lvlJc w:val="left"/>
      <w:pPr>
        <w:tabs>
          <w:tab w:val="left" w:pos="5040"/>
        </w:tabs>
        <w:ind w:left="5040" w:hanging="360"/>
      </w:pPr>
      <w:rPr>
        <w:rFonts w:ascii="Wingdings" w:hAnsi="Wingdings" w:cs="Wingdings" w:hint="default"/>
        <w:sz w:val="20"/>
      </w:rPr>
    </w:lvl>
    <w:lvl w:ilvl="7" w:tentative="1">
      <w:start w:val="1"/>
      <w:numFmt w:val="bullet"/>
      <w:lvlText w:val=""/>
      <w:lvlJc w:val="left"/>
      <w:pPr>
        <w:tabs>
          <w:tab w:val="left" w:pos="5760"/>
        </w:tabs>
        <w:ind w:left="5760" w:hanging="360"/>
      </w:pPr>
      <w:rPr>
        <w:rFonts w:ascii="Wingdings" w:hAnsi="Wingdings" w:cs="Wingdings" w:hint="default"/>
        <w:sz w:val="20"/>
      </w:rPr>
    </w:lvl>
    <w:lvl w:ilvl="8" w:tentative="1">
      <w:start w:val="1"/>
      <w:numFmt w:val="bullet"/>
      <w:lvlText w:val=""/>
      <w:lvlJc w:val="left"/>
      <w:pPr>
        <w:tabs>
          <w:tab w:val="left" w:pos="6480"/>
        </w:tabs>
        <w:ind w:left="6480" w:hanging="360"/>
      </w:pPr>
      <w:rPr>
        <w:rFonts w:ascii="Wingdings" w:hAnsi="Wingdings" w:cs="Wingdings" w:hint="default"/>
        <w:sz w:val="20"/>
      </w:rPr>
    </w:lvl>
  </w:abstractNum>
  <w:abstractNum w:abstractNumId="3" w15:restartNumberingAfterBreak="0">
    <w:nsid w:val="62522F60"/>
    <w:multiLevelType w:val="multilevel"/>
    <w:tmpl w:val="62522F6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hyphenationZone w:val="425"/>
  <w:noPunctuationKerning/>
  <w:characterSpacingControl w:val="doNotCompress"/>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doNotLeaveBackslashAlone/>
    <w:doNotExpandShiftReturn/>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73A29"/>
    <w:rsid w:val="B9AE836A"/>
    <w:rsid w:val="BFDA56B6"/>
    <w:rsid w:val="BFFF09AC"/>
    <w:rsid w:val="D57789B7"/>
    <w:rsid w:val="DDF9A3C4"/>
    <w:rsid w:val="00005DC1"/>
    <w:rsid w:val="000259D9"/>
    <w:rsid w:val="00033AC1"/>
    <w:rsid w:val="000A2CA2"/>
    <w:rsid w:val="000A7E9F"/>
    <w:rsid w:val="000B46F9"/>
    <w:rsid w:val="001F5C6B"/>
    <w:rsid w:val="00225E0A"/>
    <w:rsid w:val="00294C72"/>
    <w:rsid w:val="002A2088"/>
    <w:rsid w:val="002C1CD7"/>
    <w:rsid w:val="002E6897"/>
    <w:rsid w:val="003128A1"/>
    <w:rsid w:val="00382B25"/>
    <w:rsid w:val="0041536E"/>
    <w:rsid w:val="00475D2B"/>
    <w:rsid w:val="004B3318"/>
    <w:rsid w:val="004F3C00"/>
    <w:rsid w:val="005E6F50"/>
    <w:rsid w:val="00600A3C"/>
    <w:rsid w:val="00695B0E"/>
    <w:rsid w:val="006966F5"/>
    <w:rsid w:val="00773A29"/>
    <w:rsid w:val="007E7B81"/>
    <w:rsid w:val="00802DBD"/>
    <w:rsid w:val="00853D1F"/>
    <w:rsid w:val="008D47D7"/>
    <w:rsid w:val="00986641"/>
    <w:rsid w:val="009C5CD0"/>
    <w:rsid w:val="009D1141"/>
    <w:rsid w:val="009E3649"/>
    <w:rsid w:val="00AE014E"/>
    <w:rsid w:val="00AE4059"/>
    <w:rsid w:val="00AF2490"/>
    <w:rsid w:val="00B40014"/>
    <w:rsid w:val="00B46CED"/>
    <w:rsid w:val="00C236F1"/>
    <w:rsid w:val="00CD2589"/>
    <w:rsid w:val="00CE7F92"/>
    <w:rsid w:val="00DE69A6"/>
    <w:rsid w:val="00E205C8"/>
    <w:rsid w:val="00EA58B1"/>
    <w:rsid w:val="00EC607C"/>
    <w:rsid w:val="00EF1BCD"/>
    <w:rsid w:val="00F478C0"/>
    <w:rsid w:val="00F912C4"/>
    <w:rsid w:val="00FF2108"/>
    <w:rsid w:val="00FF3C8B"/>
    <w:rsid w:val="63B32733"/>
    <w:rsid w:val="65DF38AA"/>
    <w:rsid w:val="65EF31FD"/>
    <w:rsid w:val="71FE4894"/>
    <w:rsid w:val="73EE67F2"/>
    <w:rsid w:val="74B500F7"/>
    <w:rsid w:val="75F581E6"/>
    <w:rsid w:val="7D6E695C"/>
    <w:rsid w:val="7DABBC76"/>
    <w:rsid w:val="7F7F53F6"/>
  </w:rsids>
  <m:mathPr>
    <m:mathFont m:val="Cambria Math"/>
    <m:brkBin m:val="before"/>
    <m:brkBinSub m:val="--"/>
    <m:smallFrac m:val="0"/>
    <m:dispDef/>
    <m:lMargin m:val="0"/>
    <m:rMargin m:val="0"/>
    <m:defJc m:val="centerGroup"/>
    <m:wrapIndent m:val="1440"/>
    <m:intLim m:val="subSup"/>
    <m:naryLim m:val="undOvr"/>
  </m:mathPr>
  <w:themeFontLang w:val="es-EC" w:eastAsia="ja-JP"/>
  <w:clrSchemeMapping w:bg1="light1" w:t1="dark1" w:bg2="light2" w:t2="dark2" w:accent1="accent1" w:accent2="accent2" w:accent3="accent3" w:accent4="accent4" w:accent5="accent5" w:accent6="accent6" w:hyperlink="hyperlink" w:followedHyperlink="followedHyperlink"/>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4:docId w14:val="1BCA6FA9"/>
  <w15:docId w15:val="{97989B66-7F08-4FCF-B8BE-87458E5E0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s-ES" w:eastAsia="es-ES" w:bidi="ar-SA"/>
      </w:rPr>
    </w:rPrDefault>
    <w:pPrDefault/>
  </w:docDefaults>
  <w:latentStyles w:defLockedState="0" w:defUIPriority="0" w:defSemiHidden="0" w:defUnhideWhenUsed="0" w:defQFormat="0" w:count="372">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pPr>
      <w:suppressAutoHyphens/>
      <w:spacing w:after="200" w:line="276" w:lineRule="auto"/>
    </w:pPr>
    <w:rPr>
      <w:rFonts w:ascii="Calibri" w:eastAsia="Droid Sans Fallback" w:hAnsi="Calibri" w:cs="Calibri"/>
      <w:sz w:val="22"/>
      <w:szCs w:val="22"/>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unhideWhenUsed/>
    <w:pPr>
      <w:spacing w:after="0" w:line="240" w:lineRule="auto"/>
    </w:pPr>
    <w:rPr>
      <w:rFonts w:ascii="Tahoma" w:hAnsi="Tahoma" w:cs="Tahoma"/>
      <w:sz w:val="16"/>
      <w:szCs w:val="16"/>
    </w:rPr>
  </w:style>
  <w:style w:type="paragraph" w:styleId="Piedepgina">
    <w:name w:val="footer"/>
    <w:basedOn w:val="Normal"/>
    <w:link w:val="PiedepginaCar"/>
    <w:uiPriority w:val="99"/>
    <w:unhideWhenUsed/>
    <w:pPr>
      <w:tabs>
        <w:tab w:val="center" w:pos="4680"/>
        <w:tab w:val="right" w:pos="9360"/>
      </w:tabs>
      <w:spacing w:after="0" w:line="240" w:lineRule="auto"/>
    </w:pPr>
  </w:style>
  <w:style w:type="paragraph" w:styleId="Encabezado">
    <w:name w:val="header"/>
    <w:basedOn w:val="Normal"/>
    <w:next w:val="Cuerpodetexto"/>
    <w:link w:val="EncabezadoCar"/>
    <w:pPr>
      <w:keepNext/>
      <w:spacing w:before="240" w:after="120"/>
    </w:pPr>
    <w:rPr>
      <w:rFonts w:ascii="Liberation Sans" w:hAnsi="Liberation Sans" w:cs="FreeSans"/>
      <w:sz w:val="28"/>
      <w:szCs w:val="28"/>
    </w:rPr>
  </w:style>
  <w:style w:type="paragraph" w:customStyle="1" w:styleId="Cuerpodetexto">
    <w:name w:val="Cuerpo de texto"/>
    <w:basedOn w:val="Normal"/>
    <w:pPr>
      <w:spacing w:after="140" w:line="288" w:lineRule="auto"/>
    </w:pPr>
  </w:style>
  <w:style w:type="paragraph" w:styleId="Lista">
    <w:name w:val="List"/>
    <w:basedOn w:val="Cuerpodetexto"/>
    <w:rPr>
      <w:rFonts w:cs="FreeSans"/>
    </w:rPr>
  </w:style>
  <w:style w:type="paragraph" w:styleId="NormalWeb">
    <w:name w:val="Normal (Web)"/>
    <w:basedOn w:val="Normal"/>
    <w:uiPriority w:val="99"/>
    <w:unhideWhenUsed/>
    <w:pPr>
      <w:spacing w:after="280"/>
    </w:pPr>
    <w:rPr>
      <w:rFonts w:ascii="Times New Roman" w:eastAsia="Times New Roman" w:hAnsi="Times New Roman" w:cs="Times New Roman"/>
      <w:sz w:val="24"/>
      <w:szCs w:val="24"/>
    </w:rPr>
  </w:style>
  <w:style w:type="table" w:styleId="Tablaconcuadrcula">
    <w:name w:val="Table Grid"/>
    <w:basedOn w:val="Tabla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e">
    <w:name w:val="Pie"/>
    <w:basedOn w:val="Normal"/>
    <w:pPr>
      <w:suppressLineNumbers/>
      <w:spacing w:before="120" w:after="120"/>
    </w:pPr>
    <w:rPr>
      <w:rFonts w:cs="FreeSans"/>
      <w:i/>
      <w:iCs/>
      <w:sz w:val="24"/>
      <w:szCs w:val="24"/>
    </w:rPr>
  </w:style>
  <w:style w:type="paragraph" w:customStyle="1" w:styleId="ndice">
    <w:name w:val="Índice"/>
    <w:basedOn w:val="Normal"/>
    <w:pPr>
      <w:suppressLineNumbers/>
    </w:pPr>
    <w:rPr>
      <w:rFonts w:cs="FreeSans"/>
    </w:rPr>
  </w:style>
  <w:style w:type="paragraph" w:customStyle="1" w:styleId="Encabezamiento">
    <w:name w:val="Encabezamiento"/>
    <w:basedOn w:val="Normal"/>
    <w:uiPriority w:val="99"/>
    <w:unhideWhenUsed/>
    <w:pPr>
      <w:tabs>
        <w:tab w:val="center" w:pos="4680"/>
        <w:tab w:val="right" w:pos="9360"/>
      </w:tabs>
      <w:spacing w:after="0" w:line="240" w:lineRule="auto"/>
    </w:pPr>
  </w:style>
  <w:style w:type="paragraph" w:customStyle="1" w:styleId="Prrafodelista1">
    <w:name w:val="Párrafo de lista1"/>
    <w:basedOn w:val="Normal"/>
    <w:uiPriority w:val="34"/>
    <w:qFormat/>
    <w:pPr>
      <w:ind w:left="720"/>
      <w:contextualSpacing/>
    </w:pPr>
  </w:style>
  <w:style w:type="paragraph" w:customStyle="1" w:styleId="Contenidodelmarco">
    <w:name w:val="Contenido del marco"/>
    <w:basedOn w:val="Normal"/>
  </w:style>
  <w:style w:type="character" w:customStyle="1" w:styleId="EncabezadoCar">
    <w:name w:val="Encabezado Car"/>
    <w:basedOn w:val="Fuentedeprrafopredeter"/>
    <w:link w:val="Encabezado"/>
    <w:uiPriority w:val="99"/>
  </w:style>
  <w:style w:type="character" w:customStyle="1" w:styleId="PiedepginaCar">
    <w:name w:val="Pie de página Car"/>
    <w:basedOn w:val="Fuentedeprrafopredeter"/>
    <w:link w:val="Piedepgina"/>
    <w:uiPriority w:val="99"/>
  </w:style>
  <w:style w:type="character" w:customStyle="1" w:styleId="TextodegloboCar">
    <w:name w:val="Texto de globo Car"/>
    <w:link w:val="Textodeglobo"/>
    <w:uiPriority w:val="99"/>
    <w:semiHidden/>
    <w:rPr>
      <w:rFonts w:ascii="Tahoma" w:hAnsi="Tahoma" w:cs="Tahoma"/>
      <w:sz w:val="16"/>
      <w:szCs w:val="16"/>
    </w:rPr>
  </w:style>
  <w:style w:type="character" w:customStyle="1" w:styleId="apple-tab-span">
    <w:name w:val="apple-tab-span"/>
    <w:basedOn w:val="Fuentedeprrafopredeter"/>
  </w:style>
  <w:style w:type="character" w:customStyle="1" w:styleId="ListLabel1">
    <w:name w:val="ListLabel 1"/>
    <w:rPr>
      <w:rFonts w:cs="Courier New"/>
    </w:rPr>
  </w:style>
  <w:style w:type="character" w:customStyle="1" w:styleId="ListLabel2">
    <w:name w:val="ListLabel 2"/>
    <w:rPr>
      <w:sz w:val="20"/>
    </w:rPr>
  </w:style>
  <w:style w:type="character" w:styleId="Hipervnculo">
    <w:name w:val="Hyperlink"/>
    <w:uiPriority w:val="99"/>
    <w:semiHidden/>
    <w:unhideWhenUsed/>
    <w:rsid w:val="00695B0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guialocal.com.ec/colegio-fiscal-dr-cesar-borja-lavayen.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8"/>
    <customShpInfo spid="_x0000_s1051"/>
    <customShpInfo spid="_x0000_s1056"/>
    <customShpInfo spid="_x0000_s1060"/>
    <customShpInfo spid="_x0000_s1053"/>
    <customShpInfo spid="_x0000_s1057"/>
    <customShpInfo spid="_x0000_s1058"/>
    <customShpInfo spid="_x0000_s1052"/>
    <customShpInfo spid="_x0000_s1059"/>
    <customShpInfo spid="_x0000_s1049"/>
    <customShpInfo spid="_x0000_s1050"/>
    <customShpInfo spid="_x0000_s1055"/>
    <customShpInfo spid="_x0000_s105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3</Pages>
  <Words>613</Words>
  <Characters>3375</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“Como estudiante de ESPOL me comprometo a combatir la mediocridad y a  actuar con honestidad; por eso no copio ni dejo copiar”</vt:lpstr>
    </vt:vector>
  </TitlesOfParts>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“Como estudiante de ESPOL me comprometo a combatir la mediocridad y a  actuar con honestidad; por eso no copio ni dejo copiar”</dc:title>
  <dc:creator>Gladys Villegas</dc:creator>
  <cp:lastModifiedBy>Diego Alejandro Carrera Gallego</cp:lastModifiedBy>
  <cp:revision>17</cp:revision>
  <cp:lastPrinted>2016-08-29T17:40:00Z</cp:lastPrinted>
  <dcterms:created xsi:type="dcterms:W3CDTF">1969-12-31T03:59:00Z</dcterms:created>
  <dcterms:modified xsi:type="dcterms:W3CDTF">2016-08-29T19:23:00Z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3082-10.1.0.5460</vt:lpwstr>
  </property>
</Properties>
</file>