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F61F41" w14:textId="77601714" w:rsidR="00F72DAD" w:rsidRPr="006C4CB7" w:rsidRDefault="00C75F92" w:rsidP="00F72DAD">
      <w:pPr>
        <w:pStyle w:val="Sinespaciado"/>
        <w:rPr>
          <w:rFonts w:ascii="Times New Roman" w:hAnsi="Times New Roman" w:cs="Times New Roman"/>
          <w:b/>
          <w:noProof/>
          <w:color w:val="000000" w:themeColor="text1"/>
          <w:sz w:val="32"/>
          <w:lang w:val="en-US"/>
        </w:rPr>
      </w:pPr>
      <w:r>
        <w:rPr>
          <w:rFonts w:ascii="Times New Roman" w:hAnsi="Times New Roman" w:cs="Times New Roman"/>
          <w:noProof/>
          <w:color w:val="000000" w:themeColor="text1"/>
          <w:sz w:val="20"/>
          <w:szCs w:val="20"/>
          <w:lang w:val="es-ES" w:eastAsia="es-ES"/>
        </w:rPr>
        <w:drawing>
          <wp:anchor distT="0" distB="0" distL="114300" distR="114300" simplePos="0" relativeHeight="251661312" behindDoc="1" locked="0" layoutInCell="1" allowOverlap="1" wp14:anchorId="3FCF3DEE" wp14:editId="70A4F41A">
            <wp:simplePos x="0" y="0"/>
            <wp:positionH relativeFrom="column">
              <wp:posOffset>4229100</wp:posOffset>
            </wp:positionH>
            <wp:positionV relativeFrom="paragraph">
              <wp:posOffset>-342900</wp:posOffset>
            </wp:positionV>
            <wp:extent cx="863600" cy="102489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a de pantalla 2015-12-09 a la(s) 10.42.44.png"/>
                    <pic:cNvPicPr/>
                  </pic:nvPicPr>
                  <pic:blipFill>
                    <a:blip r:embed="rId6">
                      <a:extLst>
                        <a:ext uri="{28A0092B-C50C-407E-A947-70E740481C1C}">
                          <a14:useLocalDpi xmlns:a14="http://schemas.microsoft.com/office/drawing/2010/main" val="0"/>
                        </a:ext>
                      </a:extLst>
                    </a:blip>
                    <a:stretch>
                      <a:fillRect/>
                    </a:stretch>
                  </pic:blipFill>
                  <pic:spPr>
                    <a:xfrm>
                      <a:off x="0" y="0"/>
                      <a:ext cx="863600" cy="1024890"/>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F72DAD" w:rsidRPr="006C4CB7">
        <w:rPr>
          <w:rFonts w:ascii="Times New Roman" w:hAnsi="Times New Roman" w:cs="Times New Roman"/>
          <w:b/>
          <w:noProof/>
          <w:color w:val="000000" w:themeColor="text1"/>
          <w:sz w:val="32"/>
          <w:lang w:val="es-ES" w:eastAsia="es-ES"/>
        </w:rPr>
        <w:drawing>
          <wp:anchor distT="0" distB="0" distL="114300" distR="114300" simplePos="0" relativeHeight="251660288" behindDoc="1" locked="0" layoutInCell="1" allowOverlap="1" wp14:anchorId="53EF781B" wp14:editId="24DF7B8D">
            <wp:simplePos x="0" y="0"/>
            <wp:positionH relativeFrom="rightMargin">
              <wp:posOffset>-2183130</wp:posOffset>
            </wp:positionH>
            <wp:positionV relativeFrom="paragraph">
              <wp:posOffset>-482600</wp:posOffset>
            </wp:positionV>
            <wp:extent cx="576580" cy="596900"/>
            <wp:effectExtent l="0" t="0" r="7620" b="1270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ESPO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580" cy="596900"/>
                    </a:xfrm>
                    <a:prstGeom prst="rect">
                      <a:avLst/>
                    </a:prstGeom>
                  </pic:spPr>
                </pic:pic>
              </a:graphicData>
            </a:graphic>
            <wp14:sizeRelH relativeFrom="page">
              <wp14:pctWidth>0</wp14:pctWidth>
            </wp14:sizeRelH>
            <wp14:sizeRelV relativeFrom="page">
              <wp14:pctHeight>0</wp14:pctHeight>
            </wp14:sizeRelV>
          </wp:anchor>
        </w:drawing>
      </w:r>
      <w:r w:rsidR="00F72DAD" w:rsidRPr="006C4CB7">
        <w:rPr>
          <w:rFonts w:ascii="Times New Roman" w:hAnsi="Times New Roman" w:cs="Times New Roman"/>
          <w:b/>
          <w:noProof/>
          <w:color w:val="000000" w:themeColor="text1"/>
          <w:sz w:val="32"/>
          <w:lang w:val="es-ES" w:eastAsia="es-ES"/>
        </w:rPr>
        <w:drawing>
          <wp:anchor distT="0" distB="0" distL="114300" distR="114300" simplePos="0" relativeHeight="251659264" behindDoc="1" locked="0" layoutInCell="1" allowOverlap="1" wp14:anchorId="2C939E99" wp14:editId="36382D46">
            <wp:simplePos x="0" y="0"/>
            <wp:positionH relativeFrom="column">
              <wp:posOffset>1580515</wp:posOffset>
            </wp:positionH>
            <wp:positionV relativeFrom="paragraph">
              <wp:posOffset>-387985</wp:posOffset>
            </wp:positionV>
            <wp:extent cx="1568450" cy="451485"/>
            <wp:effectExtent l="0" t="0" r="6350" b="571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dco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68450" cy="451485"/>
                    </a:xfrm>
                    <a:prstGeom prst="rect">
                      <a:avLst/>
                    </a:prstGeom>
                  </pic:spPr>
                </pic:pic>
              </a:graphicData>
            </a:graphic>
            <wp14:sizeRelH relativeFrom="page">
              <wp14:pctWidth>0</wp14:pctWidth>
            </wp14:sizeRelH>
            <wp14:sizeRelV relativeFrom="page">
              <wp14:pctHeight>0</wp14:pctHeight>
            </wp14:sizeRelV>
          </wp:anchor>
        </w:drawing>
      </w:r>
    </w:p>
    <w:p w14:paraId="434AD18D" w14:textId="4562B900" w:rsidR="00F72DAD" w:rsidRDefault="00F72DAD" w:rsidP="00F72DAD">
      <w:pPr>
        <w:pStyle w:val="Sinespaciado"/>
        <w:tabs>
          <w:tab w:val="left" w:pos="5091"/>
        </w:tabs>
        <w:jc w:val="center"/>
        <w:rPr>
          <w:rFonts w:ascii="Times New Roman" w:hAnsi="Times New Roman" w:cs="Times New Roman"/>
          <w:color w:val="000000" w:themeColor="text1"/>
          <w:sz w:val="20"/>
          <w:szCs w:val="20"/>
          <w:lang w:val="es-EC"/>
        </w:rPr>
      </w:pPr>
      <w:r w:rsidRPr="00F72DAD">
        <w:rPr>
          <w:rFonts w:ascii="Times New Roman" w:hAnsi="Times New Roman" w:cs="Times New Roman"/>
          <w:b/>
          <w:color w:val="000000" w:themeColor="text1"/>
          <w:sz w:val="24"/>
          <w:szCs w:val="24"/>
          <w:lang w:val="es-EC"/>
        </w:rPr>
        <w:t xml:space="preserve">Examen de Diseño web </w:t>
      </w:r>
      <w:r w:rsidRPr="00F72DAD">
        <w:rPr>
          <w:rFonts w:ascii="Times New Roman" w:hAnsi="Times New Roman" w:cs="Times New Roman"/>
          <w:color w:val="000000" w:themeColor="text1"/>
          <w:sz w:val="20"/>
          <w:szCs w:val="20"/>
          <w:lang w:val="es-EC"/>
        </w:rPr>
        <w:t>(35 puntos)</w:t>
      </w:r>
      <w:r w:rsidR="00C75F92">
        <w:rPr>
          <w:rFonts w:ascii="Times New Roman" w:hAnsi="Times New Roman" w:cs="Times New Roman"/>
          <w:color w:val="000000" w:themeColor="text1"/>
          <w:sz w:val="20"/>
          <w:szCs w:val="20"/>
          <w:lang w:val="es-EC"/>
        </w:rPr>
        <w:t xml:space="preserve">    </w:t>
      </w:r>
      <w:r w:rsidRPr="00F72DAD">
        <w:rPr>
          <w:rFonts w:ascii="Times New Roman" w:hAnsi="Times New Roman" w:cs="Times New Roman"/>
          <w:color w:val="000000" w:themeColor="text1"/>
          <w:sz w:val="20"/>
          <w:szCs w:val="20"/>
          <w:lang w:val="es-EC"/>
        </w:rPr>
        <w:br/>
      </w:r>
      <w:r>
        <w:rPr>
          <w:rFonts w:ascii="Times New Roman" w:hAnsi="Times New Roman" w:cs="Times New Roman"/>
          <w:color w:val="000000" w:themeColor="text1"/>
          <w:sz w:val="20"/>
          <w:szCs w:val="20"/>
          <w:lang w:val="es-EC"/>
        </w:rPr>
        <w:t>Primer parcial</w:t>
      </w:r>
    </w:p>
    <w:p w14:paraId="2525F730" w14:textId="77777777" w:rsidR="00F72DAD" w:rsidRDefault="00F72DAD" w:rsidP="00F72DAD">
      <w:pPr>
        <w:pStyle w:val="Sinespaciado"/>
        <w:tabs>
          <w:tab w:val="left" w:pos="5091"/>
        </w:tabs>
        <w:jc w:val="center"/>
        <w:rPr>
          <w:rFonts w:ascii="Times New Roman" w:hAnsi="Times New Roman" w:cs="Times New Roman"/>
          <w:color w:val="000000" w:themeColor="text1"/>
          <w:sz w:val="20"/>
          <w:szCs w:val="20"/>
          <w:lang w:val="es-EC"/>
        </w:rPr>
      </w:pPr>
    </w:p>
    <w:p w14:paraId="3C88A2E9" w14:textId="77777777" w:rsidR="00F72DAD" w:rsidRPr="000337F2" w:rsidRDefault="00F72DAD" w:rsidP="00F72DAD">
      <w:pPr>
        <w:pStyle w:val="Sinespaciado"/>
        <w:tabs>
          <w:tab w:val="left" w:pos="5091"/>
        </w:tabs>
        <w:rPr>
          <w:rFonts w:ascii="Times New Roman" w:hAnsi="Times New Roman" w:cs="Times New Roman"/>
          <w:sz w:val="20"/>
          <w:szCs w:val="20"/>
          <w:lang w:val="es-EC"/>
        </w:rPr>
      </w:pPr>
    </w:p>
    <w:p w14:paraId="432BE705" w14:textId="2263A4B3" w:rsidR="00F72DAD" w:rsidRPr="000337F2" w:rsidRDefault="00F72DAD" w:rsidP="00F72DAD">
      <w:pPr>
        <w:pStyle w:val="Sinespaciado"/>
        <w:tabs>
          <w:tab w:val="left" w:pos="5091"/>
        </w:tabs>
        <w:rPr>
          <w:rFonts w:ascii="Cambria" w:hAnsi="Cambria" w:cs="Times New Roman"/>
          <w:sz w:val="18"/>
          <w:szCs w:val="18"/>
          <w:lang w:val="es-EC"/>
        </w:rPr>
      </w:pPr>
      <w:r w:rsidRPr="000337F2">
        <w:rPr>
          <w:rFonts w:ascii="Cambria" w:hAnsi="Cambria" w:cs="Times New Roman"/>
          <w:sz w:val="18"/>
          <w:szCs w:val="18"/>
          <w:lang w:val="es-EC"/>
        </w:rPr>
        <w:t>“Como estudiante de ESPOL me comprometo a combatir la mediocridad y a actura con honestidad; por eso no copio ni dejo copiar”</w:t>
      </w:r>
    </w:p>
    <w:p w14:paraId="60DEA081" w14:textId="77777777" w:rsidR="00F72DAD" w:rsidRPr="000337F2" w:rsidRDefault="00F72DAD" w:rsidP="00F72DAD">
      <w:pPr>
        <w:pStyle w:val="Sinespaciado"/>
        <w:tabs>
          <w:tab w:val="left" w:pos="5091"/>
        </w:tabs>
        <w:rPr>
          <w:rFonts w:ascii="Cambria" w:hAnsi="Cambria" w:cs="Times New Roman"/>
          <w:sz w:val="18"/>
          <w:szCs w:val="18"/>
          <w:lang w:val="es-EC"/>
        </w:rPr>
      </w:pPr>
    </w:p>
    <w:p w14:paraId="63B21E8C" w14:textId="77777777" w:rsidR="00F72DAD" w:rsidRPr="000337F2" w:rsidRDefault="00F72DAD" w:rsidP="00F72DAD">
      <w:pPr>
        <w:pStyle w:val="Sinespaciado"/>
        <w:tabs>
          <w:tab w:val="left" w:pos="5091"/>
        </w:tabs>
        <w:rPr>
          <w:rFonts w:ascii="Cambria" w:hAnsi="Cambria" w:cs="Times New Roman"/>
          <w:b/>
          <w:sz w:val="18"/>
          <w:szCs w:val="18"/>
          <w:lang w:val="es-EC"/>
        </w:rPr>
      </w:pPr>
    </w:p>
    <w:p w14:paraId="5872C4CD" w14:textId="1014F88C" w:rsidR="00F72DAD" w:rsidRPr="000337F2" w:rsidRDefault="00F72DAD" w:rsidP="00F72DAD">
      <w:pPr>
        <w:pStyle w:val="Sinespaciado"/>
        <w:tabs>
          <w:tab w:val="left" w:pos="5091"/>
        </w:tabs>
        <w:rPr>
          <w:rFonts w:ascii="Cambria" w:hAnsi="Cambria" w:cs="Times New Roman"/>
          <w:sz w:val="18"/>
          <w:szCs w:val="18"/>
          <w:lang w:val="es-EC"/>
        </w:rPr>
      </w:pPr>
      <w:r w:rsidRPr="000337F2">
        <w:rPr>
          <w:rFonts w:ascii="Cambria" w:hAnsi="Cambria" w:cs="Times New Roman"/>
          <w:b/>
          <w:sz w:val="18"/>
          <w:szCs w:val="18"/>
          <w:lang w:val="es-EC"/>
        </w:rPr>
        <w:t>Nombre y Apellido:</w:t>
      </w:r>
      <w:r w:rsidRPr="000337F2">
        <w:rPr>
          <w:rFonts w:ascii="Cambria" w:hAnsi="Cambria" w:cs="Times New Roman"/>
          <w:sz w:val="18"/>
          <w:szCs w:val="18"/>
          <w:lang w:val="es-EC"/>
        </w:rPr>
        <w:t xml:space="preserve"> …………………………………………   </w:t>
      </w:r>
      <w:r w:rsidRPr="000337F2">
        <w:rPr>
          <w:rFonts w:ascii="Cambria" w:hAnsi="Cambria" w:cs="Times New Roman"/>
          <w:b/>
          <w:sz w:val="18"/>
          <w:szCs w:val="18"/>
          <w:lang w:val="es-EC"/>
        </w:rPr>
        <w:t>Fecha:</w:t>
      </w:r>
      <w:r w:rsidRPr="000337F2">
        <w:rPr>
          <w:rFonts w:ascii="Cambria" w:hAnsi="Cambria" w:cs="Times New Roman"/>
          <w:sz w:val="18"/>
          <w:szCs w:val="18"/>
          <w:lang w:val="es-EC"/>
        </w:rPr>
        <w:t xml:space="preserve"> </w:t>
      </w:r>
      <w:r w:rsidR="00566E38" w:rsidRPr="000337F2">
        <w:rPr>
          <w:rFonts w:ascii="Cambria" w:hAnsi="Cambria" w:cs="Times New Roman"/>
          <w:sz w:val="18"/>
          <w:szCs w:val="18"/>
          <w:lang w:val="es-EC"/>
        </w:rPr>
        <w:t>08/12</w:t>
      </w:r>
      <w:r w:rsidR="00BB4EE3" w:rsidRPr="000337F2">
        <w:rPr>
          <w:rFonts w:ascii="Cambria" w:hAnsi="Cambria" w:cs="Times New Roman"/>
          <w:sz w:val="18"/>
          <w:szCs w:val="18"/>
          <w:lang w:val="es-EC"/>
        </w:rPr>
        <w:t>/2016</w:t>
      </w:r>
      <w:r w:rsidRPr="000337F2">
        <w:rPr>
          <w:rFonts w:ascii="Cambria" w:hAnsi="Cambria" w:cs="Times New Roman"/>
          <w:sz w:val="18"/>
          <w:szCs w:val="18"/>
          <w:lang w:val="es-EC"/>
        </w:rPr>
        <w:t xml:space="preserve">    </w:t>
      </w:r>
    </w:p>
    <w:p w14:paraId="45F4C08B" w14:textId="77777777" w:rsidR="00F72DAD" w:rsidRPr="000337F2" w:rsidRDefault="00F72DAD" w:rsidP="00F72DAD">
      <w:pPr>
        <w:pStyle w:val="Sinespaciado"/>
        <w:rPr>
          <w:rFonts w:ascii="Cambria" w:hAnsi="Cambria" w:cs="Times New Roman"/>
          <w:sz w:val="18"/>
          <w:szCs w:val="18"/>
          <w:lang w:val="es-EC"/>
        </w:rPr>
      </w:pPr>
    </w:p>
    <w:p w14:paraId="598B66B1" w14:textId="77777777" w:rsidR="00F72DAD" w:rsidRPr="000337F2" w:rsidRDefault="00F72DAD" w:rsidP="00F72DAD">
      <w:pPr>
        <w:pStyle w:val="Sinespaciado"/>
        <w:jc w:val="both"/>
        <w:rPr>
          <w:rFonts w:ascii="Cambria" w:hAnsi="Cambria" w:cs="Times New Roman"/>
          <w:sz w:val="18"/>
          <w:szCs w:val="18"/>
        </w:rPr>
      </w:pPr>
      <w:r w:rsidRPr="000337F2">
        <w:rPr>
          <w:rFonts w:ascii="Cambria" w:hAnsi="Cambria" w:cs="Times New Roman"/>
          <w:sz w:val="18"/>
          <w:szCs w:val="18"/>
        </w:rPr>
        <w:t>Seleccione la respuesta correcta encerrando con un círculo sobre el literal que considere correcto. Las respuestas con borrones, tachones o corrector líquido serán anuladas.</w:t>
      </w:r>
    </w:p>
    <w:p w14:paraId="2915365A" w14:textId="77777777" w:rsidR="00F72DAD" w:rsidRPr="000337F2" w:rsidRDefault="00F72DAD" w:rsidP="008B0F5A">
      <w:pPr>
        <w:widowControl w:val="0"/>
        <w:autoSpaceDE w:val="0"/>
        <w:autoSpaceDN w:val="0"/>
        <w:adjustRightInd w:val="0"/>
        <w:spacing w:after="240" w:line="276" w:lineRule="auto"/>
        <w:jc w:val="center"/>
        <w:rPr>
          <w:rFonts w:ascii="Cambria" w:hAnsi="Cambria" w:cs="Arial"/>
          <w:b/>
          <w:sz w:val="18"/>
          <w:szCs w:val="18"/>
          <w:lang w:val="es-ES"/>
        </w:rPr>
      </w:pPr>
    </w:p>
    <w:p w14:paraId="44ADE6E8" w14:textId="77777777" w:rsidR="008B0F5A" w:rsidRPr="000337F2" w:rsidRDefault="008B0F5A" w:rsidP="008B0F5A">
      <w:pPr>
        <w:rPr>
          <w:rFonts w:ascii="Cambria" w:hAnsi="Cambria" w:cs="Calibri"/>
          <w:b/>
          <w:bCs/>
          <w:i/>
          <w:iCs/>
          <w:sz w:val="18"/>
          <w:szCs w:val="18"/>
          <w:lang w:val="es-ES"/>
        </w:rPr>
      </w:pPr>
    </w:p>
    <w:p w14:paraId="7614B766" w14:textId="77777777" w:rsidR="007D46B5" w:rsidRPr="000337F2" w:rsidRDefault="007D46B5" w:rsidP="00D04126">
      <w:pPr>
        <w:widowControl w:val="0"/>
        <w:autoSpaceDE w:val="0"/>
        <w:autoSpaceDN w:val="0"/>
        <w:adjustRightInd w:val="0"/>
        <w:spacing w:after="240" w:line="360" w:lineRule="auto"/>
        <w:jc w:val="both"/>
        <w:rPr>
          <w:rFonts w:ascii="Cambria" w:hAnsi="Cambria"/>
          <w:sz w:val="18"/>
          <w:szCs w:val="18"/>
        </w:rPr>
        <w:sectPr w:rsidR="007D46B5" w:rsidRPr="000337F2" w:rsidSect="005121A7">
          <w:pgSz w:w="11900" w:h="16840"/>
          <w:pgMar w:top="1417" w:right="1701" w:bottom="1417" w:left="1701" w:header="708" w:footer="708" w:gutter="0"/>
          <w:cols w:space="708"/>
          <w:docGrid w:linePitch="360"/>
        </w:sectPr>
      </w:pPr>
    </w:p>
    <w:p w14:paraId="51540D56" w14:textId="57DED334" w:rsidR="00D04126" w:rsidRPr="000337F2" w:rsidRDefault="00FE5BA3">
      <w:pPr>
        <w:rPr>
          <w:rFonts w:ascii="Cambria" w:hAnsi="Cambria"/>
          <w:b/>
          <w:sz w:val="18"/>
          <w:szCs w:val="18"/>
        </w:rPr>
      </w:pPr>
      <w:r w:rsidRPr="000337F2">
        <w:rPr>
          <w:rFonts w:ascii="Cambria" w:hAnsi="Cambria" w:cs="Times"/>
          <w:b/>
          <w:sz w:val="18"/>
          <w:szCs w:val="18"/>
          <w:lang w:val="es-ES"/>
        </w:rPr>
        <w:lastRenderedPageBreak/>
        <w:t>1</w:t>
      </w:r>
      <w:r w:rsidR="0031016A" w:rsidRPr="000337F2">
        <w:rPr>
          <w:rFonts w:ascii="Cambria" w:hAnsi="Cambria"/>
          <w:b/>
          <w:sz w:val="18"/>
          <w:szCs w:val="18"/>
        </w:rPr>
        <w:t xml:space="preserve">. </w:t>
      </w:r>
      <w:r w:rsidR="00566E38" w:rsidRPr="000337F2">
        <w:rPr>
          <w:rFonts w:ascii="Cambria" w:hAnsi="Cambria"/>
          <w:b/>
          <w:sz w:val="18"/>
          <w:szCs w:val="18"/>
        </w:rPr>
        <w:t>Seleccionar la respuesta correcta</w:t>
      </w:r>
      <w:r w:rsidR="00D47317" w:rsidRPr="000337F2">
        <w:rPr>
          <w:rFonts w:ascii="Cambria" w:hAnsi="Cambria"/>
          <w:b/>
          <w:sz w:val="18"/>
          <w:szCs w:val="18"/>
        </w:rPr>
        <w:t xml:space="preserve"> (3</w:t>
      </w:r>
      <w:r w:rsidR="00C75F92" w:rsidRPr="000337F2">
        <w:rPr>
          <w:rFonts w:ascii="Cambria" w:hAnsi="Cambria"/>
          <w:b/>
          <w:sz w:val="18"/>
          <w:szCs w:val="18"/>
        </w:rPr>
        <w:t>)</w:t>
      </w:r>
      <w:r w:rsidR="00C75F92" w:rsidRPr="000337F2">
        <w:rPr>
          <w:rFonts w:ascii="Cambria" w:hAnsi="Cambria"/>
          <w:b/>
          <w:sz w:val="18"/>
          <w:szCs w:val="18"/>
        </w:rPr>
        <w:tab/>
      </w:r>
    </w:p>
    <w:p w14:paraId="02F55C3A" w14:textId="77777777" w:rsidR="00566E38" w:rsidRPr="000337F2" w:rsidRDefault="00566E38" w:rsidP="000122BA">
      <w:pPr>
        <w:spacing w:line="360" w:lineRule="auto"/>
        <w:rPr>
          <w:rFonts w:ascii="Cambria" w:hAnsi="Cambria"/>
          <w:b/>
          <w:sz w:val="18"/>
          <w:szCs w:val="18"/>
        </w:rPr>
      </w:pPr>
    </w:p>
    <w:p w14:paraId="03269928" w14:textId="19DFD8F1" w:rsidR="006B37E1" w:rsidRPr="000337F2" w:rsidRDefault="00566E38" w:rsidP="000122BA">
      <w:pPr>
        <w:spacing w:line="360" w:lineRule="auto"/>
        <w:rPr>
          <w:rFonts w:ascii="Cambria" w:hAnsi="Cambria"/>
          <w:sz w:val="18"/>
          <w:szCs w:val="18"/>
        </w:rPr>
      </w:pPr>
      <w:r w:rsidRPr="000337F2">
        <w:rPr>
          <w:rFonts w:ascii="Cambria" w:hAnsi="Cambria"/>
          <w:b/>
          <w:sz w:val="18"/>
          <w:szCs w:val="18"/>
        </w:rPr>
        <w:t>¿Qué llama la atención en una imagen?</w:t>
      </w:r>
      <w:r w:rsidR="006B37E1" w:rsidRPr="000337F2">
        <w:rPr>
          <w:rFonts w:ascii="Cambria" w:hAnsi="Cambria"/>
          <w:b/>
          <w:sz w:val="18"/>
          <w:szCs w:val="18"/>
        </w:rPr>
        <w:br/>
      </w:r>
    </w:p>
    <w:p w14:paraId="6971B0C1" w14:textId="7D758B1C" w:rsidR="00566E38" w:rsidRPr="000337F2" w:rsidRDefault="00566E38" w:rsidP="00566E38">
      <w:pPr>
        <w:pStyle w:val="Prrafodelista"/>
        <w:numPr>
          <w:ilvl w:val="0"/>
          <w:numId w:val="6"/>
        </w:numPr>
        <w:spacing w:line="276" w:lineRule="auto"/>
        <w:rPr>
          <w:rFonts w:ascii="Cambria" w:hAnsi="Cambria"/>
          <w:sz w:val="18"/>
          <w:szCs w:val="18"/>
        </w:rPr>
      </w:pPr>
      <w:r w:rsidRPr="000337F2">
        <w:rPr>
          <w:rFonts w:ascii="Cambria" w:hAnsi="Cambria"/>
          <w:sz w:val="18"/>
          <w:szCs w:val="18"/>
        </w:rPr>
        <w:t>Poseen magnetismo</w:t>
      </w:r>
    </w:p>
    <w:p w14:paraId="302CB64A" w14:textId="3E59FAB7" w:rsidR="00566E38" w:rsidRPr="000337F2" w:rsidRDefault="00566E38" w:rsidP="00566E38">
      <w:pPr>
        <w:pStyle w:val="Prrafodelista"/>
        <w:numPr>
          <w:ilvl w:val="0"/>
          <w:numId w:val="6"/>
        </w:numPr>
        <w:spacing w:line="276" w:lineRule="auto"/>
        <w:rPr>
          <w:rFonts w:ascii="Cambria" w:hAnsi="Cambria"/>
          <w:sz w:val="18"/>
          <w:szCs w:val="18"/>
        </w:rPr>
      </w:pPr>
      <w:r w:rsidRPr="000337F2">
        <w:rPr>
          <w:rFonts w:ascii="Cambria" w:hAnsi="Cambria"/>
          <w:sz w:val="18"/>
          <w:szCs w:val="18"/>
        </w:rPr>
        <w:t>Instrucciones claras o información</w:t>
      </w:r>
    </w:p>
    <w:p w14:paraId="499A8BC3" w14:textId="7A695C59" w:rsidR="00566E38" w:rsidRPr="000337F2" w:rsidRDefault="00566E38" w:rsidP="00566E38">
      <w:pPr>
        <w:pStyle w:val="Prrafodelista"/>
        <w:numPr>
          <w:ilvl w:val="0"/>
          <w:numId w:val="6"/>
        </w:numPr>
        <w:spacing w:line="276" w:lineRule="auto"/>
        <w:rPr>
          <w:rFonts w:ascii="Cambria" w:hAnsi="Cambria"/>
          <w:sz w:val="18"/>
          <w:szCs w:val="18"/>
        </w:rPr>
      </w:pPr>
      <w:r w:rsidRPr="000337F2">
        <w:rPr>
          <w:rFonts w:ascii="Cambria" w:hAnsi="Cambria"/>
          <w:sz w:val="18"/>
          <w:szCs w:val="18"/>
        </w:rPr>
        <w:t>Anatomía sexual</w:t>
      </w:r>
    </w:p>
    <w:p w14:paraId="31A1AA41" w14:textId="3306AFEA" w:rsidR="005265A5" w:rsidRPr="000337F2" w:rsidRDefault="005265A5" w:rsidP="005265A5">
      <w:pPr>
        <w:pStyle w:val="Prrafodelista"/>
        <w:numPr>
          <w:ilvl w:val="0"/>
          <w:numId w:val="6"/>
        </w:numPr>
        <w:spacing w:line="276" w:lineRule="auto"/>
        <w:rPr>
          <w:rFonts w:ascii="Cambria" w:hAnsi="Cambria"/>
          <w:sz w:val="18"/>
          <w:szCs w:val="18"/>
        </w:rPr>
      </w:pPr>
      <w:r w:rsidRPr="000337F2">
        <w:rPr>
          <w:rFonts w:ascii="Cambria" w:hAnsi="Cambria"/>
          <w:sz w:val="18"/>
          <w:szCs w:val="18"/>
        </w:rPr>
        <w:t xml:space="preserve">Parecen anuncios </w:t>
      </w:r>
    </w:p>
    <w:p w14:paraId="3B924E0D" w14:textId="6369F28D" w:rsidR="00566E38" w:rsidRPr="000337F2" w:rsidRDefault="00566E38" w:rsidP="00566E38">
      <w:pPr>
        <w:pStyle w:val="Prrafodelista"/>
        <w:numPr>
          <w:ilvl w:val="0"/>
          <w:numId w:val="6"/>
        </w:numPr>
        <w:spacing w:line="276" w:lineRule="auto"/>
        <w:rPr>
          <w:rFonts w:ascii="Cambria" w:hAnsi="Cambria"/>
          <w:sz w:val="18"/>
          <w:szCs w:val="18"/>
        </w:rPr>
      </w:pPr>
      <w:r w:rsidRPr="000337F2">
        <w:rPr>
          <w:rFonts w:ascii="Cambria" w:hAnsi="Cambria"/>
          <w:sz w:val="18"/>
          <w:szCs w:val="18"/>
        </w:rPr>
        <w:t xml:space="preserve"> Comida apetitosa</w:t>
      </w:r>
    </w:p>
    <w:p w14:paraId="3A22DF5A" w14:textId="01D5ADB4" w:rsidR="00566E38" w:rsidRPr="000337F2" w:rsidRDefault="00566E38" w:rsidP="00566E38">
      <w:pPr>
        <w:pStyle w:val="Prrafodelista"/>
        <w:numPr>
          <w:ilvl w:val="0"/>
          <w:numId w:val="6"/>
        </w:numPr>
        <w:spacing w:line="276" w:lineRule="auto"/>
        <w:rPr>
          <w:rFonts w:ascii="Cambria" w:hAnsi="Cambria"/>
          <w:sz w:val="18"/>
          <w:szCs w:val="18"/>
        </w:rPr>
      </w:pPr>
      <w:r w:rsidRPr="000337F2">
        <w:rPr>
          <w:rFonts w:ascii="Cambria" w:hAnsi="Cambria"/>
          <w:sz w:val="18"/>
          <w:szCs w:val="18"/>
        </w:rPr>
        <w:t>Imágenes con fondos con varias personas</w:t>
      </w:r>
    </w:p>
    <w:p w14:paraId="35B7D912" w14:textId="77777777" w:rsidR="00566E38" w:rsidRPr="000337F2" w:rsidRDefault="00566E38" w:rsidP="00566E38">
      <w:pPr>
        <w:spacing w:line="360" w:lineRule="auto"/>
        <w:rPr>
          <w:rFonts w:ascii="Cambria" w:hAnsi="Cambria"/>
          <w:sz w:val="18"/>
          <w:szCs w:val="18"/>
        </w:rPr>
      </w:pPr>
    </w:p>
    <w:p w14:paraId="21669E46" w14:textId="0DCE12E7" w:rsidR="00566E38" w:rsidRPr="000337F2" w:rsidRDefault="00566E38" w:rsidP="00566E38">
      <w:pPr>
        <w:spacing w:line="360" w:lineRule="auto"/>
        <w:rPr>
          <w:rFonts w:ascii="Cambria" w:hAnsi="Cambria"/>
          <w:b/>
          <w:sz w:val="18"/>
          <w:szCs w:val="18"/>
        </w:rPr>
      </w:pPr>
      <w:r w:rsidRPr="000337F2">
        <w:rPr>
          <w:rFonts w:ascii="Cambria" w:hAnsi="Cambria"/>
          <w:b/>
          <w:sz w:val="18"/>
          <w:szCs w:val="18"/>
        </w:rPr>
        <w:t xml:space="preserve">Opciones de respuestas </w:t>
      </w:r>
    </w:p>
    <w:p w14:paraId="690F675F" w14:textId="7BD3E622" w:rsidR="00566E38" w:rsidRPr="000337F2" w:rsidRDefault="005265A5" w:rsidP="005265A5">
      <w:pPr>
        <w:pStyle w:val="Prrafodelista"/>
        <w:numPr>
          <w:ilvl w:val="0"/>
          <w:numId w:val="7"/>
        </w:numPr>
        <w:spacing w:line="360" w:lineRule="auto"/>
        <w:rPr>
          <w:rFonts w:ascii="Cambria" w:hAnsi="Cambria"/>
          <w:b/>
          <w:sz w:val="18"/>
          <w:szCs w:val="18"/>
        </w:rPr>
      </w:pPr>
      <w:r w:rsidRPr="000337F2">
        <w:rPr>
          <w:rFonts w:ascii="Cambria" w:hAnsi="Cambria"/>
          <w:b/>
          <w:sz w:val="18"/>
          <w:szCs w:val="18"/>
        </w:rPr>
        <w:t>1, 2, 3, 5</w:t>
      </w:r>
    </w:p>
    <w:p w14:paraId="2297725F" w14:textId="536416A6" w:rsidR="005265A5" w:rsidRPr="000337F2" w:rsidRDefault="005265A5" w:rsidP="005265A5">
      <w:pPr>
        <w:pStyle w:val="Prrafodelista"/>
        <w:numPr>
          <w:ilvl w:val="0"/>
          <w:numId w:val="7"/>
        </w:numPr>
        <w:spacing w:line="360" w:lineRule="auto"/>
        <w:rPr>
          <w:rFonts w:ascii="Cambria" w:hAnsi="Cambria"/>
          <w:b/>
          <w:sz w:val="18"/>
          <w:szCs w:val="18"/>
        </w:rPr>
      </w:pPr>
      <w:r w:rsidRPr="000337F2">
        <w:rPr>
          <w:rFonts w:ascii="Cambria" w:hAnsi="Cambria"/>
          <w:b/>
          <w:sz w:val="18"/>
          <w:szCs w:val="18"/>
        </w:rPr>
        <w:t>1, 3, 4, 5</w:t>
      </w:r>
    </w:p>
    <w:p w14:paraId="41C5BC44" w14:textId="4ECAF779" w:rsidR="005265A5" w:rsidRPr="000337F2" w:rsidRDefault="005265A5" w:rsidP="005265A5">
      <w:pPr>
        <w:pStyle w:val="Prrafodelista"/>
        <w:numPr>
          <w:ilvl w:val="0"/>
          <w:numId w:val="7"/>
        </w:numPr>
        <w:spacing w:line="360" w:lineRule="auto"/>
        <w:rPr>
          <w:rFonts w:ascii="Cambria" w:hAnsi="Cambria"/>
          <w:b/>
          <w:sz w:val="18"/>
          <w:szCs w:val="18"/>
        </w:rPr>
      </w:pPr>
      <w:r w:rsidRPr="000337F2">
        <w:rPr>
          <w:rFonts w:ascii="Cambria" w:hAnsi="Cambria"/>
          <w:b/>
          <w:sz w:val="18"/>
          <w:szCs w:val="18"/>
        </w:rPr>
        <w:t>1, 3, 4, 6</w:t>
      </w:r>
    </w:p>
    <w:p w14:paraId="40C132E9" w14:textId="5A952A93" w:rsidR="005265A5" w:rsidRPr="000337F2" w:rsidRDefault="005265A5" w:rsidP="005265A5">
      <w:pPr>
        <w:pStyle w:val="Prrafodelista"/>
        <w:numPr>
          <w:ilvl w:val="0"/>
          <w:numId w:val="7"/>
        </w:numPr>
        <w:spacing w:line="360" w:lineRule="auto"/>
        <w:rPr>
          <w:rFonts w:ascii="Cambria" w:hAnsi="Cambria"/>
          <w:b/>
          <w:sz w:val="18"/>
          <w:szCs w:val="18"/>
        </w:rPr>
      </w:pPr>
      <w:r w:rsidRPr="000337F2">
        <w:rPr>
          <w:rFonts w:ascii="Cambria" w:hAnsi="Cambria"/>
          <w:b/>
          <w:sz w:val="18"/>
          <w:szCs w:val="18"/>
        </w:rPr>
        <w:t>1, 2, 3, 4</w:t>
      </w:r>
    </w:p>
    <w:p w14:paraId="0BDBEA67" w14:textId="77777777" w:rsidR="006B37E1" w:rsidRPr="000337F2" w:rsidRDefault="006B37E1">
      <w:pPr>
        <w:rPr>
          <w:rFonts w:ascii="Cambria" w:hAnsi="Cambria"/>
          <w:sz w:val="18"/>
          <w:szCs w:val="18"/>
        </w:rPr>
      </w:pPr>
    </w:p>
    <w:p w14:paraId="1C3B88C9" w14:textId="77777777" w:rsidR="00FE5BA3" w:rsidRPr="000337F2" w:rsidRDefault="00FE5BA3">
      <w:pPr>
        <w:rPr>
          <w:rFonts w:ascii="Cambria" w:hAnsi="Cambria"/>
          <w:b/>
          <w:sz w:val="18"/>
          <w:szCs w:val="18"/>
        </w:rPr>
      </w:pPr>
    </w:p>
    <w:p w14:paraId="71964677" w14:textId="23BC4C5E" w:rsidR="00FE5BA3" w:rsidRPr="000337F2" w:rsidRDefault="000122BA">
      <w:pPr>
        <w:rPr>
          <w:rFonts w:ascii="Cambria" w:hAnsi="Cambria"/>
          <w:b/>
          <w:sz w:val="18"/>
          <w:szCs w:val="18"/>
        </w:rPr>
      </w:pPr>
      <w:r w:rsidRPr="000337F2">
        <w:rPr>
          <w:rFonts w:ascii="Cambria" w:hAnsi="Cambria"/>
          <w:b/>
          <w:sz w:val="18"/>
          <w:szCs w:val="18"/>
        </w:rPr>
        <w:t>2. Completar</w:t>
      </w:r>
      <w:r w:rsidR="00FE5BA3" w:rsidRPr="000337F2">
        <w:rPr>
          <w:rFonts w:ascii="Cambria" w:hAnsi="Cambria"/>
          <w:b/>
          <w:sz w:val="18"/>
          <w:szCs w:val="18"/>
        </w:rPr>
        <w:t xml:space="preserve">. </w:t>
      </w:r>
      <w:r w:rsidR="00C75F92" w:rsidRPr="000337F2">
        <w:rPr>
          <w:rFonts w:ascii="Cambria" w:hAnsi="Cambria"/>
          <w:b/>
          <w:sz w:val="18"/>
          <w:szCs w:val="18"/>
        </w:rPr>
        <w:t>(</w:t>
      </w:r>
      <w:r w:rsidR="00DA31FC" w:rsidRPr="000337F2">
        <w:rPr>
          <w:rFonts w:ascii="Cambria" w:hAnsi="Cambria"/>
          <w:b/>
          <w:sz w:val="18"/>
          <w:szCs w:val="18"/>
        </w:rPr>
        <w:t>3</w:t>
      </w:r>
      <w:r w:rsidR="00C75F92" w:rsidRPr="000337F2">
        <w:rPr>
          <w:rFonts w:ascii="Cambria" w:hAnsi="Cambria"/>
          <w:b/>
          <w:sz w:val="18"/>
          <w:szCs w:val="18"/>
        </w:rPr>
        <w:t>)</w:t>
      </w:r>
      <w:r w:rsidR="00C75F92" w:rsidRPr="000337F2">
        <w:rPr>
          <w:rFonts w:ascii="Cambria" w:hAnsi="Cambria"/>
          <w:b/>
          <w:sz w:val="18"/>
          <w:szCs w:val="18"/>
        </w:rPr>
        <w:tab/>
      </w:r>
    </w:p>
    <w:p w14:paraId="62749843" w14:textId="77777777" w:rsidR="00FE5BA3" w:rsidRPr="000337F2" w:rsidRDefault="00FE5BA3">
      <w:pPr>
        <w:rPr>
          <w:rFonts w:ascii="Cambria" w:hAnsi="Cambria"/>
          <w:b/>
          <w:sz w:val="18"/>
          <w:szCs w:val="18"/>
        </w:rPr>
      </w:pPr>
    </w:p>
    <w:p w14:paraId="32FB3806" w14:textId="24FA8150" w:rsidR="00FE5BA3" w:rsidRPr="000337F2" w:rsidRDefault="000122BA">
      <w:pPr>
        <w:rPr>
          <w:rFonts w:ascii="Cambria" w:hAnsi="Cambria"/>
          <w:sz w:val="18"/>
          <w:szCs w:val="18"/>
        </w:rPr>
      </w:pPr>
      <w:r w:rsidRPr="000337F2">
        <w:rPr>
          <w:rFonts w:ascii="Cambria" w:hAnsi="Cambria"/>
          <w:sz w:val="18"/>
          <w:szCs w:val="18"/>
        </w:rPr>
        <w:t>Có</w:t>
      </w:r>
      <w:r w:rsidR="00FE5BA3" w:rsidRPr="000337F2">
        <w:rPr>
          <w:rFonts w:ascii="Cambria" w:hAnsi="Cambria"/>
          <w:sz w:val="18"/>
          <w:szCs w:val="18"/>
        </w:rPr>
        <w:t>mo escribir en la Web</w:t>
      </w:r>
    </w:p>
    <w:p w14:paraId="75436835" w14:textId="77777777" w:rsidR="00FE5BA3" w:rsidRPr="000337F2" w:rsidRDefault="00FE5BA3">
      <w:pPr>
        <w:rPr>
          <w:rFonts w:ascii="Cambria" w:hAnsi="Cambria"/>
          <w:b/>
          <w:sz w:val="18"/>
          <w:szCs w:val="18"/>
        </w:rPr>
      </w:pPr>
    </w:p>
    <w:p w14:paraId="7A4E9998" w14:textId="76DFA9FE" w:rsidR="00FE5BA3" w:rsidRPr="000337F2" w:rsidRDefault="00FE5BA3" w:rsidP="000122BA">
      <w:pPr>
        <w:spacing w:line="360" w:lineRule="auto"/>
        <w:rPr>
          <w:rFonts w:ascii="Cambria" w:hAnsi="Cambria"/>
          <w:sz w:val="18"/>
          <w:szCs w:val="18"/>
        </w:rPr>
      </w:pPr>
      <w:r w:rsidRPr="000337F2">
        <w:rPr>
          <w:rFonts w:ascii="Cambria" w:hAnsi="Cambria"/>
          <w:sz w:val="18"/>
          <w:szCs w:val="18"/>
        </w:rPr>
        <w:t xml:space="preserve">Es recomendable </w:t>
      </w:r>
      <w:r w:rsidR="000122BA" w:rsidRPr="000337F2">
        <w:rPr>
          <w:rFonts w:ascii="Cambria" w:hAnsi="Cambria"/>
          <w:sz w:val="18"/>
          <w:szCs w:val="18"/>
        </w:rPr>
        <w:t>que el contenido tenga una extensión entre un ________ y _________.</w:t>
      </w:r>
    </w:p>
    <w:p w14:paraId="48AEDD42" w14:textId="77777777" w:rsidR="000122BA" w:rsidRPr="000337F2" w:rsidRDefault="000122BA" w:rsidP="000122BA">
      <w:pPr>
        <w:spacing w:line="360" w:lineRule="auto"/>
        <w:rPr>
          <w:rFonts w:ascii="Cambria" w:hAnsi="Cambria"/>
          <w:sz w:val="18"/>
          <w:szCs w:val="18"/>
        </w:rPr>
      </w:pPr>
    </w:p>
    <w:p w14:paraId="5F4D78F8" w14:textId="3A26A047" w:rsidR="000122BA" w:rsidRPr="000337F2" w:rsidRDefault="000122BA" w:rsidP="000122BA">
      <w:pPr>
        <w:spacing w:line="360" w:lineRule="auto"/>
        <w:rPr>
          <w:rFonts w:ascii="Cambria" w:hAnsi="Cambria"/>
          <w:sz w:val="18"/>
          <w:szCs w:val="18"/>
        </w:rPr>
      </w:pPr>
      <w:r w:rsidRPr="000337F2">
        <w:rPr>
          <w:rFonts w:ascii="Cambria" w:hAnsi="Cambria"/>
          <w:sz w:val="18"/>
          <w:szCs w:val="18"/>
        </w:rPr>
        <w:t>Es recomendable que el ancho del texto no pase de los __________ pixeles.</w:t>
      </w:r>
    </w:p>
    <w:p w14:paraId="6A6C2372" w14:textId="77777777" w:rsidR="00EF05AE" w:rsidRPr="000337F2" w:rsidRDefault="00EF05AE" w:rsidP="000122BA">
      <w:pPr>
        <w:spacing w:line="360" w:lineRule="auto"/>
        <w:rPr>
          <w:rFonts w:ascii="Cambria" w:hAnsi="Cambria"/>
          <w:sz w:val="18"/>
          <w:szCs w:val="18"/>
        </w:rPr>
      </w:pPr>
    </w:p>
    <w:p w14:paraId="7C8AB970" w14:textId="77777777" w:rsidR="00EF05AE" w:rsidRPr="000337F2" w:rsidRDefault="00EF05AE" w:rsidP="00EF05AE">
      <w:pPr>
        <w:widowControl w:val="0"/>
        <w:autoSpaceDE w:val="0"/>
        <w:autoSpaceDN w:val="0"/>
        <w:adjustRightInd w:val="0"/>
        <w:spacing w:after="240"/>
        <w:rPr>
          <w:rFonts w:ascii="Times" w:hAnsi="Times"/>
          <w:b/>
          <w:sz w:val="18"/>
          <w:szCs w:val="18"/>
        </w:rPr>
      </w:pPr>
    </w:p>
    <w:p w14:paraId="70F9089A" w14:textId="77777777" w:rsidR="00EF05AE" w:rsidRPr="000337F2" w:rsidRDefault="00EF05AE" w:rsidP="00EF05AE">
      <w:pPr>
        <w:widowControl w:val="0"/>
        <w:autoSpaceDE w:val="0"/>
        <w:autoSpaceDN w:val="0"/>
        <w:adjustRightInd w:val="0"/>
        <w:spacing w:after="240"/>
        <w:rPr>
          <w:rFonts w:ascii="Times" w:hAnsi="Times"/>
          <w:b/>
          <w:sz w:val="18"/>
          <w:szCs w:val="18"/>
        </w:rPr>
      </w:pPr>
    </w:p>
    <w:p w14:paraId="1CCBF329" w14:textId="77777777" w:rsidR="00EF05AE" w:rsidRPr="000337F2" w:rsidRDefault="00EF05AE" w:rsidP="00EF05AE">
      <w:pPr>
        <w:widowControl w:val="0"/>
        <w:autoSpaceDE w:val="0"/>
        <w:autoSpaceDN w:val="0"/>
        <w:adjustRightInd w:val="0"/>
        <w:spacing w:after="240"/>
        <w:rPr>
          <w:rFonts w:ascii="Times" w:hAnsi="Times"/>
          <w:b/>
          <w:sz w:val="18"/>
          <w:szCs w:val="18"/>
        </w:rPr>
      </w:pPr>
    </w:p>
    <w:p w14:paraId="573C1F12" w14:textId="77777777" w:rsidR="00EF05AE" w:rsidRPr="000337F2" w:rsidRDefault="00EF05AE" w:rsidP="00EF05AE">
      <w:pPr>
        <w:widowControl w:val="0"/>
        <w:autoSpaceDE w:val="0"/>
        <w:autoSpaceDN w:val="0"/>
        <w:adjustRightInd w:val="0"/>
        <w:spacing w:after="240"/>
        <w:rPr>
          <w:rFonts w:ascii="Times" w:hAnsi="Times"/>
          <w:b/>
          <w:sz w:val="18"/>
          <w:szCs w:val="18"/>
        </w:rPr>
      </w:pPr>
    </w:p>
    <w:p w14:paraId="3880D1B4" w14:textId="77777777" w:rsidR="00EF05AE" w:rsidRPr="000337F2" w:rsidRDefault="00EF05AE" w:rsidP="00EF05AE">
      <w:pPr>
        <w:widowControl w:val="0"/>
        <w:autoSpaceDE w:val="0"/>
        <w:autoSpaceDN w:val="0"/>
        <w:adjustRightInd w:val="0"/>
        <w:spacing w:after="240"/>
        <w:rPr>
          <w:rFonts w:ascii="Times" w:hAnsi="Times"/>
          <w:b/>
          <w:sz w:val="18"/>
          <w:szCs w:val="18"/>
        </w:rPr>
      </w:pPr>
    </w:p>
    <w:p w14:paraId="69E9895E" w14:textId="3F211742" w:rsidR="00EF05AE" w:rsidRPr="000337F2" w:rsidRDefault="00EF05AE" w:rsidP="00EF05AE">
      <w:pPr>
        <w:widowControl w:val="0"/>
        <w:autoSpaceDE w:val="0"/>
        <w:autoSpaceDN w:val="0"/>
        <w:adjustRightInd w:val="0"/>
        <w:spacing w:after="240"/>
        <w:rPr>
          <w:rFonts w:ascii="Times" w:hAnsi="Times" w:cs="Times New Roman"/>
          <w:b/>
          <w:sz w:val="18"/>
          <w:szCs w:val="18"/>
        </w:rPr>
      </w:pPr>
      <w:r w:rsidRPr="000337F2">
        <w:rPr>
          <w:rFonts w:ascii="Times" w:hAnsi="Times"/>
          <w:b/>
          <w:sz w:val="18"/>
          <w:szCs w:val="18"/>
        </w:rPr>
        <w:lastRenderedPageBreak/>
        <w:t>3</w:t>
      </w:r>
      <w:r w:rsidRPr="000337F2">
        <w:rPr>
          <w:rFonts w:ascii="Times" w:hAnsi="Times" w:cs="Times"/>
          <w:b/>
          <w:sz w:val="18"/>
          <w:szCs w:val="18"/>
          <w:lang w:val="es-ES"/>
        </w:rPr>
        <w:t xml:space="preserve">. </w:t>
      </w:r>
      <w:r w:rsidRPr="000337F2">
        <w:rPr>
          <w:rFonts w:ascii="Times" w:hAnsi="Times" w:cs="Times"/>
          <w:b/>
          <w:bCs/>
          <w:sz w:val="18"/>
          <w:szCs w:val="18"/>
          <w:lang w:val="es-ES"/>
        </w:rPr>
        <w:t xml:space="preserve">Organice correctamente los enunciados del significado de color digital: </w:t>
      </w:r>
      <w:r w:rsidRPr="000337F2">
        <w:rPr>
          <w:rFonts w:ascii="Times" w:hAnsi="Times"/>
          <w:b/>
          <w:sz w:val="18"/>
          <w:szCs w:val="18"/>
        </w:rPr>
        <w:t>(</w:t>
      </w:r>
      <w:r w:rsidR="00D47317" w:rsidRPr="000337F2">
        <w:rPr>
          <w:rFonts w:ascii="Times" w:hAnsi="Times"/>
          <w:b/>
          <w:sz w:val="18"/>
          <w:szCs w:val="18"/>
        </w:rPr>
        <w:t>3</w:t>
      </w:r>
      <w:r w:rsidRPr="000337F2">
        <w:rPr>
          <w:rFonts w:ascii="Times" w:hAnsi="Times"/>
          <w:b/>
          <w:sz w:val="18"/>
          <w:szCs w:val="18"/>
        </w:rPr>
        <w:t xml:space="preserve"> puntos)</w:t>
      </w:r>
    </w:p>
    <w:p w14:paraId="3F47C612" w14:textId="77777777" w:rsidR="00EF05AE" w:rsidRPr="000337F2" w:rsidRDefault="00EF05AE" w:rsidP="00EF05AE">
      <w:pPr>
        <w:widowControl w:val="0"/>
        <w:autoSpaceDE w:val="0"/>
        <w:autoSpaceDN w:val="0"/>
        <w:adjustRightInd w:val="0"/>
        <w:spacing w:after="240"/>
        <w:rPr>
          <w:rFonts w:ascii="Times" w:hAnsi="Times" w:cs="Times New Roman"/>
          <w:b/>
          <w:sz w:val="18"/>
          <w:szCs w:val="18"/>
        </w:rPr>
      </w:pPr>
      <w:r w:rsidRPr="000337F2">
        <w:rPr>
          <w:rFonts w:ascii="Times" w:hAnsi="Times" w:cs="Times New Roman"/>
          <w:b/>
          <w:sz w:val="18"/>
          <w:szCs w:val="18"/>
        </w:rPr>
        <w:t>Contexto</w:t>
      </w:r>
    </w:p>
    <w:p w14:paraId="3F868219" w14:textId="77777777" w:rsidR="00EF05AE" w:rsidRPr="000337F2" w:rsidRDefault="00EF05AE" w:rsidP="00EF05AE">
      <w:pPr>
        <w:widowControl w:val="0"/>
        <w:autoSpaceDE w:val="0"/>
        <w:autoSpaceDN w:val="0"/>
        <w:adjustRightInd w:val="0"/>
        <w:spacing w:after="240"/>
        <w:rPr>
          <w:rFonts w:ascii="Times" w:hAnsi="Times" w:cs="Times New Roman"/>
          <w:sz w:val="18"/>
          <w:szCs w:val="18"/>
        </w:rPr>
      </w:pPr>
      <w:r w:rsidRPr="000337F2">
        <w:rPr>
          <w:rFonts w:ascii="Times" w:hAnsi="Times" w:cs="Times New Roman"/>
          <w:sz w:val="18"/>
          <w:szCs w:val="18"/>
        </w:rPr>
        <w:t>1. Azul</w:t>
      </w:r>
      <w:r w:rsidRPr="000337F2">
        <w:rPr>
          <w:rFonts w:ascii="Times" w:hAnsi="Times" w:cs="Times New Roman"/>
          <w:sz w:val="18"/>
          <w:szCs w:val="18"/>
        </w:rPr>
        <w:br/>
        <w:t>2. Naranja</w:t>
      </w:r>
      <w:r w:rsidRPr="000337F2">
        <w:rPr>
          <w:rFonts w:ascii="Times" w:hAnsi="Times" w:cs="Times New Roman"/>
          <w:sz w:val="18"/>
          <w:szCs w:val="18"/>
        </w:rPr>
        <w:br/>
        <w:t>3. Verde</w:t>
      </w:r>
      <w:r w:rsidRPr="000337F2">
        <w:rPr>
          <w:rFonts w:ascii="Times" w:hAnsi="Times" w:cs="Times New Roman"/>
          <w:sz w:val="18"/>
          <w:szCs w:val="18"/>
        </w:rPr>
        <w:br/>
        <w:t>4. Amarillo</w:t>
      </w:r>
    </w:p>
    <w:p w14:paraId="2639BF97" w14:textId="77777777" w:rsidR="00EF05AE" w:rsidRPr="000337F2" w:rsidRDefault="00EF05AE" w:rsidP="00EF05AE">
      <w:pPr>
        <w:widowControl w:val="0"/>
        <w:autoSpaceDE w:val="0"/>
        <w:autoSpaceDN w:val="0"/>
        <w:adjustRightInd w:val="0"/>
        <w:spacing w:after="240"/>
        <w:rPr>
          <w:rFonts w:ascii="Times" w:hAnsi="Times" w:cs="Times New Roman"/>
          <w:b/>
          <w:sz w:val="18"/>
          <w:szCs w:val="18"/>
        </w:rPr>
      </w:pPr>
      <w:r w:rsidRPr="000337F2">
        <w:rPr>
          <w:rFonts w:ascii="Times" w:hAnsi="Times" w:cs="Times New Roman"/>
          <w:b/>
          <w:sz w:val="18"/>
          <w:szCs w:val="18"/>
        </w:rPr>
        <w:t>Contenido</w:t>
      </w:r>
    </w:p>
    <w:p w14:paraId="1077DAC7" w14:textId="77777777" w:rsidR="00EF05AE" w:rsidRPr="000337F2" w:rsidRDefault="00EF05AE" w:rsidP="00EF05AE">
      <w:pPr>
        <w:pStyle w:val="Prrafodelista"/>
        <w:widowControl w:val="0"/>
        <w:autoSpaceDE w:val="0"/>
        <w:autoSpaceDN w:val="0"/>
        <w:adjustRightInd w:val="0"/>
        <w:spacing w:after="240"/>
        <w:ind w:left="0"/>
        <w:rPr>
          <w:rFonts w:ascii="Times" w:hAnsi="Times" w:cs="Times New Roman"/>
          <w:sz w:val="18"/>
          <w:szCs w:val="18"/>
        </w:rPr>
      </w:pPr>
      <w:r w:rsidRPr="000337F2">
        <w:rPr>
          <w:rFonts w:ascii="Times" w:hAnsi="Times" w:cs="Times New Roman"/>
          <w:sz w:val="18"/>
          <w:szCs w:val="18"/>
        </w:rPr>
        <w:t>a) Es un color de optimismo, activo, y agresivo. Su mejor uso es en sitios webs comerciales en los que se complementa con los colores de la empresa, donde estos forman parte integral  de la identidad corporativa. Es un color inestable.</w:t>
      </w:r>
    </w:p>
    <w:p w14:paraId="6110AC61" w14:textId="77777777" w:rsidR="00EF05AE" w:rsidRPr="000337F2" w:rsidRDefault="00EF05AE" w:rsidP="00EF05AE">
      <w:pPr>
        <w:pStyle w:val="Prrafodelista"/>
        <w:widowControl w:val="0"/>
        <w:autoSpaceDE w:val="0"/>
        <w:autoSpaceDN w:val="0"/>
        <w:adjustRightInd w:val="0"/>
        <w:spacing w:after="240"/>
        <w:ind w:left="0"/>
        <w:rPr>
          <w:rFonts w:ascii="Times" w:hAnsi="Times" w:cs="Times New Roman"/>
          <w:sz w:val="18"/>
          <w:szCs w:val="18"/>
        </w:rPr>
      </w:pPr>
      <w:r w:rsidRPr="000337F2">
        <w:rPr>
          <w:rFonts w:ascii="Times" w:hAnsi="Times" w:cs="Times New Roman"/>
          <w:sz w:val="18"/>
          <w:szCs w:val="18"/>
        </w:rPr>
        <w:t>b) Es un calor capaz de evocar fuertes emociones. Usado sobre todo en pantalla como una forma de destacar los elementos de navegación de un sitio web. Es un color exótico, divertido, asociado con la juventud.</w:t>
      </w:r>
    </w:p>
    <w:p w14:paraId="57B1E5E5" w14:textId="77777777" w:rsidR="00EF05AE" w:rsidRPr="000337F2" w:rsidRDefault="00EF05AE" w:rsidP="00EF05AE">
      <w:pPr>
        <w:pStyle w:val="Prrafodelista"/>
        <w:widowControl w:val="0"/>
        <w:autoSpaceDE w:val="0"/>
        <w:autoSpaceDN w:val="0"/>
        <w:adjustRightInd w:val="0"/>
        <w:spacing w:after="240"/>
        <w:ind w:left="0"/>
        <w:rPr>
          <w:rFonts w:ascii="Times" w:hAnsi="Times" w:cs="Times New Roman"/>
          <w:sz w:val="18"/>
          <w:szCs w:val="18"/>
        </w:rPr>
      </w:pPr>
      <w:r w:rsidRPr="000337F2">
        <w:rPr>
          <w:rFonts w:ascii="Times" w:hAnsi="Times" w:cs="Times New Roman"/>
          <w:sz w:val="18"/>
          <w:szCs w:val="18"/>
        </w:rPr>
        <w:t>c) Es un color que evoca sabiduría, y es posible relacionarla con elementos de la naturaleza. Este color representa precisión, y determinación. Es un color preferido por las empresas.</w:t>
      </w:r>
    </w:p>
    <w:p w14:paraId="5ECD682B" w14:textId="77777777" w:rsidR="00EF05AE" w:rsidRPr="000337F2" w:rsidRDefault="00EF05AE" w:rsidP="00EF05AE">
      <w:pPr>
        <w:pStyle w:val="Prrafodelista"/>
        <w:widowControl w:val="0"/>
        <w:tabs>
          <w:tab w:val="left" w:pos="709"/>
        </w:tabs>
        <w:autoSpaceDE w:val="0"/>
        <w:autoSpaceDN w:val="0"/>
        <w:adjustRightInd w:val="0"/>
        <w:spacing w:after="240"/>
        <w:ind w:left="0"/>
        <w:rPr>
          <w:rFonts w:ascii="Times" w:hAnsi="Times" w:cs="Times New Roman"/>
          <w:sz w:val="18"/>
          <w:szCs w:val="18"/>
        </w:rPr>
      </w:pPr>
      <w:r w:rsidRPr="000337F2">
        <w:rPr>
          <w:rFonts w:ascii="Times" w:hAnsi="Times" w:cs="Times New Roman"/>
          <w:sz w:val="18"/>
          <w:szCs w:val="18"/>
        </w:rPr>
        <w:t>d) Es un color que cambia de manera notable de cultura a cultura. Es un color que suele representar frescura, y en otras tonalidades pueden ser aplicados para un gran número de temas como química, deporte, ecología, bienestar, etc.</w:t>
      </w:r>
    </w:p>
    <w:p w14:paraId="09221BA2" w14:textId="77777777" w:rsidR="00EF05AE" w:rsidRPr="000337F2" w:rsidRDefault="00EF05AE" w:rsidP="00EF05AE">
      <w:pPr>
        <w:widowControl w:val="0"/>
        <w:autoSpaceDE w:val="0"/>
        <w:autoSpaceDN w:val="0"/>
        <w:adjustRightInd w:val="0"/>
        <w:spacing w:after="240"/>
        <w:rPr>
          <w:rFonts w:ascii="Times" w:hAnsi="Times" w:cs="Times"/>
          <w:sz w:val="18"/>
          <w:szCs w:val="18"/>
          <w:lang w:val="es-ES"/>
        </w:rPr>
      </w:pPr>
      <w:r w:rsidRPr="000337F2">
        <w:rPr>
          <w:rFonts w:ascii="Times" w:hAnsi="Times" w:cs="Times New Roman"/>
          <w:b/>
          <w:sz w:val="18"/>
          <w:szCs w:val="18"/>
        </w:rPr>
        <w:t>Opciones de respuestas</w:t>
      </w:r>
      <w:r w:rsidRPr="000337F2">
        <w:rPr>
          <w:rFonts w:ascii="Times" w:hAnsi="Times" w:cs="Times New Roman"/>
          <w:b/>
          <w:sz w:val="18"/>
          <w:szCs w:val="18"/>
        </w:rPr>
        <w:br/>
      </w:r>
      <w:r w:rsidRPr="000337F2">
        <w:rPr>
          <w:rFonts w:ascii="Times" w:hAnsi="Times" w:cs="Times New Roman"/>
          <w:b/>
          <w:sz w:val="18"/>
          <w:szCs w:val="18"/>
        </w:rPr>
        <w:br/>
      </w:r>
      <w:r w:rsidRPr="000337F2">
        <w:rPr>
          <w:rFonts w:ascii="Times" w:hAnsi="Times" w:cs="Times New Roman"/>
          <w:sz w:val="18"/>
          <w:szCs w:val="18"/>
        </w:rPr>
        <w:t>a) 1d; 2b; 3c; 4a</w:t>
      </w:r>
      <w:r w:rsidRPr="000337F2">
        <w:rPr>
          <w:rFonts w:ascii="Times" w:hAnsi="Times" w:cs="Times New Roman"/>
          <w:sz w:val="18"/>
          <w:szCs w:val="18"/>
        </w:rPr>
        <w:br/>
        <w:t>b) 1c; 2a; 3d; 4b</w:t>
      </w:r>
      <w:r w:rsidRPr="000337F2">
        <w:rPr>
          <w:rFonts w:ascii="Times" w:hAnsi="Times" w:cs="Times New Roman"/>
          <w:sz w:val="18"/>
          <w:szCs w:val="18"/>
        </w:rPr>
        <w:br/>
        <w:t>c) 1d; 2a; 3c; 4b</w:t>
      </w:r>
      <w:r w:rsidRPr="000337F2">
        <w:rPr>
          <w:rFonts w:ascii="Times" w:hAnsi="Times" w:cs="Times New Roman"/>
          <w:sz w:val="18"/>
          <w:szCs w:val="18"/>
        </w:rPr>
        <w:br/>
        <w:t>d) 1c; 2b; 3d; 4a</w:t>
      </w:r>
    </w:p>
    <w:p w14:paraId="5198B1CB" w14:textId="77777777" w:rsidR="00EF05AE" w:rsidRPr="000337F2" w:rsidRDefault="00EF05AE" w:rsidP="000122BA">
      <w:pPr>
        <w:spacing w:line="360" w:lineRule="auto"/>
        <w:rPr>
          <w:rFonts w:ascii="Cambria" w:hAnsi="Cambria"/>
          <w:sz w:val="18"/>
          <w:szCs w:val="18"/>
        </w:rPr>
      </w:pPr>
    </w:p>
    <w:p w14:paraId="6AA11013" w14:textId="77777777" w:rsidR="00FE5BA3" w:rsidRPr="000337F2" w:rsidRDefault="00FE5BA3">
      <w:pPr>
        <w:rPr>
          <w:rFonts w:ascii="Cambria" w:hAnsi="Cambria"/>
          <w:b/>
          <w:sz w:val="18"/>
          <w:szCs w:val="18"/>
        </w:rPr>
      </w:pPr>
    </w:p>
    <w:p w14:paraId="3FF29732" w14:textId="77777777" w:rsidR="00FE5BA3" w:rsidRPr="000337F2" w:rsidRDefault="00FE5BA3">
      <w:pPr>
        <w:rPr>
          <w:rFonts w:ascii="Cambria" w:hAnsi="Cambria"/>
          <w:b/>
          <w:sz w:val="18"/>
          <w:szCs w:val="18"/>
        </w:rPr>
      </w:pPr>
    </w:p>
    <w:p w14:paraId="589F4163" w14:textId="77777777" w:rsidR="00FE5BA3" w:rsidRPr="000337F2" w:rsidRDefault="00FE5BA3">
      <w:pPr>
        <w:rPr>
          <w:rFonts w:ascii="Cambria" w:hAnsi="Cambria"/>
          <w:b/>
          <w:sz w:val="18"/>
          <w:szCs w:val="18"/>
        </w:rPr>
      </w:pPr>
    </w:p>
    <w:p w14:paraId="709C6634" w14:textId="77777777" w:rsidR="00FE5BA3" w:rsidRPr="000337F2" w:rsidRDefault="00FE5BA3">
      <w:pPr>
        <w:rPr>
          <w:rFonts w:ascii="Cambria" w:hAnsi="Cambria"/>
          <w:b/>
          <w:sz w:val="18"/>
          <w:szCs w:val="18"/>
        </w:rPr>
      </w:pPr>
    </w:p>
    <w:p w14:paraId="3B09C0AB" w14:textId="77777777" w:rsidR="00FE5BA3" w:rsidRPr="000337F2" w:rsidRDefault="00FE5BA3">
      <w:pPr>
        <w:rPr>
          <w:rFonts w:ascii="Cambria" w:hAnsi="Cambria"/>
          <w:b/>
          <w:sz w:val="18"/>
          <w:szCs w:val="18"/>
        </w:rPr>
      </w:pPr>
    </w:p>
    <w:p w14:paraId="003129A1" w14:textId="77777777" w:rsidR="00FE5BA3" w:rsidRPr="000337F2" w:rsidRDefault="00FE5BA3">
      <w:pPr>
        <w:rPr>
          <w:rFonts w:ascii="Cambria" w:hAnsi="Cambria"/>
          <w:b/>
          <w:sz w:val="18"/>
          <w:szCs w:val="18"/>
        </w:rPr>
      </w:pPr>
    </w:p>
    <w:p w14:paraId="6624B13A" w14:textId="44F7CFA5" w:rsidR="006B37E1" w:rsidRPr="000337F2" w:rsidRDefault="00EF05AE">
      <w:pPr>
        <w:rPr>
          <w:rFonts w:ascii="Cambria" w:hAnsi="Cambria"/>
          <w:sz w:val="18"/>
          <w:szCs w:val="18"/>
        </w:rPr>
      </w:pPr>
      <w:r w:rsidRPr="000337F2">
        <w:rPr>
          <w:rFonts w:ascii="Cambria" w:hAnsi="Cambria"/>
          <w:b/>
          <w:sz w:val="18"/>
          <w:szCs w:val="18"/>
        </w:rPr>
        <w:lastRenderedPageBreak/>
        <w:t>4</w:t>
      </w:r>
      <w:r w:rsidR="006B37E1" w:rsidRPr="000337F2">
        <w:rPr>
          <w:rFonts w:ascii="Cambria" w:hAnsi="Cambria"/>
          <w:b/>
          <w:sz w:val="18"/>
          <w:szCs w:val="18"/>
        </w:rPr>
        <w:t xml:space="preserve">. </w:t>
      </w:r>
      <w:r w:rsidR="00CB19CA" w:rsidRPr="000337F2">
        <w:rPr>
          <w:rFonts w:ascii="Cambria" w:hAnsi="Cambria"/>
          <w:b/>
          <w:sz w:val="18"/>
          <w:szCs w:val="18"/>
        </w:rPr>
        <w:t xml:space="preserve"> Escoja la opción correcta sobre verdadero y falso. </w:t>
      </w:r>
      <w:r w:rsidR="00BB4EE3" w:rsidRPr="000337F2">
        <w:rPr>
          <w:rFonts w:ascii="Cambria" w:hAnsi="Cambria"/>
          <w:b/>
          <w:sz w:val="18"/>
          <w:szCs w:val="18"/>
        </w:rPr>
        <w:t xml:space="preserve"> (3</w:t>
      </w:r>
      <w:r w:rsidR="00DA31FC" w:rsidRPr="000337F2">
        <w:rPr>
          <w:rFonts w:ascii="Cambria" w:hAnsi="Cambria"/>
          <w:b/>
          <w:sz w:val="18"/>
          <w:szCs w:val="18"/>
        </w:rPr>
        <w:t>)</w:t>
      </w:r>
      <w:r w:rsidR="00CB19CA" w:rsidRPr="000337F2">
        <w:rPr>
          <w:rFonts w:ascii="Cambria" w:hAnsi="Cambria"/>
          <w:b/>
          <w:sz w:val="18"/>
          <w:szCs w:val="18"/>
        </w:rPr>
        <w:br/>
      </w:r>
      <w:r w:rsidR="00CB19CA" w:rsidRPr="000337F2">
        <w:rPr>
          <w:rFonts w:ascii="Cambria" w:hAnsi="Cambria"/>
          <w:b/>
          <w:sz w:val="18"/>
          <w:szCs w:val="18"/>
        </w:rPr>
        <w:br/>
        <w:t>Contexto</w:t>
      </w:r>
      <w:r w:rsidR="00CB19CA" w:rsidRPr="000337F2">
        <w:rPr>
          <w:rFonts w:ascii="Cambria" w:hAnsi="Cambria"/>
          <w:b/>
          <w:sz w:val="18"/>
          <w:szCs w:val="18"/>
        </w:rPr>
        <w:br/>
      </w:r>
      <w:r w:rsidR="00CB19CA" w:rsidRPr="000337F2">
        <w:rPr>
          <w:rFonts w:ascii="Cambria" w:hAnsi="Cambria"/>
          <w:b/>
          <w:sz w:val="18"/>
          <w:szCs w:val="18"/>
        </w:rPr>
        <w:br/>
      </w:r>
      <w:r w:rsidR="00CB19CA" w:rsidRPr="000337F2">
        <w:rPr>
          <w:rFonts w:ascii="Cambria" w:hAnsi="Cambria"/>
          <w:sz w:val="18"/>
          <w:szCs w:val="18"/>
        </w:rPr>
        <w:t>1.</w:t>
      </w:r>
      <w:r w:rsidR="00CB19CA" w:rsidRPr="000337F2">
        <w:rPr>
          <w:rFonts w:ascii="Cambria" w:hAnsi="Cambria"/>
          <w:b/>
          <w:sz w:val="18"/>
          <w:szCs w:val="18"/>
        </w:rPr>
        <w:t xml:space="preserve">  </w:t>
      </w:r>
      <w:r w:rsidR="00CB19CA" w:rsidRPr="000337F2">
        <w:rPr>
          <w:rFonts w:ascii="Cambria" w:hAnsi="Cambria"/>
          <w:sz w:val="18"/>
          <w:szCs w:val="18"/>
        </w:rPr>
        <w:t xml:space="preserve">En un texto principal para </w:t>
      </w:r>
      <w:r w:rsidR="00AD5853" w:rsidRPr="000337F2">
        <w:rPr>
          <w:rFonts w:ascii="Cambria" w:hAnsi="Cambria"/>
          <w:sz w:val="18"/>
          <w:szCs w:val="18"/>
        </w:rPr>
        <w:t>una web</w:t>
      </w:r>
      <w:r w:rsidR="00CB19CA" w:rsidRPr="000337F2">
        <w:rPr>
          <w:rFonts w:ascii="Cambria" w:hAnsi="Cambria"/>
          <w:sz w:val="18"/>
          <w:szCs w:val="18"/>
        </w:rPr>
        <w:t xml:space="preserve"> de carros de lujo,</w:t>
      </w:r>
      <w:r w:rsidR="00CB19CA" w:rsidRPr="000337F2">
        <w:rPr>
          <w:rFonts w:ascii="Cambria" w:hAnsi="Cambria"/>
          <w:b/>
          <w:sz w:val="18"/>
          <w:szCs w:val="18"/>
        </w:rPr>
        <w:t xml:space="preserve"> </w:t>
      </w:r>
      <w:r w:rsidR="00CB19CA" w:rsidRPr="000337F2">
        <w:rPr>
          <w:rFonts w:ascii="Cambria" w:hAnsi="Cambria"/>
          <w:sz w:val="18"/>
          <w:szCs w:val="18"/>
        </w:rPr>
        <w:t>elijo un tipo de palo seco para ayudar a comunicar una idea moderna y sobria,</w:t>
      </w:r>
      <w:r w:rsidR="00CB19CA" w:rsidRPr="000337F2">
        <w:rPr>
          <w:rFonts w:ascii="Cambria" w:hAnsi="Cambria"/>
          <w:b/>
          <w:sz w:val="18"/>
          <w:szCs w:val="18"/>
        </w:rPr>
        <w:t xml:space="preserve">  </w:t>
      </w:r>
      <w:r w:rsidR="00CB19CA" w:rsidRPr="000337F2">
        <w:rPr>
          <w:rFonts w:ascii="Cambria" w:hAnsi="Cambria"/>
          <w:sz w:val="18"/>
          <w:szCs w:val="18"/>
        </w:rPr>
        <w:t xml:space="preserve">y para mejorar el </w:t>
      </w:r>
      <w:r w:rsidR="00AD5853" w:rsidRPr="000337F2">
        <w:rPr>
          <w:rFonts w:ascii="Cambria" w:hAnsi="Cambria"/>
          <w:sz w:val="18"/>
          <w:szCs w:val="18"/>
        </w:rPr>
        <w:t>efecto que deseo comunicar el tí</w:t>
      </w:r>
      <w:r w:rsidR="00CB19CA" w:rsidRPr="000337F2">
        <w:rPr>
          <w:rFonts w:ascii="Cambria" w:hAnsi="Cambria"/>
          <w:sz w:val="18"/>
          <w:szCs w:val="18"/>
        </w:rPr>
        <w:t>tulo lo presento en tipo caligráfico. ¿Represento adecuadamente el concepto? (V   o   F)</w:t>
      </w:r>
      <w:r w:rsidR="00CB19CA" w:rsidRPr="000337F2">
        <w:rPr>
          <w:rFonts w:ascii="Cambria" w:hAnsi="Cambria"/>
          <w:sz w:val="18"/>
          <w:szCs w:val="18"/>
        </w:rPr>
        <w:br/>
      </w:r>
      <w:r w:rsidR="00CB19CA" w:rsidRPr="000337F2">
        <w:rPr>
          <w:rFonts w:ascii="Cambria" w:hAnsi="Cambria"/>
          <w:sz w:val="18"/>
          <w:szCs w:val="18"/>
        </w:rPr>
        <w:br/>
        <w:t xml:space="preserve">2. </w:t>
      </w:r>
      <w:r w:rsidR="00AD5853" w:rsidRPr="000337F2">
        <w:rPr>
          <w:rFonts w:ascii="Cambria" w:hAnsi="Cambria"/>
          <w:sz w:val="18"/>
          <w:szCs w:val="18"/>
        </w:rPr>
        <w:t xml:space="preserve"> </w:t>
      </w:r>
      <w:r w:rsidR="00C60172" w:rsidRPr="000337F2">
        <w:rPr>
          <w:rFonts w:ascii="Cambria" w:hAnsi="Cambria"/>
          <w:sz w:val="18"/>
          <w:szCs w:val="18"/>
        </w:rPr>
        <w:t>La combinación de tipos de letras pueden funcionar bien, si se utiliza tipos de letras contrastes para mostrar la diferencia entre distintas información o para enfatizar un elemento. (V   o   F)</w:t>
      </w:r>
    </w:p>
    <w:p w14:paraId="4FFE8C0C" w14:textId="77777777" w:rsidR="00C60172" w:rsidRPr="000337F2" w:rsidRDefault="00C60172">
      <w:pPr>
        <w:rPr>
          <w:rFonts w:ascii="Cambria" w:hAnsi="Cambria"/>
          <w:sz w:val="18"/>
          <w:szCs w:val="18"/>
        </w:rPr>
      </w:pPr>
    </w:p>
    <w:p w14:paraId="681643AD" w14:textId="77777777" w:rsidR="00300EE0" w:rsidRPr="000337F2" w:rsidRDefault="00C60172">
      <w:pPr>
        <w:rPr>
          <w:rFonts w:ascii="Cambria" w:hAnsi="Cambria"/>
          <w:sz w:val="18"/>
          <w:szCs w:val="18"/>
        </w:rPr>
      </w:pPr>
      <w:r w:rsidRPr="000337F2">
        <w:rPr>
          <w:rFonts w:ascii="Cambria" w:hAnsi="Cambria"/>
          <w:sz w:val="18"/>
          <w:szCs w:val="18"/>
        </w:rPr>
        <w:t>3. Se puede combinar dos tipos de letras de la misma categoría como de palo seco, utilizando tipos que tengan características individuales marcadas. (V   o   F)</w:t>
      </w:r>
    </w:p>
    <w:p w14:paraId="4F228F17" w14:textId="28323E9C" w:rsidR="00C60172" w:rsidRPr="000337F2" w:rsidRDefault="00300EE0">
      <w:pPr>
        <w:rPr>
          <w:rFonts w:ascii="Cambria" w:hAnsi="Cambria"/>
          <w:sz w:val="18"/>
          <w:szCs w:val="18"/>
        </w:rPr>
      </w:pPr>
      <w:r w:rsidRPr="000337F2">
        <w:rPr>
          <w:rFonts w:ascii="Cambria" w:hAnsi="Cambria"/>
          <w:sz w:val="18"/>
          <w:szCs w:val="18"/>
        </w:rPr>
        <w:br/>
        <w:t>4. Las familias tipográficas no son útiles si se quiere mostrar la diferencia entre dos secciones de texto. ( V  o   F)</w:t>
      </w:r>
      <w:r w:rsidR="00C60172" w:rsidRPr="000337F2">
        <w:rPr>
          <w:rFonts w:ascii="Cambria" w:hAnsi="Cambria"/>
          <w:sz w:val="18"/>
          <w:szCs w:val="18"/>
        </w:rPr>
        <w:br/>
      </w:r>
      <w:r w:rsidR="00C60172" w:rsidRPr="000337F2">
        <w:rPr>
          <w:rFonts w:ascii="Cambria" w:hAnsi="Cambria"/>
          <w:sz w:val="18"/>
          <w:szCs w:val="18"/>
        </w:rPr>
        <w:br/>
      </w:r>
      <w:r w:rsidR="00C60172" w:rsidRPr="000337F2">
        <w:rPr>
          <w:rFonts w:ascii="Cambria" w:hAnsi="Cambria"/>
          <w:b/>
          <w:sz w:val="18"/>
          <w:szCs w:val="18"/>
        </w:rPr>
        <w:t>Contenido</w:t>
      </w:r>
      <w:r w:rsidR="00C60172" w:rsidRPr="000337F2">
        <w:rPr>
          <w:rFonts w:ascii="Cambria" w:hAnsi="Cambria"/>
          <w:sz w:val="18"/>
          <w:szCs w:val="18"/>
        </w:rPr>
        <w:br/>
      </w:r>
      <w:r w:rsidR="00C60172" w:rsidRPr="000337F2">
        <w:rPr>
          <w:rFonts w:ascii="Cambria" w:hAnsi="Cambria"/>
          <w:sz w:val="18"/>
          <w:szCs w:val="18"/>
        </w:rPr>
        <w:br/>
        <w:t>a) Verdadero</w:t>
      </w:r>
      <w:r w:rsidR="00C60172" w:rsidRPr="000337F2">
        <w:rPr>
          <w:rFonts w:ascii="Cambria" w:hAnsi="Cambria"/>
          <w:sz w:val="18"/>
          <w:szCs w:val="18"/>
        </w:rPr>
        <w:br/>
        <w:t>b) Falso</w:t>
      </w:r>
      <w:r w:rsidR="00C60172" w:rsidRPr="000337F2">
        <w:rPr>
          <w:rFonts w:ascii="Cambria" w:hAnsi="Cambria"/>
          <w:sz w:val="18"/>
          <w:szCs w:val="18"/>
        </w:rPr>
        <w:br/>
        <w:t>c) Verdadero</w:t>
      </w:r>
      <w:r w:rsidRPr="000337F2">
        <w:rPr>
          <w:rFonts w:ascii="Cambria" w:hAnsi="Cambria"/>
          <w:sz w:val="18"/>
          <w:szCs w:val="18"/>
        </w:rPr>
        <w:br/>
        <w:t>d)</w:t>
      </w:r>
      <w:r w:rsidR="00DD1D2C" w:rsidRPr="000337F2">
        <w:rPr>
          <w:rFonts w:ascii="Cambria" w:hAnsi="Cambria"/>
          <w:sz w:val="18"/>
          <w:szCs w:val="18"/>
        </w:rPr>
        <w:t xml:space="preserve"> Falso</w:t>
      </w:r>
      <w:r w:rsidR="00C60172" w:rsidRPr="000337F2">
        <w:rPr>
          <w:rFonts w:ascii="Cambria" w:hAnsi="Cambria"/>
          <w:sz w:val="18"/>
          <w:szCs w:val="18"/>
        </w:rPr>
        <w:br/>
      </w:r>
      <w:r w:rsidR="00C60172" w:rsidRPr="000337F2">
        <w:rPr>
          <w:rFonts w:ascii="Cambria" w:hAnsi="Cambria"/>
          <w:sz w:val="18"/>
          <w:szCs w:val="18"/>
        </w:rPr>
        <w:br/>
      </w:r>
      <w:r w:rsidR="00C60172" w:rsidRPr="000337F2">
        <w:rPr>
          <w:rFonts w:ascii="Cambria" w:hAnsi="Cambria"/>
          <w:b/>
          <w:sz w:val="18"/>
          <w:szCs w:val="18"/>
        </w:rPr>
        <w:t>Opciones de respuestas</w:t>
      </w:r>
    </w:p>
    <w:p w14:paraId="30440E18" w14:textId="0B207FF0" w:rsidR="00E07DB5" w:rsidRPr="000337F2" w:rsidRDefault="00C60172">
      <w:pPr>
        <w:rPr>
          <w:rFonts w:ascii="Cambria" w:hAnsi="Cambria"/>
          <w:sz w:val="18"/>
          <w:szCs w:val="18"/>
        </w:rPr>
      </w:pPr>
      <w:r w:rsidRPr="000337F2">
        <w:rPr>
          <w:rFonts w:ascii="Cambria" w:hAnsi="Cambria"/>
          <w:sz w:val="18"/>
          <w:szCs w:val="18"/>
        </w:rPr>
        <w:br/>
      </w:r>
      <w:r w:rsidR="00300EE0" w:rsidRPr="000337F2">
        <w:rPr>
          <w:rFonts w:ascii="Cambria" w:hAnsi="Cambria"/>
          <w:sz w:val="18"/>
          <w:szCs w:val="18"/>
        </w:rPr>
        <w:br/>
      </w:r>
      <w:r w:rsidR="00E07DB5" w:rsidRPr="000337F2">
        <w:rPr>
          <w:rFonts w:ascii="Cambria" w:hAnsi="Cambria"/>
          <w:sz w:val="18"/>
          <w:szCs w:val="18"/>
        </w:rPr>
        <w:t>a</w:t>
      </w:r>
      <w:r w:rsidR="00300EE0" w:rsidRPr="000337F2">
        <w:rPr>
          <w:rFonts w:ascii="Cambria" w:hAnsi="Cambria"/>
          <w:sz w:val="18"/>
          <w:szCs w:val="18"/>
        </w:rPr>
        <w:t>) 1a</w:t>
      </w:r>
      <w:r w:rsidR="001B1A7D" w:rsidRPr="000337F2">
        <w:rPr>
          <w:rFonts w:ascii="Cambria" w:hAnsi="Cambria"/>
          <w:sz w:val="18"/>
          <w:szCs w:val="18"/>
        </w:rPr>
        <w:t>; 2b</w:t>
      </w:r>
      <w:r w:rsidR="00300EE0" w:rsidRPr="000337F2">
        <w:rPr>
          <w:rFonts w:ascii="Cambria" w:hAnsi="Cambria"/>
          <w:sz w:val="18"/>
          <w:szCs w:val="18"/>
        </w:rPr>
        <w:t>;</w:t>
      </w:r>
      <w:r w:rsidR="00DD1D2C" w:rsidRPr="000337F2">
        <w:rPr>
          <w:rFonts w:ascii="Cambria" w:hAnsi="Cambria"/>
          <w:sz w:val="18"/>
          <w:szCs w:val="18"/>
        </w:rPr>
        <w:t xml:space="preserve"> 3</w:t>
      </w:r>
      <w:r w:rsidR="001B1A7D" w:rsidRPr="000337F2">
        <w:rPr>
          <w:rFonts w:ascii="Cambria" w:hAnsi="Cambria"/>
          <w:sz w:val="18"/>
          <w:szCs w:val="18"/>
        </w:rPr>
        <w:t>c</w:t>
      </w:r>
      <w:r w:rsidR="00DD1D2C" w:rsidRPr="000337F2">
        <w:rPr>
          <w:rFonts w:ascii="Cambria" w:hAnsi="Cambria"/>
          <w:sz w:val="18"/>
          <w:szCs w:val="18"/>
        </w:rPr>
        <w:t>; 4d</w:t>
      </w:r>
    </w:p>
    <w:p w14:paraId="506C704D" w14:textId="78D8DED2" w:rsidR="008B0F5A" w:rsidRPr="000337F2" w:rsidRDefault="00E07DB5">
      <w:pPr>
        <w:rPr>
          <w:rFonts w:ascii="Cambria" w:hAnsi="Cambria"/>
          <w:sz w:val="18"/>
          <w:szCs w:val="18"/>
        </w:rPr>
      </w:pPr>
      <w:r w:rsidRPr="000337F2">
        <w:rPr>
          <w:rFonts w:ascii="Cambria" w:hAnsi="Cambria"/>
          <w:sz w:val="18"/>
          <w:szCs w:val="18"/>
        </w:rPr>
        <w:t>b) 1a; 2c; 3b; 4d</w:t>
      </w:r>
      <w:r w:rsidR="001B1A7D" w:rsidRPr="000337F2">
        <w:rPr>
          <w:rFonts w:ascii="Cambria" w:hAnsi="Cambria"/>
          <w:sz w:val="18"/>
          <w:szCs w:val="18"/>
        </w:rPr>
        <w:br/>
        <w:t>c)  1b; 2</w:t>
      </w:r>
      <w:r w:rsidR="00300EE0" w:rsidRPr="000337F2">
        <w:rPr>
          <w:rFonts w:ascii="Cambria" w:hAnsi="Cambria"/>
          <w:sz w:val="18"/>
          <w:szCs w:val="18"/>
        </w:rPr>
        <w:t>a; 3</w:t>
      </w:r>
      <w:r w:rsidR="00DD1D2C" w:rsidRPr="000337F2">
        <w:rPr>
          <w:rFonts w:ascii="Cambria" w:hAnsi="Cambria"/>
          <w:sz w:val="18"/>
          <w:szCs w:val="18"/>
        </w:rPr>
        <w:t>d; 4c</w:t>
      </w:r>
      <w:r w:rsidR="00DD1D2C" w:rsidRPr="000337F2">
        <w:rPr>
          <w:rFonts w:ascii="Cambria" w:hAnsi="Cambria"/>
          <w:sz w:val="18"/>
          <w:szCs w:val="18"/>
        </w:rPr>
        <w:br/>
        <w:t>d) 1b</w:t>
      </w:r>
      <w:r w:rsidR="00300EE0" w:rsidRPr="000337F2">
        <w:rPr>
          <w:rFonts w:ascii="Cambria" w:hAnsi="Cambria"/>
          <w:sz w:val="18"/>
          <w:szCs w:val="18"/>
        </w:rPr>
        <w:t>; 2</w:t>
      </w:r>
      <w:r w:rsidR="00DD1D2C" w:rsidRPr="000337F2">
        <w:rPr>
          <w:rFonts w:ascii="Cambria" w:hAnsi="Cambria"/>
          <w:sz w:val="18"/>
          <w:szCs w:val="18"/>
        </w:rPr>
        <w:t>d</w:t>
      </w:r>
      <w:r w:rsidR="00300EE0" w:rsidRPr="000337F2">
        <w:rPr>
          <w:rFonts w:ascii="Cambria" w:hAnsi="Cambria"/>
          <w:sz w:val="18"/>
          <w:szCs w:val="18"/>
        </w:rPr>
        <w:t>; 3</w:t>
      </w:r>
      <w:r w:rsidR="00DD1D2C" w:rsidRPr="000337F2">
        <w:rPr>
          <w:rFonts w:ascii="Cambria" w:hAnsi="Cambria"/>
          <w:sz w:val="18"/>
          <w:szCs w:val="18"/>
        </w:rPr>
        <w:t>a; 4c</w:t>
      </w:r>
    </w:p>
    <w:p w14:paraId="6B1D129C" w14:textId="77777777" w:rsidR="008B0F5A" w:rsidRPr="000337F2" w:rsidRDefault="008B0F5A">
      <w:pPr>
        <w:rPr>
          <w:rFonts w:ascii="Cambria" w:hAnsi="Cambria"/>
          <w:sz w:val="18"/>
          <w:szCs w:val="18"/>
        </w:rPr>
      </w:pPr>
    </w:p>
    <w:p w14:paraId="6E2D73A3" w14:textId="77777777" w:rsidR="00B808F3" w:rsidRPr="000337F2" w:rsidRDefault="00B808F3">
      <w:pPr>
        <w:rPr>
          <w:rFonts w:ascii="Cambria" w:hAnsi="Cambria"/>
          <w:b/>
          <w:sz w:val="18"/>
          <w:szCs w:val="18"/>
        </w:rPr>
      </w:pPr>
    </w:p>
    <w:p w14:paraId="3BFDDA0D" w14:textId="77597F4A" w:rsidR="00057973" w:rsidRPr="000337F2" w:rsidRDefault="00D47317" w:rsidP="00057973">
      <w:pPr>
        <w:pStyle w:val="Sinespaciado"/>
        <w:spacing w:line="276" w:lineRule="auto"/>
        <w:rPr>
          <w:rFonts w:ascii="Cambria" w:hAnsi="Cambria" w:cs="Times New Roman"/>
          <w:b/>
          <w:sz w:val="18"/>
          <w:szCs w:val="18"/>
        </w:rPr>
      </w:pPr>
      <w:r w:rsidRPr="000337F2">
        <w:rPr>
          <w:rFonts w:ascii="Cambria" w:hAnsi="Cambria" w:cs="Times New Roman"/>
          <w:b/>
          <w:sz w:val="18"/>
          <w:szCs w:val="18"/>
        </w:rPr>
        <w:t>5</w:t>
      </w:r>
      <w:r w:rsidR="00057973" w:rsidRPr="000337F2">
        <w:rPr>
          <w:rFonts w:ascii="Cambria" w:hAnsi="Cambria" w:cs="Times New Roman"/>
          <w:b/>
          <w:sz w:val="18"/>
          <w:szCs w:val="18"/>
        </w:rPr>
        <w:t xml:space="preserve">. Conteste verdadero o falso y justifique la selección de la misma. Si la respuesta no está justificada se anula la pregunta. </w:t>
      </w:r>
      <w:r w:rsidRPr="000337F2">
        <w:rPr>
          <w:rFonts w:ascii="Cambria" w:hAnsi="Cambria"/>
          <w:b/>
          <w:sz w:val="18"/>
          <w:szCs w:val="18"/>
        </w:rPr>
        <w:t>(2</w:t>
      </w:r>
      <w:r w:rsidR="00DA31FC" w:rsidRPr="000337F2">
        <w:rPr>
          <w:rFonts w:ascii="Cambria" w:hAnsi="Cambria"/>
          <w:b/>
          <w:sz w:val="18"/>
          <w:szCs w:val="18"/>
        </w:rPr>
        <w:t>)</w:t>
      </w:r>
    </w:p>
    <w:p w14:paraId="14A30B9A" w14:textId="5A4FDBE2" w:rsidR="00057973" w:rsidRPr="000337F2" w:rsidRDefault="005569BA" w:rsidP="00057973">
      <w:pPr>
        <w:widowControl w:val="0"/>
        <w:autoSpaceDE w:val="0"/>
        <w:autoSpaceDN w:val="0"/>
        <w:adjustRightInd w:val="0"/>
        <w:spacing w:after="240"/>
        <w:rPr>
          <w:rFonts w:ascii="Cambria" w:hAnsi="Cambria" w:cs="Times"/>
          <w:sz w:val="18"/>
          <w:szCs w:val="18"/>
          <w:lang w:val="es-ES"/>
        </w:rPr>
      </w:pPr>
      <w:r w:rsidRPr="000337F2">
        <w:rPr>
          <w:rFonts w:ascii="Cambria" w:hAnsi="Cambria" w:cs="Times"/>
          <w:sz w:val="18"/>
          <w:szCs w:val="18"/>
          <w:lang w:val="es-ES"/>
        </w:rPr>
        <w:br/>
      </w:r>
      <w:r w:rsidR="00057973" w:rsidRPr="000337F2">
        <w:rPr>
          <w:rFonts w:ascii="Cambria" w:hAnsi="Cambria" w:cs="Times"/>
          <w:sz w:val="18"/>
          <w:szCs w:val="18"/>
          <w:lang w:val="es-ES"/>
        </w:rPr>
        <w:t xml:space="preserve">El concepto de comunicación se refiere al ¿cómo? ¿cómo se va a comunicar el mensaje ó la idea? </w:t>
      </w:r>
      <w:r w:rsidR="00057973" w:rsidRPr="000337F2">
        <w:rPr>
          <w:rFonts w:ascii="Cambria" w:hAnsi="Cambria" w:cs="Times"/>
          <w:sz w:val="18"/>
          <w:szCs w:val="18"/>
          <w:lang w:val="es-ES"/>
        </w:rPr>
        <w:br/>
        <w:t xml:space="preserve">                                                         </w:t>
      </w:r>
      <w:r w:rsidR="00057973" w:rsidRPr="000337F2">
        <w:rPr>
          <w:rFonts w:ascii="Cambria" w:hAnsi="Cambria" w:cs="Times"/>
          <w:sz w:val="18"/>
          <w:szCs w:val="18"/>
          <w:lang w:val="es-ES"/>
        </w:rPr>
        <w:br/>
        <w:t xml:space="preserve"> </w:t>
      </w:r>
      <w:r w:rsidRPr="000337F2">
        <w:rPr>
          <w:rFonts w:ascii="Cambria" w:hAnsi="Cambria" w:cs="Times"/>
          <w:sz w:val="18"/>
          <w:szCs w:val="18"/>
          <w:lang w:val="es-ES"/>
        </w:rPr>
        <w:t xml:space="preserve">                           </w:t>
      </w:r>
      <w:r w:rsidR="00057973" w:rsidRPr="000337F2">
        <w:rPr>
          <w:rFonts w:ascii="Cambria" w:hAnsi="Cambria" w:cs="Times New Roman"/>
          <w:sz w:val="18"/>
          <w:szCs w:val="18"/>
        </w:rPr>
        <w:t xml:space="preserve"> V          o           F</w:t>
      </w:r>
    </w:p>
    <w:p w14:paraId="12847AE9" w14:textId="77777777" w:rsidR="005569BA" w:rsidRPr="000337F2" w:rsidRDefault="005569BA" w:rsidP="00057973">
      <w:pPr>
        <w:widowControl w:val="0"/>
        <w:autoSpaceDE w:val="0"/>
        <w:autoSpaceDN w:val="0"/>
        <w:adjustRightInd w:val="0"/>
        <w:spacing w:after="240"/>
        <w:rPr>
          <w:rFonts w:ascii="Cambria" w:hAnsi="Cambria" w:cs="Times"/>
          <w:sz w:val="18"/>
          <w:szCs w:val="18"/>
          <w:lang w:val="es-ES"/>
        </w:rPr>
      </w:pPr>
      <w:bookmarkStart w:id="0" w:name="_GoBack"/>
      <w:bookmarkEnd w:id="0"/>
    </w:p>
    <w:p w14:paraId="0AE4AB25" w14:textId="77777777" w:rsidR="00C75F92" w:rsidRPr="000337F2" w:rsidRDefault="00C75F92" w:rsidP="00FE5BA3">
      <w:pPr>
        <w:rPr>
          <w:rFonts w:ascii="Cambria" w:hAnsi="Cambria" w:cs="Times"/>
          <w:sz w:val="18"/>
          <w:szCs w:val="18"/>
          <w:lang w:val="es-ES"/>
        </w:rPr>
      </w:pPr>
    </w:p>
    <w:p w14:paraId="3F752C4C" w14:textId="77777777" w:rsidR="00D47317" w:rsidRPr="000337F2" w:rsidRDefault="00D47317" w:rsidP="00FE5BA3">
      <w:pPr>
        <w:rPr>
          <w:rFonts w:ascii="Cambria" w:hAnsi="Cambria" w:cs="Times"/>
          <w:sz w:val="18"/>
          <w:szCs w:val="18"/>
          <w:lang w:val="es-ES"/>
        </w:rPr>
      </w:pPr>
    </w:p>
    <w:p w14:paraId="311778F4" w14:textId="71F1319E" w:rsidR="00FE5BA3" w:rsidRPr="000337F2" w:rsidRDefault="00C75F92" w:rsidP="00FE5BA3">
      <w:pPr>
        <w:rPr>
          <w:rFonts w:ascii="Times" w:hAnsi="Times" w:cs="Calibri"/>
          <w:b/>
          <w:bCs/>
          <w:iCs/>
          <w:sz w:val="18"/>
          <w:szCs w:val="18"/>
          <w:lang w:val="es-ES"/>
        </w:rPr>
      </w:pPr>
      <w:r w:rsidRPr="000337F2">
        <w:rPr>
          <w:rFonts w:ascii="Times" w:hAnsi="Times" w:cs="Calibri"/>
          <w:b/>
          <w:bCs/>
          <w:iCs/>
          <w:sz w:val="18"/>
          <w:szCs w:val="18"/>
          <w:lang w:val="es-ES"/>
        </w:rPr>
        <w:t>6</w:t>
      </w:r>
      <w:r w:rsidR="00FE5BA3" w:rsidRPr="000337F2">
        <w:rPr>
          <w:rFonts w:ascii="Times" w:hAnsi="Times" w:cs="Calibri"/>
          <w:b/>
          <w:bCs/>
          <w:iCs/>
          <w:sz w:val="18"/>
          <w:szCs w:val="18"/>
          <w:lang w:val="es-ES"/>
        </w:rPr>
        <w:t xml:space="preserve">. Seleccione la respuesta correcta. </w:t>
      </w:r>
      <w:r w:rsidR="00D47317" w:rsidRPr="000337F2">
        <w:rPr>
          <w:rFonts w:ascii="Cambria" w:hAnsi="Cambria"/>
          <w:b/>
          <w:sz w:val="18"/>
          <w:szCs w:val="18"/>
        </w:rPr>
        <w:t>(3</w:t>
      </w:r>
      <w:r w:rsidR="00DA31FC" w:rsidRPr="000337F2">
        <w:rPr>
          <w:rFonts w:ascii="Cambria" w:hAnsi="Cambria"/>
          <w:b/>
          <w:sz w:val="18"/>
          <w:szCs w:val="18"/>
        </w:rPr>
        <w:t>)</w:t>
      </w:r>
    </w:p>
    <w:p w14:paraId="6C87FBE2" w14:textId="77777777" w:rsidR="00FE5BA3" w:rsidRPr="000337F2" w:rsidRDefault="00FE5BA3" w:rsidP="00FE5BA3">
      <w:pPr>
        <w:rPr>
          <w:rFonts w:ascii="Times" w:hAnsi="Times" w:cs="Calibri"/>
          <w:b/>
          <w:bCs/>
          <w:iCs/>
          <w:sz w:val="18"/>
          <w:szCs w:val="18"/>
          <w:lang w:val="es-ES"/>
        </w:rPr>
      </w:pPr>
      <w:r w:rsidRPr="000337F2">
        <w:rPr>
          <w:rFonts w:ascii="Times" w:hAnsi="Times" w:cs="Calibri"/>
          <w:b/>
          <w:bCs/>
          <w:iCs/>
          <w:sz w:val="18"/>
          <w:szCs w:val="18"/>
          <w:lang w:val="es-ES"/>
        </w:rPr>
        <w:t xml:space="preserve"> </w:t>
      </w:r>
    </w:p>
    <w:p w14:paraId="37D705BD" w14:textId="6257C6AA" w:rsidR="00FE5BA3" w:rsidRPr="000337F2" w:rsidRDefault="00EF16ED" w:rsidP="00FE5BA3">
      <w:pPr>
        <w:rPr>
          <w:rFonts w:ascii="Cambria" w:hAnsi="Cambria" w:cs="Calibri"/>
          <w:bCs/>
          <w:iCs/>
          <w:sz w:val="18"/>
          <w:szCs w:val="18"/>
          <w:lang w:val="es-ES"/>
        </w:rPr>
      </w:pPr>
      <w:r w:rsidRPr="000337F2">
        <w:rPr>
          <w:rFonts w:ascii="Cambria" w:hAnsi="Cambria" w:cs="Calibri"/>
          <w:bCs/>
          <w:iCs/>
          <w:sz w:val="18"/>
          <w:szCs w:val="18"/>
          <w:lang w:val="es-ES"/>
        </w:rPr>
        <w:t>Un portal con usabilidad puede:</w:t>
      </w:r>
    </w:p>
    <w:p w14:paraId="1C35D464" w14:textId="77777777" w:rsidR="006C699E" w:rsidRPr="000337F2" w:rsidRDefault="006C699E" w:rsidP="00FE5BA3">
      <w:pPr>
        <w:rPr>
          <w:rFonts w:ascii="Cambria" w:hAnsi="Cambria" w:cs="Calibri"/>
          <w:bCs/>
          <w:iCs/>
          <w:sz w:val="18"/>
          <w:szCs w:val="18"/>
          <w:lang w:val="es-ES"/>
        </w:rPr>
      </w:pPr>
    </w:p>
    <w:p w14:paraId="5821C45D" w14:textId="16F9EB70" w:rsidR="006C699E" w:rsidRPr="000337F2" w:rsidRDefault="006C699E" w:rsidP="006C699E">
      <w:pPr>
        <w:pStyle w:val="Prrafodelista"/>
        <w:numPr>
          <w:ilvl w:val="0"/>
          <w:numId w:val="8"/>
        </w:numPr>
        <w:rPr>
          <w:rFonts w:ascii="Cambria" w:hAnsi="Cambria" w:cs="Calibri"/>
          <w:bCs/>
          <w:iCs/>
          <w:sz w:val="18"/>
          <w:szCs w:val="18"/>
          <w:lang w:val="es-ES"/>
        </w:rPr>
      </w:pPr>
      <w:r w:rsidRPr="000337F2">
        <w:rPr>
          <w:rFonts w:ascii="Cambria" w:hAnsi="Cambria" w:cs="Calibri"/>
          <w:bCs/>
          <w:iCs/>
          <w:sz w:val="18"/>
          <w:szCs w:val="18"/>
          <w:lang w:val="es-ES"/>
        </w:rPr>
        <w:t>Incrementar visitas</w:t>
      </w:r>
    </w:p>
    <w:p w14:paraId="04771788" w14:textId="62083CA5" w:rsidR="006C699E" w:rsidRPr="000337F2" w:rsidRDefault="006C699E" w:rsidP="006C699E">
      <w:pPr>
        <w:pStyle w:val="Prrafodelista"/>
        <w:numPr>
          <w:ilvl w:val="0"/>
          <w:numId w:val="8"/>
        </w:numPr>
        <w:rPr>
          <w:rFonts w:ascii="Cambria" w:hAnsi="Cambria" w:cs="Calibri"/>
          <w:bCs/>
          <w:iCs/>
          <w:sz w:val="18"/>
          <w:szCs w:val="18"/>
          <w:lang w:val="es-ES"/>
        </w:rPr>
      </w:pPr>
      <w:r w:rsidRPr="000337F2">
        <w:rPr>
          <w:rFonts w:ascii="Cambria" w:hAnsi="Cambria" w:cs="Calibri"/>
          <w:bCs/>
          <w:iCs/>
          <w:sz w:val="18"/>
          <w:szCs w:val="18"/>
          <w:lang w:val="es-ES"/>
        </w:rPr>
        <w:t>Disminuir el ancho de banda</w:t>
      </w:r>
    </w:p>
    <w:p w14:paraId="2276FAEE" w14:textId="242A7B50" w:rsidR="006C699E" w:rsidRPr="000337F2" w:rsidRDefault="006C699E" w:rsidP="006C699E">
      <w:pPr>
        <w:pStyle w:val="Prrafodelista"/>
        <w:numPr>
          <w:ilvl w:val="0"/>
          <w:numId w:val="8"/>
        </w:numPr>
        <w:rPr>
          <w:rFonts w:ascii="Cambria" w:hAnsi="Cambria" w:cs="Calibri"/>
          <w:bCs/>
          <w:iCs/>
          <w:sz w:val="18"/>
          <w:szCs w:val="18"/>
          <w:lang w:val="es-ES"/>
        </w:rPr>
      </w:pPr>
      <w:r w:rsidRPr="000337F2">
        <w:rPr>
          <w:rFonts w:ascii="Cambria" w:hAnsi="Cambria" w:cs="Calibri"/>
          <w:bCs/>
          <w:iCs/>
          <w:sz w:val="18"/>
          <w:szCs w:val="18"/>
          <w:lang w:val="es-ES"/>
        </w:rPr>
        <w:t>Reducir tiempos y costos</w:t>
      </w:r>
    </w:p>
    <w:p w14:paraId="07E62BC9" w14:textId="25512B2F" w:rsidR="006C699E" w:rsidRPr="000337F2" w:rsidRDefault="006C699E" w:rsidP="006C699E">
      <w:pPr>
        <w:pStyle w:val="Prrafodelista"/>
        <w:numPr>
          <w:ilvl w:val="0"/>
          <w:numId w:val="8"/>
        </w:numPr>
        <w:rPr>
          <w:rFonts w:ascii="Cambria" w:hAnsi="Cambria" w:cs="Calibri"/>
          <w:bCs/>
          <w:iCs/>
          <w:sz w:val="18"/>
          <w:szCs w:val="18"/>
          <w:lang w:val="es-ES"/>
        </w:rPr>
      </w:pPr>
      <w:r w:rsidRPr="000337F2">
        <w:rPr>
          <w:rFonts w:ascii="Cambria" w:hAnsi="Cambria" w:cs="Calibri"/>
          <w:bCs/>
          <w:iCs/>
          <w:sz w:val="18"/>
          <w:szCs w:val="18"/>
          <w:lang w:val="es-ES"/>
        </w:rPr>
        <w:t>Distribución y manejo de información precisa</w:t>
      </w:r>
    </w:p>
    <w:p w14:paraId="4EAA6E9A" w14:textId="40116C05" w:rsidR="006C699E" w:rsidRPr="000337F2" w:rsidRDefault="006C699E" w:rsidP="006C699E">
      <w:pPr>
        <w:pStyle w:val="Prrafodelista"/>
        <w:numPr>
          <w:ilvl w:val="0"/>
          <w:numId w:val="8"/>
        </w:numPr>
        <w:rPr>
          <w:rFonts w:ascii="Cambria" w:hAnsi="Cambria" w:cs="Calibri"/>
          <w:bCs/>
          <w:iCs/>
          <w:sz w:val="18"/>
          <w:szCs w:val="18"/>
          <w:lang w:val="es-ES"/>
        </w:rPr>
      </w:pPr>
      <w:r w:rsidRPr="000337F2">
        <w:rPr>
          <w:rFonts w:ascii="Cambria" w:hAnsi="Cambria" w:cs="Calibri"/>
          <w:bCs/>
          <w:iCs/>
          <w:sz w:val="18"/>
          <w:szCs w:val="18"/>
          <w:lang w:val="es-ES"/>
        </w:rPr>
        <w:t>Diseño centrado en los resultados</w:t>
      </w:r>
    </w:p>
    <w:p w14:paraId="15B79D12" w14:textId="77777777" w:rsidR="006C699E" w:rsidRPr="000337F2" w:rsidRDefault="006C699E" w:rsidP="006C699E">
      <w:pPr>
        <w:ind w:left="360"/>
        <w:rPr>
          <w:rFonts w:ascii="Cambria" w:hAnsi="Cambria" w:cs="Calibri"/>
          <w:bCs/>
          <w:iCs/>
          <w:sz w:val="18"/>
          <w:szCs w:val="18"/>
          <w:lang w:val="es-ES"/>
        </w:rPr>
      </w:pPr>
    </w:p>
    <w:p w14:paraId="3CDC69A9" w14:textId="7CF350EE" w:rsidR="006C699E" w:rsidRPr="000337F2" w:rsidRDefault="006C699E" w:rsidP="006C699E">
      <w:pPr>
        <w:ind w:left="360"/>
        <w:rPr>
          <w:rFonts w:ascii="Cambria" w:hAnsi="Cambria" w:cs="Calibri"/>
          <w:bCs/>
          <w:iCs/>
          <w:sz w:val="18"/>
          <w:szCs w:val="18"/>
          <w:lang w:val="es-ES"/>
        </w:rPr>
      </w:pPr>
      <w:r w:rsidRPr="000337F2">
        <w:rPr>
          <w:rFonts w:ascii="Cambria" w:hAnsi="Cambria" w:cs="Calibri"/>
          <w:bCs/>
          <w:iCs/>
          <w:sz w:val="18"/>
          <w:szCs w:val="18"/>
          <w:lang w:val="es-ES"/>
        </w:rPr>
        <w:t>Opciones de respuestas</w:t>
      </w:r>
    </w:p>
    <w:p w14:paraId="6ECE572D" w14:textId="77777777" w:rsidR="006C699E" w:rsidRPr="000337F2" w:rsidRDefault="006C699E" w:rsidP="006C699E">
      <w:pPr>
        <w:ind w:left="360"/>
        <w:rPr>
          <w:rFonts w:ascii="Cambria" w:hAnsi="Cambria" w:cs="Calibri"/>
          <w:bCs/>
          <w:iCs/>
          <w:sz w:val="18"/>
          <w:szCs w:val="18"/>
          <w:lang w:val="es-ES"/>
        </w:rPr>
      </w:pPr>
    </w:p>
    <w:p w14:paraId="2194643B" w14:textId="2FF3E240" w:rsidR="006C699E" w:rsidRPr="000337F2" w:rsidRDefault="006C699E" w:rsidP="006C699E">
      <w:pPr>
        <w:pStyle w:val="Prrafodelista"/>
        <w:numPr>
          <w:ilvl w:val="0"/>
          <w:numId w:val="9"/>
        </w:numPr>
        <w:rPr>
          <w:rFonts w:ascii="Cambria" w:hAnsi="Cambria" w:cs="Calibri"/>
          <w:bCs/>
          <w:iCs/>
          <w:sz w:val="18"/>
          <w:szCs w:val="18"/>
          <w:lang w:val="es-ES"/>
        </w:rPr>
      </w:pPr>
      <w:r w:rsidRPr="000337F2">
        <w:rPr>
          <w:rFonts w:ascii="Cambria" w:hAnsi="Cambria" w:cs="Calibri"/>
          <w:bCs/>
          <w:iCs/>
          <w:sz w:val="18"/>
          <w:szCs w:val="18"/>
          <w:lang w:val="es-ES"/>
        </w:rPr>
        <w:t>1, 2, 3, 4</w:t>
      </w:r>
    </w:p>
    <w:p w14:paraId="60F558D2" w14:textId="32C34822" w:rsidR="006C699E" w:rsidRPr="000337F2" w:rsidRDefault="006C699E" w:rsidP="006C699E">
      <w:pPr>
        <w:pStyle w:val="Prrafodelista"/>
        <w:numPr>
          <w:ilvl w:val="0"/>
          <w:numId w:val="9"/>
        </w:numPr>
        <w:rPr>
          <w:rFonts w:ascii="Cambria" w:hAnsi="Cambria" w:cs="Calibri"/>
          <w:bCs/>
          <w:iCs/>
          <w:sz w:val="18"/>
          <w:szCs w:val="18"/>
          <w:lang w:val="es-ES"/>
        </w:rPr>
      </w:pPr>
      <w:r w:rsidRPr="000337F2">
        <w:rPr>
          <w:rFonts w:ascii="Cambria" w:hAnsi="Cambria" w:cs="Calibri"/>
          <w:bCs/>
          <w:iCs/>
          <w:sz w:val="18"/>
          <w:szCs w:val="18"/>
          <w:lang w:val="es-ES"/>
        </w:rPr>
        <w:t>1, 3, 4</w:t>
      </w:r>
    </w:p>
    <w:p w14:paraId="2492D840" w14:textId="157F8F21" w:rsidR="006C699E" w:rsidRPr="000337F2" w:rsidRDefault="006C699E" w:rsidP="006C699E">
      <w:pPr>
        <w:pStyle w:val="Prrafodelista"/>
        <w:numPr>
          <w:ilvl w:val="0"/>
          <w:numId w:val="9"/>
        </w:numPr>
        <w:rPr>
          <w:rFonts w:ascii="Cambria" w:hAnsi="Cambria" w:cs="Calibri"/>
          <w:bCs/>
          <w:iCs/>
          <w:sz w:val="18"/>
          <w:szCs w:val="18"/>
          <w:lang w:val="es-ES"/>
        </w:rPr>
      </w:pPr>
      <w:r w:rsidRPr="000337F2">
        <w:rPr>
          <w:rFonts w:ascii="Cambria" w:hAnsi="Cambria" w:cs="Calibri"/>
          <w:bCs/>
          <w:iCs/>
          <w:sz w:val="18"/>
          <w:szCs w:val="18"/>
          <w:lang w:val="es-ES"/>
        </w:rPr>
        <w:t>1, 3, 4, 5</w:t>
      </w:r>
    </w:p>
    <w:p w14:paraId="3A3B718A" w14:textId="59A2B037" w:rsidR="006C699E" w:rsidRPr="000337F2" w:rsidRDefault="006C699E" w:rsidP="006C699E">
      <w:pPr>
        <w:pStyle w:val="Prrafodelista"/>
        <w:numPr>
          <w:ilvl w:val="0"/>
          <w:numId w:val="9"/>
        </w:numPr>
        <w:rPr>
          <w:rFonts w:ascii="Cambria" w:hAnsi="Cambria" w:cs="Calibri"/>
          <w:bCs/>
          <w:iCs/>
          <w:sz w:val="18"/>
          <w:szCs w:val="18"/>
          <w:lang w:val="es-ES"/>
        </w:rPr>
      </w:pPr>
      <w:r w:rsidRPr="000337F2">
        <w:rPr>
          <w:rFonts w:ascii="Cambria" w:hAnsi="Cambria" w:cs="Calibri"/>
          <w:bCs/>
          <w:iCs/>
          <w:sz w:val="18"/>
          <w:szCs w:val="18"/>
          <w:lang w:val="es-ES"/>
        </w:rPr>
        <w:t>1, 4, 5</w:t>
      </w:r>
    </w:p>
    <w:p w14:paraId="4F03E838" w14:textId="77777777" w:rsidR="00FE5BA3" w:rsidRPr="000337F2" w:rsidRDefault="00FE5BA3" w:rsidP="00FE5BA3">
      <w:pPr>
        <w:rPr>
          <w:rFonts w:ascii="Cambria" w:hAnsi="Cambria" w:cs="Calibri"/>
          <w:b/>
          <w:bCs/>
          <w:iCs/>
          <w:sz w:val="18"/>
          <w:szCs w:val="18"/>
          <w:lang w:val="es-ES"/>
        </w:rPr>
      </w:pPr>
    </w:p>
    <w:p w14:paraId="5AF192F2" w14:textId="48926EF7" w:rsidR="00BB4EE3" w:rsidRPr="000337F2" w:rsidRDefault="00BB4EE3" w:rsidP="00BB4EE3">
      <w:pPr>
        <w:rPr>
          <w:rFonts w:ascii="Cambria" w:hAnsi="Cambria" w:cs="Arial"/>
          <w:b/>
          <w:sz w:val="18"/>
          <w:szCs w:val="18"/>
          <w:lang w:val="es-ES"/>
        </w:rPr>
      </w:pPr>
      <w:r w:rsidRPr="000337F2">
        <w:rPr>
          <w:rFonts w:ascii="Cambria" w:hAnsi="Cambria" w:cs="Calibri"/>
          <w:b/>
          <w:bCs/>
          <w:iCs/>
          <w:sz w:val="18"/>
          <w:szCs w:val="18"/>
          <w:lang w:val="es-ES"/>
        </w:rPr>
        <w:t xml:space="preserve">7. Diseñe la página principal de un sitio web </w:t>
      </w:r>
      <w:r w:rsidR="00D47317" w:rsidRPr="000337F2">
        <w:rPr>
          <w:rFonts w:ascii="Cambria" w:hAnsi="Cambria" w:cs="Calibri"/>
          <w:b/>
          <w:bCs/>
          <w:iCs/>
          <w:sz w:val="18"/>
          <w:szCs w:val="18"/>
          <w:lang w:val="es-ES"/>
        </w:rPr>
        <w:t xml:space="preserve">para un “Bufete de abogados” , </w:t>
      </w:r>
      <w:r w:rsidRPr="000337F2">
        <w:rPr>
          <w:rFonts w:ascii="Cambria" w:hAnsi="Cambria" w:cs="Calibri"/>
          <w:b/>
          <w:bCs/>
          <w:iCs/>
          <w:sz w:val="18"/>
          <w:szCs w:val="18"/>
          <w:lang w:val="es-ES"/>
        </w:rPr>
        <w:t xml:space="preserve">que represente un concepto a comunicar. La diagramación de la composición  la elige usted. La página de inicio tiene que tener los siguientes </w:t>
      </w:r>
      <w:r w:rsidR="00D47317" w:rsidRPr="000337F2">
        <w:rPr>
          <w:rFonts w:ascii="Cambria" w:hAnsi="Cambria" w:cs="Calibri"/>
          <w:b/>
          <w:bCs/>
          <w:iCs/>
          <w:sz w:val="18"/>
          <w:szCs w:val="18"/>
          <w:lang w:val="es-ES"/>
        </w:rPr>
        <w:t>miembros</w:t>
      </w:r>
      <w:r w:rsidRPr="000337F2">
        <w:rPr>
          <w:rFonts w:ascii="Cambria" w:hAnsi="Cambria" w:cs="Calibri"/>
          <w:b/>
          <w:bCs/>
          <w:iCs/>
          <w:sz w:val="18"/>
          <w:szCs w:val="18"/>
          <w:lang w:val="es-ES"/>
        </w:rPr>
        <w:t xml:space="preserve">, </w:t>
      </w:r>
      <w:r w:rsidR="00E343FF" w:rsidRPr="000337F2">
        <w:rPr>
          <w:rFonts w:ascii="Cambria" w:hAnsi="Cambria" w:cs="Calibri"/>
          <w:b/>
          <w:bCs/>
          <w:iCs/>
          <w:sz w:val="18"/>
          <w:szCs w:val="18"/>
          <w:lang w:val="es-ES"/>
        </w:rPr>
        <w:t xml:space="preserve">la firma, </w:t>
      </w:r>
      <w:r w:rsidR="00D47317" w:rsidRPr="000337F2">
        <w:rPr>
          <w:rFonts w:ascii="Cambria" w:hAnsi="Cambria" w:cs="Calibri"/>
          <w:b/>
          <w:bCs/>
          <w:iCs/>
          <w:sz w:val="18"/>
          <w:szCs w:val="18"/>
          <w:lang w:val="es-ES"/>
        </w:rPr>
        <w:t>servicios</w:t>
      </w:r>
      <w:r w:rsidRPr="000337F2">
        <w:rPr>
          <w:rFonts w:ascii="Cambria" w:hAnsi="Cambria" w:cs="Calibri"/>
          <w:b/>
          <w:bCs/>
          <w:iCs/>
          <w:sz w:val="18"/>
          <w:szCs w:val="18"/>
          <w:lang w:val="es-ES"/>
        </w:rPr>
        <w:t>,</w:t>
      </w:r>
      <w:r w:rsidR="00D47317" w:rsidRPr="000337F2">
        <w:rPr>
          <w:rFonts w:ascii="Cambria" w:hAnsi="Cambria" w:cs="Calibri"/>
          <w:b/>
          <w:bCs/>
          <w:iCs/>
          <w:sz w:val="18"/>
          <w:szCs w:val="18"/>
          <w:lang w:val="es-ES"/>
        </w:rPr>
        <w:t xml:space="preserve"> noticias,</w:t>
      </w:r>
      <w:r w:rsidRPr="000337F2">
        <w:rPr>
          <w:rFonts w:ascii="Cambria" w:hAnsi="Cambria" w:cs="Calibri"/>
          <w:b/>
          <w:bCs/>
          <w:iCs/>
          <w:sz w:val="18"/>
          <w:szCs w:val="18"/>
          <w:lang w:val="es-ES"/>
        </w:rPr>
        <w:t xml:space="preserve"> </w:t>
      </w:r>
      <w:r w:rsidR="00E343FF" w:rsidRPr="000337F2">
        <w:rPr>
          <w:rFonts w:ascii="Cambria" w:hAnsi="Cambria" w:cs="Calibri"/>
          <w:b/>
          <w:bCs/>
          <w:iCs/>
          <w:sz w:val="18"/>
          <w:szCs w:val="18"/>
          <w:lang w:val="es-ES"/>
        </w:rPr>
        <w:t xml:space="preserve">clientes, </w:t>
      </w:r>
      <w:r w:rsidR="00D47317" w:rsidRPr="000337F2">
        <w:rPr>
          <w:rFonts w:ascii="Cambria" w:hAnsi="Cambria" w:cs="Calibri"/>
          <w:b/>
          <w:bCs/>
          <w:iCs/>
          <w:sz w:val="18"/>
          <w:szCs w:val="18"/>
          <w:lang w:val="es-ES"/>
        </w:rPr>
        <w:t>contacto</w:t>
      </w:r>
      <w:r w:rsidR="00E343FF" w:rsidRPr="000337F2">
        <w:rPr>
          <w:rFonts w:ascii="Cambria" w:hAnsi="Cambria" w:cs="Calibri"/>
          <w:b/>
          <w:bCs/>
          <w:iCs/>
          <w:sz w:val="18"/>
          <w:szCs w:val="18"/>
          <w:lang w:val="es-ES"/>
        </w:rPr>
        <w:t xml:space="preserve">, redes sociales y </w:t>
      </w:r>
      <w:r w:rsidRPr="000337F2">
        <w:rPr>
          <w:rFonts w:ascii="Cambria" w:hAnsi="Cambria" w:cs="Calibri"/>
          <w:b/>
          <w:bCs/>
          <w:iCs/>
          <w:sz w:val="18"/>
          <w:szCs w:val="18"/>
          <w:lang w:val="es-ES"/>
        </w:rPr>
        <w:t>políticas de privacidad,</w:t>
      </w:r>
      <w:r w:rsidR="00E343FF" w:rsidRPr="000337F2">
        <w:rPr>
          <w:rFonts w:ascii="Cambria" w:hAnsi="Cambria" w:cs="Calibri"/>
          <w:b/>
          <w:bCs/>
          <w:iCs/>
          <w:sz w:val="18"/>
          <w:szCs w:val="18"/>
          <w:lang w:val="es-ES"/>
        </w:rPr>
        <w:t>.  Asimismo tiene</w:t>
      </w:r>
      <w:r w:rsidRPr="000337F2">
        <w:rPr>
          <w:rFonts w:ascii="Cambria" w:hAnsi="Cambria" w:cs="Calibri"/>
          <w:b/>
          <w:bCs/>
          <w:iCs/>
          <w:sz w:val="18"/>
          <w:szCs w:val="18"/>
          <w:lang w:val="es-ES"/>
        </w:rPr>
        <w:t xml:space="preserve"> que tener el siguiente texto (falso): </w:t>
      </w:r>
      <w:r w:rsidRPr="000337F2">
        <w:rPr>
          <w:rFonts w:ascii="Cambria" w:hAnsi="Cambria" w:cs="Arial"/>
          <w:b/>
          <w:sz w:val="18"/>
          <w:szCs w:val="18"/>
          <w:lang w:val="es-ES"/>
        </w:rPr>
        <w:t>. (18 puntos)</w:t>
      </w:r>
    </w:p>
    <w:p w14:paraId="009F3BFD" w14:textId="77777777" w:rsidR="00BB4EE3" w:rsidRPr="000337F2" w:rsidRDefault="00BB4EE3" w:rsidP="00BB4EE3">
      <w:pPr>
        <w:rPr>
          <w:rFonts w:ascii="Cambria" w:hAnsi="Cambria" w:cs="Arial"/>
          <w:b/>
          <w:sz w:val="18"/>
          <w:szCs w:val="18"/>
          <w:lang w:val="es-ES"/>
        </w:rPr>
      </w:pPr>
    </w:p>
    <w:p w14:paraId="31D193ED" w14:textId="2DBA3D2F" w:rsidR="00E343FF" w:rsidRPr="000337F2" w:rsidRDefault="00E343FF" w:rsidP="00BB4EE3">
      <w:pPr>
        <w:rPr>
          <w:rFonts w:ascii="Cambria" w:eastAsia="Times New Roman" w:hAnsi="Cambria" w:cs="Times New Roman"/>
          <w:sz w:val="18"/>
          <w:szCs w:val="18"/>
        </w:rPr>
      </w:pPr>
      <w:r w:rsidRPr="000337F2">
        <w:rPr>
          <w:rFonts w:ascii="Cambria" w:eastAsia="Times New Roman" w:hAnsi="Cambria" w:cs="Times New Roman"/>
          <w:sz w:val="18"/>
          <w:szCs w:val="18"/>
        </w:rPr>
        <w:t>Bufete de Abogados es una Firma dedicada a la práctica legal en el área de la solución de conflictos de forma judicial y extra judicial, asesorando al cliente corporativo o personal de la forma que más convenga a sus intereses.</w:t>
      </w:r>
      <w:r w:rsidRPr="000337F2">
        <w:rPr>
          <w:rFonts w:eastAsia="Times New Roman" w:cs="Times New Roman"/>
        </w:rPr>
        <w:t xml:space="preserve"> </w:t>
      </w:r>
      <w:r w:rsidRPr="000337F2">
        <w:rPr>
          <w:rFonts w:ascii="Cambria" w:eastAsia="Times New Roman" w:hAnsi="Cambria" w:cs="Times New Roman"/>
          <w:sz w:val="18"/>
          <w:szCs w:val="18"/>
        </w:rPr>
        <w:t xml:space="preserve">Consideramos que la práctica del derecho debe estar encaminada a la defensa de la justicia, equidad y de la paz social, velando siempre por el alto interés de cada una las personas que depositan su confianza en nosotros. Nuestra principal preocupación es la calidad del trabajo, dedicando al efecto considerables esfuerzos para mantenerla. </w:t>
      </w:r>
      <w:r w:rsidRPr="000337F2">
        <w:rPr>
          <w:rStyle w:val="stil7"/>
          <w:rFonts w:ascii="Cambria" w:eastAsia="Times New Roman" w:hAnsi="Cambria" w:cs="Times New Roman"/>
          <w:sz w:val="18"/>
          <w:szCs w:val="18"/>
        </w:rPr>
        <w:t>L</w:t>
      </w:r>
      <w:r w:rsidRPr="000337F2">
        <w:rPr>
          <w:rFonts w:ascii="Cambria" w:eastAsia="Times New Roman" w:hAnsi="Cambria" w:cs="Times New Roman"/>
          <w:sz w:val="18"/>
          <w:szCs w:val="18"/>
        </w:rPr>
        <w:t>e hablamos  frontalmente, sin temores y nuestros casos los defendemos de igual manera; siempre hasta el final. A la hora de tratar un tema, no tenemos compromisos con nadie, ni tememos las molestias que causen nuestros actos en defensa de la justicia ante cualquier autoridad.</w:t>
      </w:r>
    </w:p>
    <w:p w14:paraId="2DAF7C58" w14:textId="77777777" w:rsidR="00E343FF" w:rsidRPr="000337F2" w:rsidRDefault="00E343FF" w:rsidP="00BB4EE3">
      <w:pPr>
        <w:rPr>
          <w:rFonts w:eastAsia="Times New Roman" w:cs="Times New Roman"/>
        </w:rPr>
      </w:pPr>
    </w:p>
    <w:p w14:paraId="7AE76CBA" w14:textId="5024C53C" w:rsidR="00BB4EE3" w:rsidRPr="000337F2" w:rsidRDefault="00BB4EE3" w:rsidP="00BB4EE3">
      <w:pPr>
        <w:rPr>
          <w:rFonts w:ascii="Cambria" w:hAnsi="Cambria" w:cs="Arial"/>
          <w:b/>
          <w:sz w:val="18"/>
          <w:szCs w:val="18"/>
          <w:lang w:val="es-ES"/>
        </w:rPr>
      </w:pPr>
      <w:r w:rsidRPr="000337F2">
        <w:rPr>
          <w:rFonts w:ascii="Cambria" w:hAnsi="Cambria" w:cs="Arial"/>
          <w:b/>
          <w:sz w:val="18"/>
          <w:szCs w:val="18"/>
          <w:lang w:val="es-ES"/>
        </w:rPr>
        <w:t>Tiene que justificar el diseño del sitio.</w:t>
      </w:r>
    </w:p>
    <w:p w14:paraId="59DEB2EF" w14:textId="77777777" w:rsidR="00A568F2" w:rsidRPr="000337F2" w:rsidRDefault="00A568F2" w:rsidP="0024432D">
      <w:pPr>
        <w:rPr>
          <w:rFonts w:ascii="Cambria" w:hAnsi="Cambria" w:cs="Arial"/>
          <w:b/>
          <w:sz w:val="18"/>
          <w:szCs w:val="18"/>
          <w:lang w:val="es-ES"/>
        </w:rPr>
      </w:pPr>
    </w:p>
    <w:p w14:paraId="24A7F13F" w14:textId="1ADD6AD2" w:rsidR="00A568F2" w:rsidRPr="000337F2" w:rsidRDefault="005A049C" w:rsidP="00A568F2">
      <w:pPr>
        <w:rPr>
          <w:rFonts w:ascii="Times" w:hAnsi="Times"/>
          <w:sz w:val="18"/>
          <w:szCs w:val="18"/>
        </w:rPr>
      </w:pPr>
      <w:r w:rsidRPr="000337F2">
        <w:rPr>
          <w:rFonts w:ascii="Cambria" w:hAnsi="Cambria" w:cs="Times New Roman"/>
          <w:sz w:val="18"/>
          <w:szCs w:val="18"/>
        </w:rPr>
        <w:t xml:space="preserve"> </w:t>
      </w:r>
      <w:r w:rsidR="00A568F2" w:rsidRPr="000337F2">
        <w:rPr>
          <w:rFonts w:ascii="Times" w:hAnsi="Times"/>
          <w:b/>
          <w:sz w:val="18"/>
          <w:szCs w:val="18"/>
        </w:rPr>
        <w:t xml:space="preserve">Concepto Comunicacional </w:t>
      </w:r>
      <w:r w:rsidR="00970CC1" w:rsidRPr="000337F2">
        <w:rPr>
          <w:rFonts w:ascii="Times" w:hAnsi="Times"/>
          <w:b/>
          <w:sz w:val="18"/>
          <w:szCs w:val="18"/>
        </w:rPr>
        <w:t xml:space="preserve">4 </w:t>
      </w:r>
      <w:r w:rsidR="00A568F2" w:rsidRPr="000337F2">
        <w:rPr>
          <w:rFonts w:ascii="Times" w:hAnsi="Times"/>
          <w:b/>
          <w:sz w:val="18"/>
          <w:szCs w:val="18"/>
        </w:rPr>
        <w:t xml:space="preserve">puntos, Concepto creativo </w:t>
      </w:r>
      <w:r w:rsidR="00E343FF" w:rsidRPr="000337F2">
        <w:rPr>
          <w:rFonts w:ascii="Times" w:hAnsi="Times"/>
          <w:b/>
          <w:sz w:val="18"/>
          <w:szCs w:val="18"/>
        </w:rPr>
        <w:t>9 puntos, Información 2</w:t>
      </w:r>
      <w:r w:rsidR="00970CC1" w:rsidRPr="000337F2">
        <w:rPr>
          <w:rFonts w:ascii="Times" w:hAnsi="Times"/>
          <w:b/>
          <w:sz w:val="18"/>
          <w:szCs w:val="18"/>
        </w:rPr>
        <w:t xml:space="preserve"> pu</w:t>
      </w:r>
      <w:r w:rsidR="00E343FF" w:rsidRPr="000337F2">
        <w:rPr>
          <w:rFonts w:ascii="Times" w:hAnsi="Times"/>
          <w:b/>
          <w:sz w:val="18"/>
          <w:szCs w:val="18"/>
        </w:rPr>
        <w:t>ntos, Justificación 3</w:t>
      </w:r>
      <w:r w:rsidR="00970CC1" w:rsidRPr="000337F2">
        <w:rPr>
          <w:rFonts w:ascii="Times" w:hAnsi="Times"/>
          <w:b/>
          <w:sz w:val="18"/>
          <w:szCs w:val="18"/>
        </w:rPr>
        <w:t>.</w:t>
      </w:r>
    </w:p>
    <w:p w14:paraId="2E395044" w14:textId="17B73F29" w:rsidR="007D46B5" w:rsidRPr="000337F2" w:rsidRDefault="007D46B5" w:rsidP="005A049C">
      <w:pPr>
        <w:spacing w:before="100" w:beforeAutospacing="1" w:after="100" w:afterAutospacing="1"/>
        <w:rPr>
          <w:rFonts w:ascii="Cambria" w:hAnsi="Cambria" w:cs="Times New Roman"/>
          <w:sz w:val="18"/>
          <w:szCs w:val="18"/>
        </w:rPr>
      </w:pPr>
    </w:p>
    <w:p w14:paraId="03AC4FC2" w14:textId="77777777" w:rsidR="0024432D" w:rsidRPr="000337F2" w:rsidRDefault="0024432D" w:rsidP="005A049C">
      <w:pPr>
        <w:spacing w:before="100" w:beforeAutospacing="1" w:after="100" w:afterAutospacing="1"/>
        <w:rPr>
          <w:rFonts w:ascii="Cambria" w:hAnsi="Cambria"/>
          <w:sz w:val="18"/>
          <w:szCs w:val="18"/>
        </w:rPr>
        <w:sectPr w:rsidR="0024432D" w:rsidRPr="000337F2" w:rsidSect="007D46B5">
          <w:type w:val="continuous"/>
          <w:pgSz w:w="11900" w:h="16840"/>
          <w:pgMar w:top="1417" w:right="1701" w:bottom="1417" w:left="1701" w:header="708" w:footer="708" w:gutter="0"/>
          <w:cols w:num="2" w:space="709"/>
          <w:docGrid w:linePitch="360"/>
        </w:sectPr>
      </w:pPr>
    </w:p>
    <w:p w14:paraId="65C0A236" w14:textId="77777777" w:rsidR="00BF0C51" w:rsidRPr="000337F2" w:rsidRDefault="00BF0C51"/>
    <w:sectPr w:rsidR="00BF0C51" w:rsidRPr="000337F2" w:rsidSect="007D46B5">
      <w:type w:val="continuous"/>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061AF"/>
    <w:multiLevelType w:val="hybridMultilevel"/>
    <w:tmpl w:val="4A6C96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CC938E6"/>
    <w:multiLevelType w:val="hybridMultilevel"/>
    <w:tmpl w:val="8F8440E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24CB483F"/>
    <w:multiLevelType w:val="hybridMultilevel"/>
    <w:tmpl w:val="2F8801E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2AE96BDF"/>
    <w:multiLevelType w:val="hybridMultilevel"/>
    <w:tmpl w:val="A13E34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C771232"/>
    <w:multiLevelType w:val="hybridMultilevel"/>
    <w:tmpl w:val="B9EE7E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374B072F"/>
    <w:multiLevelType w:val="hybridMultilevel"/>
    <w:tmpl w:val="756ABE3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41D41EA8"/>
    <w:multiLevelType w:val="hybridMultilevel"/>
    <w:tmpl w:val="EC9CCCD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689A36E8"/>
    <w:multiLevelType w:val="hybridMultilevel"/>
    <w:tmpl w:val="8A7C1AE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6DB04011"/>
    <w:multiLevelType w:val="hybridMultilevel"/>
    <w:tmpl w:val="609841F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8"/>
  </w:num>
  <w:num w:numId="2">
    <w:abstractNumId w:val="5"/>
  </w:num>
  <w:num w:numId="3">
    <w:abstractNumId w:val="2"/>
  </w:num>
  <w:num w:numId="4">
    <w:abstractNumId w:val="3"/>
  </w:num>
  <w:num w:numId="5">
    <w:abstractNumId w:val="6"/>
  </w:num>
  <w:num w:numId="6">
    <w:abstractNumId w:val="4"/>
  </w:num>
  <w:num w:numId="7">
    <w:abstractNumId w:val="0"/>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C7E"/>
    <w:rsid w:val="000122BA"/>
    <w:rsid w:val="000337F2"/>
    <w:rsid w:val="00044537"/>
    <w:rsid w:val="00057973"/>
    <w:rsid w:val="00061B2B"/>
    <w:rsid w:val="000E1FBD"/>
    <w:rsid w:val="001B1A7D"/>
    <w:rsid w:val="0024432D"/>
    <w:rsid w:val="00246DA6"/>
    <w:rsid w:val="002B47F4"/>
    <w:rsid w:val="00300EE0"/>
    <w:rsid w:val="0031016A"/>
    <w:rsid w:val="003227CC"/>
    <w:rsid w:val="0034220F"/>
    <w:rsid w:val="003C5578"/>
    <w:rsid w:val="003F6A38"/>
    <w:rsid w:val="00402929"/>
    <w:rsid w:val="00471D1E"/>
    <w:rsid w:val="004A14D0"/>
    <w:rsid w:val="004D0C7E"/>
    <w:rsid w:val="005121A7"/>
    <w:rsid w:val="005265A5"/>
    <w:rsid w:val="005569BA"/>
    <w:rsid w:val="00566E38"/>
    <w:rsid w:val="005A049C"/>
    <w:rsid w:val="005F50BB"/>
    <w:rsid w:val="006529A7"/>
    <w:rsid w:val="0066293E"/>
    <w:rsid w:val="00677ACE"/>
    <w:rsid w:val="006B37E1"/>
    <w:rsid w:val="006C699E"/>
    <w:rsid w:val="007211D3"/>
    <w:rsid w:val="00792F6C"/>
    <w:rsid w:val="007B0CA3"/>
    <w:rsid w:val="007D27C0"/>
    <w:rsid w:val="007D46B5"/>
    <w:rsid w:val="0084629F"/>
    <w:rsid w:val="008509BC"/>
    <w:rsid w:val="008B0F5A"/>
    <w:rsid w:val="009117E1"/>
    <w:rsid w:val="00970CC1"/>
    <w:rsid w:val="00A568F2"/>
    <w:rsid w:val="00AA2E3F"/>
    <w:rsid w:val="00AD5853"/>
    <w:rsid w:val="00B40476"/>
    <w:rsid w:val="00B63A5E"/>
    <w:rsid w:val="00B808F3"/>
    <w:rsid w:val="00BB4EE3"/>
    <w:rsid w:val="00BF0C51"/>
    <w:rsid w:val="00C02EAA"/>
    <w:rsid w:val="00C60172"/>
    <w:rsid w:val="00C75F92"/>
    <w:rsid w:val="00C92456"/>
    <w:rsid w:val="00CB19CA"/>
    <w:rsid w:val="00CD6150"/>
    <w:rsid w:val="00CE1C2F"/>
    <w:rsid w:val="00D04126"/>
    <w:rsid w:val="00D12AA8"/>
    <w:rsid w:val="00D26664"/>
    <w:rsid w:val="00D47317"/>
    <w:rsid w:val="00DA31FC"/>
    <w:rsid w:val="00DD1D2C"/>
    <w:rsid w:val="00DD53CB"/>
    <w:rsid w:val="00DF5469"/>
    <w:rsid w:val="00E02804"/>
    <w:rsid w:val="00E0437B"/>
    <w:rsid w:val="00E04900"/>
    <w:rsid w:val="00E05446"/>
    <w:rsid w:val="00E07DB5"/>
    <w:rsid w:val="00E343FF"/>
    <w:rsid w:val="00E823F6"/>
    <w:rsid w:val="00EA5BA1"/>
    <w:rsid w:val="00EF05AE"/>
    <w:rsid w:val="00EF16ED"/>
    <w:rsid w:val="00F67F3D"/>
    <w:rsid w:val="00F72DAD"/>
    <w:rsid w:val="00FD5228"/>
    <w:rsid w:val="00FE5BA3"/>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76498A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F5A"/>
  </w:style>
  <w:style w:type="paragraph" w:styleId="Ttulo3">
    <w:name w:val="heading 3"/>
    <w:basedOn w:val="Normal"/>
    <w:link w:val="Ttulo3Car"/>
    <w:uiPriority w:val="9"/>
    <w:qFormat/>
    <w:rsid w:val="00BF0C51"/>
    <w:pPr>
      <w:spacing w:before="100" w:beforeAutospacing="1" w:after="100" w:afterAutospacing="1"/>
      <w:outlineLvl w:val="2"/>
    </w:pPr>
    <w:rPr>
      <w:rFonts w:ascii="Times" w:hAnsi="Times"/>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B0F5A"/>
    <w:pPr>
      <w:ind w:left="720"/>
      <w:contextualSpacing/>
    </w:pPr>
  </w:style>
  <w:style w:type="character" w:customStyle="1" w:styleId="Ttulo3Car">
    <w:name w:val="Título 3 Car"/>
    <w:basedOn w:val="Fuentedeprrafopredeter"/>
    <w:link w:val="Ttulo3"/>
    <w:uiPriority w:val="9"/>
    <w:rsid w:val="00BF0C51"/>
    <w:rPr>
      <w:rFonts w:ascii="Times" w:hAnsi="Times"/>
      <w:b/>
      <w:bCs/>
      <w:sz w:val="27"/>
      <w:szCs w:val="27"/>
    </w:rPr>
  </w:style>
  <w:style w:type="paragraph" w:styleId="NormalWeb">
    <w:name w:val="Normal (Web)"/>
    <w:basedOn w:val="Normal"/>
    <w:uiPriority w:val="99"/>
    <w:unhideWhenUsed/>
    <w:rsid w:val="00BF0C51"/>
    <w:pPr>
      <w:spacing w:before="100" w:beforeAutospacing="1" w:after="100" w:afterAutospacing="1"/>
    </w:pPr>
    <w:rPr>
      <w:rFonts w:ascii="Times" w:hAnsi="Times" w:cs="Times New Roman"/>
      <w:sz w:val="20"/>
      <w:szCs w:val="20"/>
    </w:rPr>
  </w:style>
  <w:style w:type="paragraph" w:customStyle="1" w:styleId="hpdistrictendorsements">
    <w:name w:val="hp_district_endorsements"/>
    <w:basedOn w:val="Normal"/>
    <w:rsid w:val="00BF0C51"/>
    <w:pPr>
      <w:spacing w:before="100" w:beforeAutospacing="1" w:after="100" w:afterAutospacing="1"/>
    </w:pPr>
    <w:rPr>
      <w:rFonts w:ascii="Times" w:hAnsi="Times"/>
      <w:sz w:val="20"/>
      <w:szCs w:val="20"/>
    </w:rPr>
  </w:style>
  <w:style w:type="character" w:customStyle="1" w:styleId="hpdistrictendorsementitem">
    <w:name w:val="hp_district_endorsement_item"/>
    <w:basedOn w:val="Fuentedeprrafopredeter"/>
    <w:rsid w:val="00BF0C51"/>
  </w:style>
  <w:style w:type="paragraph" w:styleId="Sinespaciado">
    <w:name w:val="No Spacing"/>
    <w:uiPriority w:val="1"/>
    <w:qFormat/>
    <w:rsid w:val="00F72DAD"/>
    <w:rPr>
      <w:rFonts w:eastAsiaTheme="minorHAnsi"/>
      <w:sz w:val="22"/>
      <w:szCs w:val="22"/>
      <w:lang w:eastAsia="en-US"/>
    </w:rPr>
  </w:style>
  <w:style w:type="character" w:styleId="Textoennegrita">
    <w:name w:val="Strong"/>
    <w:basedOn w:val="Fuentedeprrafopredeter"/>
    <w:uiPriority w:val="22"/>
    <w:qFormat/>
    <w:rsid w:val="005A049C"/>
    <w:rPr>
      <w:b/>
      <w:bCs/>
    </w:rPr>
  </w:style>
  <w:style w:type="character" w:styleId="Hipervnculo">
    <w:name w:val="Hyperlink"/>
    <w:basedOn w:val="Fuentedeprrafopredeter"/>
    <w:uiPriority w:val="99"/>
    <w:semiHidden/>
    <w:unhideWhenUsed/>
    <w:rsid w:val="00E02804"/>
    <w:rPr>
      <w:color w:val="0000FF"/>
      <w:u w:val="single"/>
    </w:rPr>
  </w:style>
  <w:style w:type="paragraph" w:styleId="Textodeglobo">
    <w:name w:val="Balloon Text"/>
    <w:basedOn w:val="Normal"/>
    <w:link w:val="TextodegloboCar"/>
    <w:uiPriority w:val="99"/>
    <w:semiHidden/>
    <w:unhideWhenUsed/>
    <w:rsid w:val="00C75F92"/>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75F92"/>
    <w:rPr>
      <w:rFonts w:ascii="Lucida Grande" w:hAnsi="Lucida Grande" w:cs="Lucida Grande"/>
      <w:sz w:val="18"/>
      <w:szCs w:val="18"/>
    </w:rPr>
  </w:style>
  <w:style w:type="character" w:customStyle="1" w:styleId="stil7">
    <w:name w:val="stil7"/>
    <w:basedOn w:val="Fuentedeprrafopredeter"/>
    <w:rsid w:val="00E343F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F5A"/>
  </w:style>
  <w:style w:type="paragraph" w:styleId="Ttulo3">
    <w:name w:val="heading 3"/>
    <w:basedOn w:val="Normal"/>
    <w:link w:val="Ttulo3Car"/>
    <w:uiPriority w:val="9"/>
    <w:qFormat/>
    <w:rsid w:val="00BF0C51"/>
    <w:pPr>
      <w:spacing w:before="100" w:beforeAutospacing="1" w:after="100" w:afterAutospacing="1"/>
      <w:outlineLvl w:val="2"/>
    </w:pPr>
    <w:rPr>
      <w:rFonts w:ascii="Times" w:hAnsi="Times"/>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B0F5A"/>
    <w:pPr>
      <w:ind w:left="720"/>
      <w:contextualSpacing/>
    </w:pPr>
  </w:style>
  <w:style w:type="character" w:customStyle="1" w:styleId="Ttulo3Car">
    <w:name w:val="Título 3 Car"/>
    <w:basedOn w:val="Fuentedeprrafopredeter"/>
    <w:link w:val="Ttulo3"/>
    <w:uiPriority w:val="9"/>
    <w:rsid w:val="00BF0C51"/>
    <w:rPr>
      <w:rFonts w:ascii="Times" w:hAnsi="Times"/>
      <w:b/>
      <w:bCs/>
      <w:sz w:val="27"/>
      <w:szCs w:val="27"/>
    </w:rPr>
  </w:style>
  <w:style w:type="paragraph" w:styleId="NormalWeb">
    <w:name w:val="Normal (Web)"/>
    <w:basedOn w:val="Normal"/>
    <w:uiPriority w:val="99"/>
    <w:unhideWhenUsed/>
    <w:rsid w:val="00BF0C51"/>
    <w:pPr>
      <w:spacing w:before="100" w:beforeAutospacing="1" w:after="100" w:afterAutospacing="1"/>
    </w:pPr>
    <w:rPr>
      <w:rFonts w:ascii="Times" w:hAnsi="Times" w:cs="Times New Roman"/>
      <w:sz w:val="20"/>
      <w:szCs w:val="20"/>
    </w:rPr>
  </w:style>
  <w:style w:type="paragraph" w:customStyle="1" w:styleId="hpdistrictendorsements">
    <w:name w:val="hp_district_endorsements"/>
    <w:basedOn w:val="Normal"/>
    <w:rsid w:val="00BF0C51"/>
    <w:pPr>
      <w:spacing w:before="100" w:beforeAutospacing="1" w:after="100" w:afterAutospacing="1"/>
    </w:pPr>
    <w:rPr>
      <w:rFonts w:ascii="Times" w:hAnsi="Times"/>
      <w:sz w:val="20"/>
      <w:szCs w:val="20"/>
    </w:rPr>
  </w:style>
  <w:style w:type="character" w:customStyle="1" w:styleId="hpdistrictendorsementitem">
    <w:name w:val="hp_district_endorsement_item"/>
    <w:basedOn w:val="Fuentedeprrafopredeter"/>
    <w:rsid w:val="00BF0C51"/>
  </w:style>
  <w:style w:type="paragraph" w:styleId="Sinespaciado">
    <w:name w:val="No Spacing"/>
    <w:uiPriority w:val="1"/>
    <w:qFormat/>
    <w:rsid w:val="00F72DAD"/>
    <w:rPr>
      <w:rFonts w:eastAsiaTheme="minorHAnsi"/>
      <w:sz w:val="22"/>
      <w:szCs w:val="22"/>
      <w:lang w:eastAsia="en-US"/>
    </w:rPr>
  </w:style>
  <w:style w:type="character" w:styleId="Textoennegrita">
    <w:name w:val="Strong"/>
    <w:basedOn w:val="Fuentedeprrafopredeter"/>
    <w:uiPriority w:val="22"/>
    <w:qFormat/>
    <w:rsid w:val="005A049C"/>
    <w:rPr>
      <w:b/>
      <w:bCs/>
    </w:rPr>
  </w:style>
  <w:style w:type="character" w:styleId="Hipervnculo">
    <w:name w:val="Hyperlink"/>
    <w:basedOn w:val="Fuentedeprrafopredeter"/>
    <w:uiPriority w:val="99"/>
    <w:semiHidden/>
    <w:unhideWhenUsed/>
    <w:rsid w:val="00E02804"/>
    <w:rPr>
      <w:color w:val="0000FF"/>
      <w:u w:val="single"/>
    </w:rPr>
  </w:style>
  <w:style w:type="paragraph" w:styleId="Textodeglobo">
    <w:name w:val="Balloon Text"/>
    <w:basedOn w:val="Normal"/>
    <w:link w:val="TextodegloboCar"/>
    <w:uiPriority w:val="99"/>
    <w:semiHidden/>
    <w:unhideWhenUsed/>
    <w:rsid w:val="00C75F92"/>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75F92"/>
    <w:rPr>
      <w:rFonts w:ascii="Lucida Grande" w:hAnsi="Lucida Grande" w:cs="Lucida Grande"/>
      <w:sz w:val="18"/>
      <w:szCs w:val="18"/>
    </w:rPr>
  </w:style>
  <w:style w:type="character" w:customStyle="1" w:styleId="stil7">
    <w:name w:val="stil7"/>
    <w:basedOn w:val="Fuentedeprrafopredeter"/>
    <w:rsid w:val="00E343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914066">
      <w:bodyDiv w:val="1"/>
      <w:marLeft w:val="0"/>
      <w:marRight w:val="0"/>
      <w:marTop w:val="0"/>
      <w:marBottom w:val="0"/>
      <w:divBdr>
        <w:top w:val="none" w:sz="0" w:space="0" w:color="auto"/>
        <w:left w:val="none" w:sz="0" w:space="0" w:color="auto"/>
        <w:bottom w:val="none" w:sz="0" w:space="0" w:color="auto"/>
        <w:right w:val="none" w:sz="0" w:space="0" w:color="auto"/>
      </w:divBdr>
    </w:div>
    <w:div w:id="250747029">
      <w:bodyDiv w:val="1"/>
      <w:marLeft w:val="0"/>
      <w:marRight w:val="0"/>
      <w:marTop w:val="0"/>
      <w:marBottom w:val="0"/>
      <w:divBdr>
        <w:top w:val="none" w:sz="0" w:space="0" w:color="auto"/>
        <w:left w:val="none" w:sz="0" w:space="0" w:color="auto"/>
        <w:bottom w:val="none" w:sz="0" w:space="0" w:color="auto"/>
        <w:right w:val="none" w:sz="0" w:space="0" w:color="auto"/>
      </w:divBdr>
      <w:divsChild>
        <w:div w:id="462844486">
          <w:marLeft w:val="0"/>
          <w:marRight w:val="0"/>
          <w:marTop w:val="0"/>
          <w:marBottom w:val="0"/>
          <w:divBdr>
            <w:top w:val="none" w:sz="0" w:space="0" w:color="auto"/>
            <w:left w:val="none" w:sz="0" w:space="0" w:color="auto"/>
            <w:bottom w:val="none" w:sz="0" w:space="0" w:color="auto"/>
            <w:right w:val="none" w:sz="0" w:space="0" w:color="auto"/>
          </w:divBdr>
        </w:div>
      </w:divsChild>
    </w:div>
    <w:div w:id="420175750">
      <w:bodyDiv w:val="1"/>
      <w:marLeft w:val="0"/>
      <w:marRight w:val="0"/>
      <w:marTop w:val="0"/>
      <w:marBottom w:val="0"/>
      <w:divBdr>
        <w:top w:val="none" w:sz="0" w:space="0" w:color="auto"/>
        <w:left w:val="none" w:sz="0" w:space="0" w:color="auto"/>
        <w:bottom w:val="none" w:sz="0" w:space="0" w:color="auto"/>
        <w:right w:val="none" w:sz="0" w:space="0" w:color="auto"/>
      </w:divBdr>
      <w:divsChild>
        <w:div w:id="915021273">
          <w:marLeft w:val="0"/>
          <w:marRight w:val="0"/>
          <w:marTop w:val="0"/>
          <w:marBottom w:val="0"/>
          <w:divBdr>
            <w:top w:val="none" w:sz="0" w:space="0" w:color="auto"/>
            <w:left w:val="none" w:sz="0" w:space="0" w:color="auto"/>
            <w:bottom w:val="none" w:sz="0" w:space="0" w:color="auto"/>
            <w:right w:val="none" w:sz="0" w:space="0" w:color="auto"/>
          </w:divBdr>
        </w:div>
      </w:divsChild>
    </w:div>
    <w:div w:id="702246534">
      <w:bodyDiv w:val="1"/>
      <w:marLeft w:val="0"/>
      <w:marRight w:val="0"/>
      <w:marTop w:val="0"/>
      <w:marBottom w:val="0"/>
      <w:divBdr>
        <w:top w:val="none" w:sz="0" w:space="0" w:color="auto"/>
        <w:left w:val="none" w:sz="0" w:space="0" w:color="auto"/>
        <w:bottom w:val="none" w:sz="0" w:space="0" w:color="auto"/>
        <w:right w:val="none" w:sz="0" w:space="0" w:color="auto"/>
      </w:divBdr>
      <w:divsChild>
        <w:div w:id="962493516">
          <w:marLeft w:val="0"/>
          <w:marRight w:val="0"/>
          <w:marTop w:val="0"/>
          <w:marBottom w:val="0"/>
          <w:divBdr>
            <w:top w:val="none" w:sz="0" w:space="0" w:color="auto"/>
            <w:left w:val="none" w:sz="0" w:space="0" w:color="auto"/>
            <w:bottom w:val="none" w:sz="0" w:space="0" w:color="auto"/>
            <w:right w:val="none" w:sz="0" w:space="0" w:color="auto"/>
          </w:divBdr>
        </w:div>
      </w:divsChild>
    </w:div>
    <w:div w:id="1531992762">
      <w:bodyDiv w:val="1"/>
      <w:marLeft w:val="0"/>
      <w:marRight w:val="0"/>
      <w:marTop w:val="0"/>
      <w:marBottom w:val="0"/>
      <w:divBdr>
        <w:top w:val="none" w:sz="0" w:space="0" w:color="auto"/>
        <w:left w:val="none" w:sz="0" w:space="0" w:color="auto"/>
        <w:bottom w:val="none" w:sz="0" w:space="0" w:color="auto"/>
        <w:right w:val="none" w:sz="0" w:space="0" w:color="auto"/>
      </w:divBdr>
      <w:divsChild>
        <w:div w:id="627198209">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jpg"/><Relationship Id="rId8" Type="http://schemas.openxmlformats.org/officeDocument/2006/relationships/image" Target="media/image3.jp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776</Words>
  <Characters>4274</Characters>
  <Application>Microsoft Macintosh Word</Application>
  <DocSecurity>0</DocSecurity>
  <Lines>35</Lines>
  <Paragraphs>10</Paragraphs>
  <ScaleCrop>false</ScaleCrop>
  <Company/>
  <LinksUpToDate>false</LinksUpToDate>
  <CharactersWithSpaces>5040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dc:creator>
  <cp:keywords/>
  <dc:description/>
  <cp:lastModifiedBy>Ariana Garcia</cp:lastModifiedBy>
  <cp:revision>2</cp:revision>
  <cp:lastPrinted>2016-12-08T02:15:00Z</cp:lastPrinted>
  <dcterms:created xsi:type="dcterms:W3CDTF">2016-12-22T21:28:00Z</dcterms:created>
  <dcterms:modified xsi:type="dcterms:W3CDTF">2016-12-22T21:28:00Z</dcterms:modified>
</cp:coreProperties>
</file>