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699" w:rsidRPr="00A319C1" w:rsidRDefault="00F75699" w:rsidP="00F75699">
      <w:pPr>
        <w:jc w:val="center"/>
        <w:rPr>
          <w:b/>
        </w:rPr>
      </w:pPr>
      <w:bookmarkStart w:id="0" w:name="_GoBack"/>
      <w:bookmarkEnd w:id="0"/>
      <w:r w:rsidRPr="00A319C1">
        <w:rPr>
          <w:b/>
        </w:rPr>
        <w:t>MATERIA: GUION AUDIOVISUAL</w:t>
      </w:r>
    </w:p>
    <w:p w:rsidR="00F75699" w:rsidRDefault="00F75699" w:rsidP="00F75699">
      <w:pPr>
        <w:spacing w:after="0" w:line="240" w:lineRule="auto"/>
        <w:jc w:val="right"/>
        <w:rPr>
          <w:b/>
        </w:rPr>
      </w:pPr>
      <w:r>
        <w:rPr>
          <w:b/>
        </w:rPr>
        <w:t xml:space="preserve">NOMBRE: ________________________                                                                Fecha: </w:t>
      </w:r>
      <w:r w:rsidR="00D50075">
        <w:rPr>
          <w:b/>
        </w:rPr>
        <w:t>1</w:t>
      </w:r>
      <w:r w:rsidR="00B03764">
        <w:rPr>
          <w:b/>
        </w:rPr>
        <w:t>/0</w:t>
      </w:r>
      <w:r w:rsidR="00F232FA">
        <w:rPr>
          <w:b/>
        </w:rPr>
        <w:t>3</w:t>
      </w:r>
      <w:r w:rsidR="00B03764">
        <w:rPr>
          <w:b/>
        </w:rPr>
        <w:t>/201</w:t>
      </w:r>
      <w:r w:rsidR="00F232FA">
        <w:rPr>
          <w:b/>
        </w:rPr>
        <w:t>7</w:t>
      </w:r>
    </w:p>
    <w:p w:rsidR="00F75699" w:rsidRDefault="00F75699" w:rsidP="00F75699">
      <w:pPr>
        <w:spacing w:after="0" w:line="240" w:lineRule="auto"/>
        <w:rPr>
          <w:b/>
        </w:rPr>
      </w:pPr>
    </w:p>
    <w:p w:rsidR="00F75699" w:rsidRPr="002E0DDF" w:rsidRDefault="00F75699" w:rsidP="00F75699">
      <w:pPr>
        <w:shd w:val="clear" w:color="auto" w:fill="FFFFFF"/>
        <w:spacing w:after="0" w:line="240" w:lineRule="auto"/>
        <w:rPr>
          <w:rFonts w:eastAsia="Times New Roman" w:cs="Times New Roman"/>
          <w:color w:val="222A35" w:themeColor="text2" w:themeShade="80"/>
          <w:sz w:val="18"/>
          <w:szCs w:val="18"/>
          <w:lang w:eastAsia="es-EC"/>
        </w:rPr>
      </w:pPr>
      <w:r w:rsidRPr="002E0DDF">
        <w:rPr>
          <w:rFonts w:eastAsia="Times New Roman" w:cs="Times New Roman"/>
          <w:b/>
          <w:bCs/>
          <w:color w:val="222A35" w:themeColor="text2" w:themeShade="80"/>
          <w:sz w:val="18"/>
          <w:szCs w:val="18"/>
          <w:lang w:eastAsia="es-EC"/>
        </w:rPr>
        <w:t>Resolución de Consejo Politécnico 13-03-052.-      </w:t>
      </w:r>
    </w:p>
    <w:p w:rsidR="00F75699" w:rsidRPr="002E0DDF" w:rsidRDefault="00F75699" w:rsidP="00F75699">
      <w:pPr>
        <w:shd w:val="clear" w:color="auto" w:fill="FFFFFF"/>
        <w:spacing w:after="0" w:line="240" w:lineRule="auto"/>
        <w:rPr>
          <w:rFonts w:eastAsia="Times New Roman" w:cs="Times New Roman"/>
          <w:color w:val="222A35" w:themeColor="text2" w:themeShade="80"/>
          <w:sz w:val="18"/>
          <w:szCs w:val="18"/>
          <w:lang w:eastAsia="es-EC"/>
        </w:rPr>
      </w:pPr>
      <w:r w:rsidRPr="002E0DDF">
        <w:rPr>
          <w:rFonts w:eastAsia="Times New Roman" w:cs="Times New Roman"/>
          <w:b/>
          <w:bCs/>
          <w:color w:val="222A35" w:themeColor="text2" w:themeShade="80"/>
          <w:sz w:val="18"/>
          <w:szCs w:val="18"/>
          <w:lang w:eastAsia="es-EC"/>
        </w:rPr>
        <w:t> </w:t>
      </w:r>
    </w:p>
    <w:p w:rsidR="00F75699" w:rsidRPr="002E0DDF" w:rsidRDefault="00F75699" w:rsidP="00F75699">
      <w:pPr>
        <w:shd w:val="clear" w:color="auto" w:fill="FFFFFF"/>
        <w:spacing w:after="0" w:line="240" w:lineRule="auto"/>
        <w:ind w:left="1800"/>
        <w:jc w:val="both"/>
        <w:rPr>
          <w:rFonts w:eastAsia="Times New Roman" w:cs="Times New Roman"/>
          <w:color w:val="222A35" w:themeColor="text2" w:themeShade="80"/>
          <w:sz w:val="18"/>
          <w:szCs w:val="18"/>
          <w:lang w:eastAsia="es-EC"/>
        </w:rPr>
      </w:pPr>
      <w:r w:rsidRPr="002E0DDF">
        <w:rPr>
          <w:rFonts w:eastAsia="Times New Roman" w:cs="Times New Roman"/>
          <w:b/>
          <w:bCs/>
          <w:color w:val="222A35" w:themeColor="text2" w:themeShade="80"/>
          <w:sz w:val="18"/>
          <w:szCs w:val="18"/>
          <w:lang w:eastAsia="es-EC"/>
        </w:rPr>
        <w:t>“Como estudiante de ESPOL me comprometo a combatir la mediocridad y a actuar con honestidad; por eso no copio ni dejo copiar.”</w:t>
      </w:r>
    </w:p>
    <w:p w:rsidR="00F75699" w:rsidRPr="002E0DDF" w:rsidRDefault="00F75699" w:rsidP="00F75699">
      <w:pPr>
        <w:shd w:val="clear" w:color="auto" w:fill="FFFFFF"/>
        <w:spacing w:after="0" w:line="240" w:lineRule="auto"/>
        <w:ind w:left="1800"/>
        <w:jc w:val="both"/>
        <w:rPr>
          <w:rFonts w:eastAsia="Times New Roman" w:cs="Times New Roman"/>
          <w:color w:val="222A35" w:themeColor="text2" w:themeShade="80"/>
          <w:sz w:val="18"/>
          <w:szCs w:val="18"/>
          <w:lang w:eastAsia="es-EC"/>
        </w:rPr>
      </w:pPr>
      <w:r w:rsidRPr="002E0DDF">
        <w:rPr>
          <w:rFonts w:eastAsia="Times New Roman" w:cs="Times New Roman"/>
          <w:b/>
          <w:bCs/>
          <w:color w:val="222A35" w:themeColor="text2" w:themeShade="80"/>
          <w:sz w:val="18"/>
          <w:szCs w:val="18"/>
          <w:lang w:eastAsia="es-EC"/>
        </w:rPr>
        <w:t> </w:t>
      </w:r>
    </w:p>
    <w:p w:rsidR="00F75699" w:rsidRPr="002E0DDF" w:rsidRDefault="00F75699" w:rsidP="00F75699">
      <w:pPr>
        <w:shd w:val="clear" w:color="auto" w:fill="FFFFFF"/>
        <w:spacing w:after="0" w:line="240" w:lineRule="auto"/>
        <w:ind w:left="1800"/>
        <w:jc w:val="center"/>
        <w:rPr>
          <w:rFonts w:eastAsia="Times New Roman" w:cs="Times New Roman"/>
          <w:color w:val="222A35" w:themeColor="text2" w:themeShade="80"/>
          <w:sz w:val="18"/>
          <w:szCs w:val="18"/>
          <w:lang w:eastAsia="es-EC"/>
        </w:rPr>
      </w:pPr>
      <w:r w:rsidRPr="002E0DDF">
        <w:rPr>
          <w:rFonts w:eastAsia="Times New Roman" w:cs="Times New Roman"/>
          <w:b/>
          <w:bCs/>
          <w:color w:val="222A35" w:themeColor="text2" w:themeShade="80"/>
          <w:sz w:val="18"/>
          <w:szCs w:val="18"/>
          <w:lang w:eastAsia="es-EC"/>
        </w:rPr>
        <w:t>………………………………………..</w:t>
      </w:r>
    </w:p>
    <w:p w:rsidR="00F75699" w:rsidRPr="002E0DDF" w:rsidRDefault="00F75699" w:rsidP="00F75699">
      <w:pPr>
        <w:shd w:val="clear" w:color="auto" w:fill="FFFFFF"/>
        <w:spacing w:after="0" w:line="240" w:lineRule="auto"/>
        <w:ind w:left="1800"/>
        <w:jc w:val="center"/>
        <w:rPr>
          <w:color w:val="222A35" w:themeColor="text2" w:themeShade="80"/>
          <w:sz w:val="18"/>
          <w:szCs w:val="18"/>
        </w:rPr>
      </w:pPr>
      <w:r w:rsidRPr="002E0DDF">
        <w:rPr>
          <w:rFonts w:eastAsia="Times New Roman" w:cs="Times New Roman"/>
          <w:b/>
          <w:bCs/>
          <w:color w:val="222A35" w:themeColor="text2" w:themeShade="80"/>
          <w:sz w:val="18"/>
          <w:szCs w:val="18"/>
          <w:lang w:eastAsia="es-EC"/>
        </w:rPr>
        <w:t>   Firma de compromiso del estudiante</w:t>
      </w:r>
    </w:p>
    <w:p w:rsidR="00F75699" w:rsidRDefault="00B03764" w:rsidP="00F75699">
      <w:pPr>
        <w:spacing w:after="0" w:line="240" w:lineRule="auto"/>
        <w:rPr>
          <w:b/>
          <w:sz w:val="24"/>
          <w:szCs w:val="24"/>
        </w:rPr>
      </w:pPr>
      <w:r>
        <w:rPr>
          <w:b/>
          <w:sz w:val="24"/>
          <w:szCs w:val="24"/>
        </w:rPr>
        <w:t>VALOR EXAMEN: /</w:t>
      </w:r>
      <w:r w:rsidR="00D50075">
        <w:rPr>
          <w:b/>
          <w:sz w:val="24"/>
          <w:szCs w:val="24"/>
        </w:rPr>
        <w:t>100</w:t>
      </w:r>
    </w:p>
    <w:p w:rsidR="00F75699" w:rsidRPr="00C84563" w:rsidRDefault="00F232FA" w:rsidP="00F75699">
      <w:pPr>
        <w:spacing w:after="0" w:line="240" w:lineRule="auto"/>
        <w:jc w:val="center"/>
        <w:rPr>
          <w:b/>
          <w:sz w:val="24"/>
          <w:szCs w:val="24"/>
        </w:rPr>
      </w:pPr>
      <w:r>
        <w:rPr>
          <w:b/>
          <w:sz w:val="24"/>
          <w:szCs w:val="24"/>
        </w:rPr>
        <w:t>TERCERA EVALUACIÓN</w:t>
      </w:r>
    </w:p>
    <w:p w:rsidR="00F75699" w:rsidRDefault="00F75699" w:rsidP="00F75699">
      <w:pPr>
        <w:spacing w:after="0" w:line="240" w:lineRule="auto"/>
        <w:jc w:val="center"/>
        <w:rPr>
          <w:b/>
          <w:sz w:val="24"/>
          <w:szCs w:val="24"/>
        </w:rPr>
      </w:pPr>
      <w:r w:rsidRPr="00C84563">
        <w:rPr>
          <w:b/>
          <w:sz w:val="24"/>
          <w:szCs w:val="24"/>
        </w:rPr>
        <w:t>TÉRMINO I</w:t>
      </w:r>
      <w:r w:rsidR="00F232FA">
        <w:rPr>
          <w:b/>
          <w:sz w:val="24"/>
          <w:szCs w:val="24"/>
        </w:rPr>
        <w:t>I</w:t>
      </w:r>
      <w:r w:rsidRPr="00C84563">
        <w:rPr>
          <w:b/>
          <w:sz w:val="24"/>
          <w:szCs w:val="24"/>
        </w:rPr>
        <w:t xml:space="preserve">   PARCIAL II</w:t>
      </w:r>
    </w:p>
    <w:p w:rsidR="00C34E91" w:rsidRDefault="00C34E91"/>
    <w:p w:rsidR="00D50075" w:rsidRPr="00F9127E" w:rsidRDefault="00D50075" w:rsidP="00D50075">
      <w:pPr>
        <w:spacing w:after="0" w:line="240" w:lineRule="auto"/>
      </w:pPr>
      <w:r w:rsidRPr="00D628E4">
        <w:rPr>
          <w:sz w:val="20"/>
          <w:szCs w:val="20"/>
        </w:rPr>
        <w:t>La evaluación no puede presentar tachones ni borrones caso contrario la pregunta quedará eliminada. Se debe entregar el examen escrito con pluma, en el caso que deba desarrollar algún tema la letra debe ser legible y no debe presentar faltas ortográficas</w:t>
      </w:r>
      <w:r w:rsidRPr="00F9127E">
        <w:t xml:space="preserve">. </w:t>
      </w:r>
    </w:p>
    <w:p w:rsidR="00D50075" w:rsidRDefault="00D50075"/>
    <w:p w:rsidR="00B03764" w:rsidRPr="004B6E91" w:rsidRDefault="00B03764" w:rsidP="004B6E91">
      <w:pPr>
        <w:pStyle w:val="Prrafodelista"/>
        <w:numPr>
          <w:ilvl w:val="0"/>
          <w:numId w:val="17"/>
        </w:numPr>
      </w:pPr>
      <w:r w:rsidRPr="004B6E91">
        <w:rPr>
          <w:b/>
          <w:sz w:val="24"/>
          <w:szCs w:val="24"/>
        </w:rPr>
        <w:t>De</w:t>
      </w:r>
      <w:r w:rsidR="004B6E91">
        <w:rPr>
          <w:b/>
          <w:sz w:val="24"/>
          <w:szCs w:val="24"/>
        </w:rPr>
        <w:t xml:space="preserve"> los siguientes reactivos seleccione el enunciado correcto</w:t>
      </w:r>
      <w:r w:rsidR="003B24BB">
        <w:rPr>
          <w:b/>
          <w:sz w:val="24"/>
          <w:szCs w:val="24"/>
        </w:rPr>
        <w:t xml:space="preserve"> y argumente su respuesta</w:t>
      </w:r>
      <w:r w:rsidR="004B6E91">
        <w:rPr>
          <w:b/>
          <w:sz w:val="24"/>
          <w:szCs w:val="24"/>
        </w:rPr>
        <w:t>.</w:t>
      </w:r>
      <w:r w:rsidR="00FF04DE" w:rsidRPr="004B6E91">
        <w:rPr>
          <w:b/>
          <w:sz w:val="24"/>
          <w:szCs w:val="24"/>
        </w:rPr>
        <w:t xml:space="preserve"> (</w:t>
      </w:r>
      <w:r w:rsidR="00B04D2D">
        <w:rPr>
          <w:b/>
          <w:sz w:val="24"/>
          <w:szCs w:val="24"/>
        </w:rPr>
        <w:t>30</w:t>
      </w:r>
      <w:r w:rsidR="00FF04DE" w:rsidRPr="004B6E91">
        <w:rPr>
          <w:b/>
          <w:sz w:val="24"/>
          <w:szCs w:val="24"/>
        </w:rPr>
        <w:t xml:space="preserve"> </w:t>
      </w:r>
      <w:r w:rsidR="00EA032E">
        <w:rPr>
          <w:b/>
          <w:sz w:val="24"/>
          <w:szCs w:val="24"/>
        </w:rPr>
        <w:t>p</w:t>
      </w:r>
      <w:r w:rsidR="00FF04DE" w:rsidRPr="004B6E91">
        <w:rPr>
          <w:b/>
          <w:sz w:val="24"/>
          <w:szCs w:val="24"/>
        </w:rPr>
        <w:t>untos)</w:t>
      </w:r>
    </w:p>
    <w:p w:rsidR="004B6E91" w:rsidRDefault="004B6E91" w:rsidP="004B6E91">
      <w:pPr>
        <w:pStyle w:val="Prrafodelista"/>
      </w:pPr>
    </w:p>
    <w:p w:rsidR="00186DC9" w:rsidRPr="00186DC9" w:rsidRDefault="00186DC9" w:rsidP="00186DC9">
      <w:pPr>
        <w:pStyle w:val="Prrafodelista"/>
        <w:numPr>
          <w:ilvl w:val="1"/>
          <w:numId w:val="17"/>
        </w:numPr>
        <w:rPr>
          <w:rFonts w:cstheme="minorHAnsi"/>
          <w:color w:val="222A35" w:themeColor="text2" w:themeShade="80"/>
        </w:rPr>
      </w:pPr>
      <w:r w:rsidRPr="00186DC9">
        <w:rPr>
          <w:rFonts w:cstheme="minorHAnsi"/>
          <w:color w:val="222A35" w:themeColor="text2" w:themeShade="80"/>
        </w:rPr>
        <w:t xml:space="preserve">Dentro del paradigma estructural de </w:t>
      </w:r>
      <w:proofErr w:type="spellStart"/>
      <w:r w:rsidRPr="00186DC9">
        <w:rPr>
          <w:rFonts w:cstheme="minorHAnsi"/>
          <w:color w:val="222A35" w:themeColor="text2" w:themeShade="80"/>
        </w:rPr>
        <w:t>Syd</w:t>
      </w:r>
      <w:proofErr w:type="spellEnd"/>
      <w:r w:rsidRPr="00186DC9">
        <w:rPr>
          <w:rFonts w:cstheme="minorHAnsi"/>
          <w:color w:val="222A35" w:themeColor="text2" w:themeShade="80"/>
        </w:rPr>
        <w:t xml:space="preserve"> Field se muestran al final del primer y segundo acto.</w:t>
      </w:r>
    </w:p>
    <w:p w:rsidR="00186DC9" w:rsidRPr="002D0D0F" w:rsidRDefault="00186DC9" w:rsidP="00186DC9">
      <w:pPr>
        <w:pStyle w:val="Prrafodelista"/>
        <w:numPr>
          <w:ilvl w:val="0"/>
          <w:numId w:val="20"/>
        </w:numPr>
        <w:rPr>
          <w:rFonts w:cstheme="minorHAnsi"/>
          <w:color w:val="222A35" w:themeColor="text2" w:themeShade="80"/>
        </w:rPr>
      </w:pPr>
      <w:r w:rsidRPr="002D0D0F">
        <w:rPr>
          <w:rFonts w:cstheme="minorHAnsi"/>
          <w:color w:val="222A35" w:themeColor="text2" w:themeShade="80"/>
        </w:rPr>
        <w:t>Puntos de vista</w:t>
      </w:r>
    </w:p>
    <w:p w:rsidR="00186DC9" w:rsidRPr="002D0D0F" w:rsidRDefault="00186DC9" w:rsidP="00186DC9">
      <w:pPr>
        <w:pStyle w:val="Prrafodelista"/>
        <w:numPr>
          <w:ilvl w:val="0"/>
          <w:numId w:val="20"/>
        </w:numPr>
        <w:rPr>
          <w:rFonts w:cstheme="minorHAnsi"/>
          <w:color w:val="222A35" w:themeColor="text2" w:themeShade="80"/>
        </w:rPr>
      </w:pPr>
      <w:r w:rsidRPr="002D0D0F">
        <w:rPr>
          <w:rFonts w:cstheme="minorHAnsi"/>
          <w:color w:val="222A35" w:themeColor="text2" w:themeShade="80"/>
        </w:rPr>
        <w:t>Primer Giro</w:t>
      </w:r>
    </w:p>
    <w:p w:rsidR="00186DC9" w:rsidRPr="002D0D0F" w:rsidRDefault="00186DC9" w:rsidP="00186DC9">
      <w:pPr>
        <w:pStyle w:val="Prrafodelista"/>
        <w:numPr>
          <w:ilvl w:val="0"/>
          <w:numId w:val="20"/>
        </w:numPr>
        <w:rPr>
          <w:rFonts w:cstheme="minorHAnsi"/>
          <w:color w:val="222A35" w:themeColor="text2" w:themeShade="80"/>
        </w:rPr>
      </w:pPr>
      <w:r w:rsidRPr="002D0D0F">
        <w:rPr>
          <w:rFonts w:cstheme="minorHAnsi"/>
          <w:color w:val="222A35" w:themeColor="text2" w:themeShade="80"/>
        </w:rPr>
        <w:t>Punto del Primer Acto</w:t>
      </w:r>
    </w:p>
    <w:p w:rsidR="00186DC9" w:rsidRPr="002D0D0F" w:rsidRDefault="00186DC9" w:rsidP="00186DC9">
      <w:pPr>
        <w:pStyle w:val="Prrafodelista"/>
        <w:numPr>
          <w:ilvl w:val="0"/>
          <w:numId w:val="20"/>
        </w:numPr>
        <w:rPr>
          <w:rFonts w:cstheme="minorHAnsi"/>
          <w:color w:val="222A35" w:themeColor="text2" w:themeShade="80"/>
        </w:rPr>
      </w:pPr>
      <w:r w:rsidRPr="002D0D0F">
        <w:rPr>
          <w:rFonts w:cstheme="minorHAnsi"/>
          <w:color w:val="222A35" w:themeColor="text2" w:themeShade="80"/>
        </w:rPr>
        <w:t>Puntos de Giro</w:t>
      </w:r>
    </w:p>
    <w:p w:rsidR="00186DC9" w:rsidRPr="002D0D0F" w:rsidRDefault="00186DC9" w:rsidP="00186DC9">
      <w:pPr>
        <w:pStyle w:val="Prrafodelista"/>
        <w:numPr>
          <w:ilvl w:val="0"/>
          <w:numId w:val="20"/>
        </w:numPr>
        <w:rPr>
          <w:rFonts w:cstheme="minorHAnsi"/>
          <w:color w:val="222A35" w:themeColor="text2" w:themeShade="80"/>
        </w:rPr>
      </w:pPr>
      <w:r w:rsidRPr="002D0D0F">
        <w:rPr>
          <w:rFonts w:cstheme="minorHAnsi"/>
          <w:color w:val="222A35" w:themeColor="text2" w:themeShade="80"/>
        </w:rPr>
        <w:t xml:space="preserve">Final </w:t>
      </w:r>
      <w:proofErr w:type="spellStart"/>
      <w:r w:rsidRPr="002D0D0F">
        <w:rPr>
          <w:rFonts w:cstheme="minorHAnsi"/>
          <w:color w:val="222A35" w:themeColor="text2" w:themeShade="80"/>
        </w:rPr>
        <w:t>Plot</w:t>
      </w:r>
      <w:proofErr w:type="spellEnd"/>
      <w:r w:rsidRPr="002D0D0F">
        <w:rPr>
          <w:rFonts w:cstheme="minorHAnsi"/>
          <w:color w:val="222A35" w:themeColor="text2" w:themeShade="80"/>
        </w:rPr>
        <w:t xml:space="preserve"> </w:t>
      </w:r>
    </w:p>
    <w:p w:rsidR="00186DC9" w:rsidRDefault="00186DC9" w:rsidP="00186DC9">
      <w:pPr>
        <w:spacing w:after="0" w:line="240" w:lineRule="auto"/>
        <w:ind w:left="360"/>
      </w:pPr>
      <w:r w:rsidRPr="00186DC9">
        <w:rPr>
          <w:b/>
          <w:u w:val="single"/>
        </w:rPr>
        <w:t>Argumente su respuesta:</w:t>
      </w:r>
      <w:r>
        <w:t xml:space="preserve"> </w:t>
      </w:r>
    </w:p>
    <w:p w:rsidR="00186DC9" w:rsidRDefault="00186DC9" w:rsidP="00186DC9">
      <w:pPr>
        <w:rPr>
          <w:b/>
        </w:rPr>
      </w:pPr>
      <w:r>
        <w:rPr>
          <w:b/>
        </w:rPr>
        <w:t>………………………………………………………………………………………………………………………………………………………………………………………………………………………………………………………………………………………………………………………………………………………………………………………………………………………………………………</w:t>
      </w:r>
    </w:p>
    <w:p w:rsidR="00186DC9" w:rsidRDefault="00186DC9" w:rsidP="00186DC9">
      <w:pPr>
        <w:spacing w:after="0" w:line="240" w:lineRule="auto"/>
        <w:ind w:left="360"/>
      </w:pPr>
    </w:p>
    <w:p w:rsidR="00186DC9" w:rsidRDefault="00186DC9" w:rsidP="00186DC9">
      <w:pPr>
        <w:spacing w:after="0" w:line="240" w:lineRule="auto"/>
        <w:ind w:left="360"/>
      </w:pPr>
    </w:p>
    <w:p w:rsidR="00B03764" w:rsidRPr="006C3589" w:rsidRDefault="004B6E91" w:rsidP="004B6E91">
      <w:pPr>
        <w:pStyle w:val="Prrafodelista"/>
        <w:numPr>
          <w:ilvl w:val="1"/>
          <w:numId w:val="17"/>
        </w:numPr>
        <w:spacing w:after="0" w:line="240" w:lineRule="auto"/>
      </w:pPr>
      <w:r>
        <w:t xml:space="preserve">Se trata de </w:t>
      </w:r>
      <w:r w:rsidR="00B03764" w:rsidRPr="007F202D">
        <w:t xml:space="preserve">un elemento </w:t>
      </w:r>
      <w:r>
        <w:t>d</w:t>
      </w:r>
      <w:r w:rsidR="00B03764" w:rsidRPr="007F202D">
        <w:t xml:space="preserve">el lenguaje audiovisual y se refiere al desplazamiento de la </w:t>
      </w:r>
      <w:r w:rsidR="00B03764" w:rsidRPr="006C3589">
        <w:t>cámara ya sea de manera física u óptica.</w:t>
      </w:r>
    </w:p>
    <w:p w:rsidR="00021BF7" w:rsidRPr="007F202D" w:rsidRDefault="00021BF7" w:rsidP="00021BF7">
      <w:pPr>
        <w:pStyle w:val="Prrafodelista"/>
        <w:numPr>
          <w:ilvl w:val="0"/>
          <w:numId w:val="1"/>
        </w:numPr>
        <w:spacing w:after="0" w:line="240" w:lineRule="auto"/>
      </w:pPr>
      <w:r w:rsidRPr="006C3589">
        <w:t>Movimientos</w:t>
      </w:r>
      <w:r w:rsidRPr="007F202D">
        <w:t xml:space="preserve"> de Cámara</w:t>
      </w:r>
    </w:p>
    <w:p w:rsidR="00B03764" w:rsidRPr="007F202D" w:rsidRDefault="00B03764" w:rsidP="00B03764">
      <w:pPr>
        <w:pStyle w:val="Prrafodelista"/>
        <w:numPr>
          <w:ilvl w:val="0"/>
          <w:numId w:val="1"/>
        </w:numPr>
        <w:spacing w:after="0" w:line="240" w:lineRule="auto"/>
      </w:pPr>
      <w:r w:rsidRPr="007F202D">
        <w:t>Planos</w:t>
      </w:r>
    </w:p>
    <w:p w:rsidR="00B03764" w:rsidRPr="007F202D" w:rsidRDefault="00B03764" w:rsidP="00B03764">
      <w:pPr>
        <w:pStyle w:val="Prrafodelista"/>
        <w:numPr>
          <w:ilvl w:val="0"/>
          <w:numId w:val="1"/>
        </w:numPr>
        <w:spacing w:after="0" w:line="240" w:lineRule="auto"/>
      </w:pPr>
      <w:r w:rsidRPr="007F202D">
        <w:t>Guion Audiovisual</w:t>
      </w:r>
    </w:p>
    <w:p w:rsidR="00B03764" w:rsidRPr="007F202D" w:rsidRDefault="00B03764" w:rsidP="00B03764">
      <w:pPr>
        <w:pStyle w:val="Prrafodelista"/>
        <w:numPr>
          <w:ilvl w:val="0"/>
          <w:numId w:val="1"/>
        </w:numPr>
        <w:spacing w:after="0" w:line="240" w:lineRule="auto"/>
      </w:pPr>
      <w:r w:rsidRPr="007F202D">
        <w:t>Guion técnico</w:t>
      </w:r>
    </w:p>
    <w:p w:rsidR="00186DC9" w:rsidRDefault="00186DC9">
      <w:pPr>
        <w:rPr>
          <w:b/>
        </w:rPr>
      </w:pPr>
      <w:r w:rsidRPr="00186DC9">
        <w:rPr>
          <w:b/>
        </w:rPr>
        <w:t xml:space="preserve">Argumente su respuesta: </w:t>
      </w:r>
      <w:r>
        <w:rPr>
          <w:b/>
        </w:rPr>
        <w:t>………………………………………………………………………………………………………………………………………………………………………………………………………………………………………………………………………………………………………………………………………………………………………………………………………………………………………………</w:t>
      </w:r>
    </w:p>
    <w:p w:rsidR="00186DC9" w:rsidRDefault="00186DC9">
      <w:pPr>
        <w:rPr>
          <w:b/>
        </w:rPr>
      </w:pPr>
    </w:p>
    <w:p w:rsidR="00186DC9" w:rsidRDefault="00186DC9" w:rsidP="00186DC9">
      <w:pPr>
        <w:pStyle w:val="Prrafodelista"/>
        <w:numPr>
          <w:ilvl w:val="1"/>
          <w:numId w:val="17"/>
        </w:numPr>
        <w:rPr>
          <w:rFonts w:cstheme="minorHAnsi"/>
          <w:color w:val="222A35" w:themeColor="text2" w:themeShade="80"/>
        </w:rPr>
      </w:pPr>
      <w:r w:rsidRPr="00186DC9">
        <w:rPr>
          <w:rFonts w:cstheme="minorHAnsi"/>
          <w:color w:val="222A35" w:themeColor="text2" w:themeShade="80"/>
        </w:rPr>
        <w:lastRenderedPageBreak/>
        <w:t>Su estructura narrativa sigue un orden secuencial. No existe una extensión definida de páginas para su desarrollo. Presenta la introducción, clí</w:t>
      </w:r>
      <w:r>
        <w:rPr>
          <w:rFonts w:cstheme="minorHAnsi"/>
          <w:color w:val="222A35" w:themeColor="text2" w:themeShade="80"/>
        </w:rPr>
        <w:t>max y desenlace de la historia.</w:t>
      </w:r>
    </w:p>
    <w:p w:rsidR="00186DC9" w:rsidRPr="00186DC9" w:rsidRDefault="00186DC9" w:rsidP="00186DC9">
      <w:pPr>
        <w:pStyle w:val="Prrafodelista"/>
        <w:rPr>
          <w:rFonts w:cstheme="minorHAnsi"/>
          <w:color w:val="222A35" w:themeColor="text2" w:themeShade="80"/>
        </w:rPr>
      </w:pPr>
    </w:p>
    <w:p w:rsidR="00186DC9" w:rsidRPr="002D0D0F" w:rsidRDefault="00186DC9" w:rsidP="00186DC9">
      <w:pPr>
        <w:pStyle w:val="Prrafodelista"/>
        <w:numPr>
          <w:ilvl w:val="0"/>
          <w:numId w:val="22"/>
        </w:numPr>
        <w:rPr>
          <w:rFonts w:cstheme="minorHAnsi"/>
        </w:rPr>
      </w:pPr>
      <w:r w:rsidRPr="002D0D0F">
        <w:rPr>
          <w:rFonts w:cstheme="minorHAnsi"/>
        </w:rPr>
        <w:t>La sinopsis</w:t>
      </w:r>
    </w:p>
    <w:p w:rsidR="00186DC9" w:rsidRPr="002D0D0F" w:rsidRDefault="00186DC9" w:rsidP="00186DC9">
      <w:pPr>
        <w:pStyle w:val="Prrafodelista"/>
        <w:numPr>
          <w:ilvl w:val="0"/>
          <w:numId w:val="22"/>
        </w:numPr>
        <w:rPr>
          <w:rFonts w:cstheme="minorHAnsi"/>
        </w:rPr>
      </w:pPr>
      <w:r w:rsidRPr="002D0D0F">
        <w:rPr>
          <w:rFonts w:cstheme="minorHAnsi"/>
        </w:rPr>
        <w:t>El argumento</w:t>
      </w:r>
    </w:p>
    <w:p w:rsidR="00186DC9" w:rsidRPr="002D0D0F" w:rsidRDefault="00186DC9" w:rsidP="00186DC9">
      <w:pPr>
        <w:pStyle w:val="Prrafodelista"/>
        <w:numPr>
          <w:ilvl w:val="0"/>
          <w:numId w:val="22"/>
        </w:numPr>
        <w:rPr>
          <w:rFonts w:cstheme="minorHAnsi"/>
        </w:rPr>
      </w:pPr>
      <w:r w:rsidRPr="002D0D0F">
        <w:rPr>
          <w:rFonts w:cstheme="minorHAnsi"/>
        </w:rPr>
        <w:t>El tratamiento</w:t>
      </w:r>
    </w:p>
    <w:p w:rsidR="00186DC9" w:rsidRPr="002D0D0F" w:rsidRDefault="00186DC9" w:rsidP="00186DC9">
      <w:pPr>
        <w:pStyle w:val="Prrafodelista"/>
        <w:numPr>
          <w:ilvl w:val="0"/>
          <w:numId w:val="22"/>
        </w:numPr>
        <w:rPr>
          <w:rFonts w:cstheme="minorHAnsi"/>
        </w:rPr>
      </w:pPr>
      <w:r w:rsidRPr="002D0D0F">
        <w:rPr>
          <w:rFonts w:cstheme="minorHAnsi"/>
        </w:rPr>
        <w:t>La escaleta</w:t>
      </w:r>
    </w:p>
    <w:p w:rsidR="00186DC9" w:rsidRDefault="00186DC9">
      <w:pPr>
        <w:rPr>
          <w:rFonts w:cstheme="minorHAnsi"/>
          <w:color w:val="222A35" w:themeColor="text2" w:themeShade="80"/>
        </w:rPr>
      </w:pPr>
      <w:r w:rsidRPr="00186DC9">
        <w:rPr>
          <w:b/>
        </w:rPr>
        <w:t>Argumente su respuesta:</w:t>
      </w:r>
      <w:r>
        <w:rPr>
          <w:b/>
        </w:rPr>
        <w:t xml:space="preserve"> </w:t>
      </w:r>
    </w:p>
    <w:p w:rsidR="00186DC9" w:rsidRDefault="00186DC9" w:rsidP="00186DC9">
      <w:pPr>
        <w:rPr>
          <w:b/>
        </w:rPr>
      </w:pPr>
      <w:r>
        <w:rPr>
          <w:b/>
        </w:rPr>
        <w:t>………………………………………………………………………………………………………………………………………………………………………………………………………………………………………………………………………………………………………………………………………………………………………………………………………………………………………………</w:t>
      </w:r>
    </w:p>
    <w:p w:rsidR="00186DC9" w:rsidRPr="00186DC9" w:rsidRDefault="00186DC9">
      <w:pPr>
        <w:rPr>
          <w:b/>
        </w:rPr>
      </w:pPr>
    </w:p>
    <w:p w:rsidR="00EA032E" w:rsidRPr="006C3589" w:rsidRDefault="00EA032E" w:rsidP="00EA032E">
      <w:pPr>
        <w:pStyle w:val="Prrafodelista"/>
        <w:numPr>
          <w:ilvl w:val="1"/>
          <w:numId w:val="17"/>
        </w:numPr>
        <w:spacing w:after="0" w:line="240" w:lineRule="auto"/>
      </w:pPr>
      <w:r w:rsidRPr="006C3589">
        <w:t xml:space="preserve">La escala de planos incluye: </w:t>
      </w:r>
    </w:p>
    <w:p w:rsidR="00EA032E" w:rsidRPr="006C3589" w:rsidRDefault="00EA032E" w:rsidP="00EA032E">
      <w:pPr>
        <w:pStyle w:val="Prrafodelista"/>
        <w:numPr>
          <w:ilvl w:val="0"/>
          <w:numId w:val="9"/>
        </w:numPr>
        <w:spacing w:after="0" w:line="240" w:lineRule="auto"/>
      </w:pPr>
      <w:r w:rsidRPr="006C3589">
        <w:t>Plano Medio, Gran Plano General</w:t>
      </w:r>
    </w:p>
    <w:p w:rsidR="00EA032E" w:rsidRPr="006C3589" w:rsidRDefault="00EA032E" w:rsidP="00EA032E">
      <w:pPr>
        <w:pStyle w:val="Prrafodelista"/>
        <w:numPr>
          <w:ilvl w:val="0"/>
          <w:numId w:val="9"/>
        </w:numPr>
        <w:spacing w:after="0" w:line="240" w:lineRule="auto"/>
      </w:pPr>
      <w:r w:rsidRPr="006C3589">
        <w:t>Angulación y zoom óptico</w:t>
      </w:r>
    </w:p>
    <w:p w:rsidR="00EA032E" w:rsidRPr="006C3589" w:rsidRDefault="00EA032E" w:rsidP="00EA032E">
      <w:pPr>
        <w:pStyle w:val="Prrafodelista"/>
        <w:numPr>
          <w:ilvl w:val="0"/>
          <w:numId w:val="9"/>
        </w:numPr>
        <w:spacing w:after="0" w:line="240" w:lineRule="auto"/>
      </w:pPr>
      <w:r w:rsidRPr="006C3589">
        <w:t>Movimientos de Cámara y Grúa</w:t>
      </w:r>
    </w:p>
    <w:p w:rsidR="00EA032E" w:rsidRPr="006C3589" w:rsidRDefault="00EA032E" w:rsidP="00EA032E">
      <w:pPr>
        <w:pStyle w:val="Prrafodelista"/>
        <w:numPr>
          <w:ilvl w:val="0"/>
          <w:numId w:val="9"/>
        </w:numPr>
        <w:spacing w:after="0" w:line="240" w:lineRule="auto"/>
      </w:pPr>
      <w:r w:rsidRPr="006C3589">
        <w:t>Plano Americano, Plano secuencia</w:t>
      </w:r>
    </w:p>
    <w:p w:rsidR="00EA032E" w:rsidRPr="006C3589" w:rsidRDefault="00EA032E" w:rsidP="00EA032E">
      <w:pPr>
        <w:pStyle w:val="Prrafodelista"/>
        <w:numPr>
          <w:ilvl w:val="0"/>
          <w:numId w:val="9"/>
        </w:numPr>
        <w:spacing w:after="0" w:line="240" w:lineRule="auto"/>
      </w:pPr>
      <w:r w:rsidRPr="006C3589">
        <w:t>Picado y contrapicado</w:t>
      </w:r>
    </w:p>
    <w:p w:rsidR="00EA032E" w:rsidRPr="006C3589" w:rsidRDefault="00EA032E" w:rsidP="00EA032E">
      <w:pPr>
        <w:spacing w:after="0" w:line="240" w:lineRule="auto"/>
        <w:ind w:left="360"/>
        <w:rPr>
          <w:i/>
        </w:rPr>
      </w:pPr>
      <w:r w:rsidRPr="006C3589">
        <w:rPr>
          <w:i/>
        </w:rPr>
        <w:t>Alternativa de respuestas</w:t>
      </w:r>
    </w:p>
    <w:p w:rsidR="00EA032E" w:rsidRPr="006C3589" w:rsidRDefault="00EA032E" w:rsidP="00EA032E">
      <w:pPr>
        <w:pStyle w:val="Prrafodelista"/>
        <w:numPr>
          <w:ilvl w:val="0"/>
          <w:numId w:val="10"/>
        </w:numPr>
        <w:spacing w:after="0" w:line="240" w:lineRule="auto"/>
      </w:pPr>
      <w:r w:rsidRPr="006C3589">
        <w:t>A, D</w:t>
      </w:r>
    </w:p>
    <w:p w:rsidR="00EA032E" w:rsidRPr="007F202D" w:rsidRDefault="00EA032E" w:rsidP="00EA032E">
      <w:pPr>
        <w:pStyle w:val="Prrafodelista"/>
        <w:numPr>
          <w:ilvl w:val="0"/>
          <w:numId w:val="10"/>
        </w:numPr>
        <w:spacing w:after="0" w:line="240" w:lineRule="auto"/>
      </w:pPr>
      <w:r w:rsidRPr="007F202D">
        <w:t>B, C, D</w:t>
      </w:r>
    </w:p>
    <w:p w:rsidR="00EA032E" w:rsidRPr="007F202D" w:rsidRDefault="00EA032E" w:rsidP="00EA032E">
      <w:pPr>
        <w:pStyle w:val="Prrafodelista"/>
        <w:numPr>
          <w:ilvl w:val="0"/>
          <w:numId w:val="10"/>
        </w:numPr>
        <w:spacing w:after="0" w:line="240" w:lineRule="auto"/>
      </w:pPr>
      <w:r w:rsidRPr="007F202D">
        <w:t>B, E</w:t>
      </w:r>
    </w:p>
    <w:p w:rsidR="00EA032E" w:rsidRPr="007F202D" w:rsidRDefault="00EA032E" w:rsidP="00EA032E">
      <w:pPr>
        <w:pStyle w:val="Prrafodelista"/>
        <w:numPr>
          <w:ilvl w:val="0"/>
          <w:numId w:val="10"/>
        </w:numPr>
        <w:spacing w:after="0" w:line="240" w:lineRule="auto"/>
      </w:pPr>
      <w:r w:rsidRPr="007F202D">
        <w:t>E, C</w:t>
      </w:r>
    </w:p>
    <w:p w:rsidR="00EA032E" w:rsidRDefault="00EA032E"/>
    <w:p w:rsidR="00B04D2D" w:rsidRDefault="00B04D2D" w:rsidP="00B04D2D">
      <w:pPr>
        <w:rPr>
          <w:b/>
        </w:rPr>
      </w:pPr>
      <w:r w:rsidRPr="00186DC9">
        <w:rPr>
          <w:b/>
        </w:rPr>
        <w:t xml:space="preserve">Argumente su respuesta: </w:t>
      </w:r>
      <w:r>
        <w:rPr>
          <w:b/>
        </w:rPr>
        <w:t>………………………………………………………………………………………………………………………………………………………………………………………………………………………………………………………………………………………………………………………………………………………………………………………………………………………………………………</w:t>
      </w:r>
    </w:p>
    <w:p w:rsidR="00B04D2D" w:rsidRDefault="00B04D2D"/>
    <w:p w:rsidR="00B03764" w:rsidRDefault="00B03764" w:rsidP="009A608D">
      <w:pPr>
        <w:pStyle w:val="Prrafodelista"/>
        <w:numPr>
          <w:ilvl w:val="1"/>
          <w:numId w:val="17"/>
        </w:numPr>
        <w:spacing w:after="0" w:line="240" w:lineRule="auto"/>
      </w:pPr>
      <w:r w:rsidRPr="007F202D">
        <w:t>Se trata del encuadre donde los límites superiores e inferiores coinciden con la cabeza y los pies del sujeto</w:t>
      </w:r>
      <w:r w:rsidR="009A608D">
        <w:t>.</w:t>
      </w:r>
    </w:p>
    <w:p w:rsidR="009A608D" w:rsidRPr="007F202D" w:rsidRDefault="009A608D" w:rsidP="009A608D">
      <w:pPr>
        <w:spacing w:after="0" w:line="240" w:lineRule="auto"/>
        <w:ind w:left="360"/>
      </w:pPr>
    </w:p>
    <w:p w:rsidR="00B03764" w:rsidRPr="007F202D" w:rsidRDefault="00B03764" w:rsidP="00B03764">
      <w:pPr>
        <w:pStyle w:val="Prrafodelista"/>
        <w:numPr>
          <w:ilvl w:val="0"/>
          <w:numId w:val="4"/>
        </w:numPr>
        <w:spacing w:after="0" w:line="240" w:lineRule="auto"/>
      </w:pPr>
      <w:r w:rsidRPr="007F202D">
        <w:t>Plano Medio</w:t>
      </w:r>
    </w:p>
    <w:p w:rsidR="00B03764" w:rsidRPr="007F202D" w:rsidRDefault="00B03764" w:rsidP="00B03764">
      <w:pPr>
        <w:pStyle w:val="Prrafodelista"/>
        <w:numPr>
          <w:ilvl w:val="0"/>
          <w:numId w:val="4"/>
        </w:numPr>
        <w:spacing w:after="0" w:line="240" w:lineRule="auto"/>
      </w:pPr>
      <w:r w:rsidRPr="007F202D">
        <w:t>Plano Detalle</w:t>
      </w:r>
    </w:p>
    <w:p w:rsidR="00B03764" w:rsidRDefault="00B03764" w:rsidP="00B03764">
      <w:pPr>
        <w:pStyle w:val="Prrafodelista"/>
        <w:numPr>
          <w:ilvl w:val="0"/>
          <w:numId w:val="4"/>
        </w:numPr>
        <w:spacing w:after="0" w:line="240" w:lineRule="auto"/>
      </w:pPr>
      <w:r w:rsidRPr="007F202D">
        <w:t>Primerísimo Primer Plano</w:t>
      </w:r>
    </w:p>
    <w:p w:rsidR="009A608D" w:rsidRPr="007F202D" w:rsidRDefault="009A608D" w:rsidP="009A608D">
      <w:pPr>
        <w:pStyle w:val="Prrafodelista"/>
        <w:numPr>
          <w:ilvl w:val="0"/>
          <w:numId w:val="4"/>
        </w:numPr>
        <w:spacing w:after="0" w:line="240" w:lineRule="auto"/>
      </w:pPr>
      <w:r w:rsidRPr="006C3589">
        <w:t>Plano</w:t>
      </w:r>
      <w:r w:rsidRPr="007F202D">
        <w:t xml:space="preserve"> General</w:t>
      </w:r>
    </w:p>
    <w:p w:rsidR="00B03764" w:rsidRDefault="00B03764" w:rsidP="00B03764">
      <w:pPr>
        <w:spacing w:after="0" w:line="240" w:lineRule="auto"/>
        <w:rPr>
          <w:lang w:val="es-EC"/>
        </w:rPr>
      </w:pPr>
    </w:p>
    <w:p w:rsidR="00B04D2D" w:rsidRDefault="00B04D2D" w:rsidP="00B04D2D">
      <w:pPr>
        <w:spacing w:after="0" w:line="240" w:lineRule="auto"/>
      </w:pPr>
      <w:r w:rsidRPr="00186DC9">
        <w:rPr>
          <w:b/>
        </w:rPr>
        <w:t xml:space="preserve">Argumente su respuesta: </w:t>
      </w:r>
    </w:p>
    <w:p w:rsidR="00B04D2D" w:rsidRDefault="00B04D2D" w:rsidP="00B04D2D">
      <w:pPr>
        <w:rPr>
          <w:b/>
        </w:rPr>
      </w:pPr>
      <w:r>
        <w:rPr>
          <w:b/>
        </w:rPr>
        <w:t>………………………………………………………………………………………………………………………………………………………………………………………………………………………………………………………………………………………………………………………………………………………………………………………………………………………………………………</w:t>
      </w:r>
    </w:p>
    <w:p w:rsidR="00B03764" w:rsidRDefault="00B03764" w:rsidP="00B03764">
      <w:pPr>
        <w:spacing w:after="0" w:line="240" w:lineRule="auto"/>
        <w:rPr>
          <w:lang w:val="es-EC"/>
        </w:rPr>
      </w:pPr>
    </w:p>
    <w:p w:rsidR="00B04D2D" w:rsidRDefault="00B04D2D" w:rsidP="00B03764">
      <w:pPr>
        <w:spacing w:after="0" w:line="240" w:lineRule="auto"/>
        <w:rPr>
          <w:lang w:val="es-EC"/>
        </w:rPr>
      </w:pPr>
    </w:p>
    <w:p w:rsidR="00B04D2D" w:rsidRDefault="00B04D2D" w:rsidP="00B03764">
      <w:pPr>
        <w:spacing w:after="0" w:line="240" w:lineRule="auto"/>
        <w:rPr>
          <w:lang w:val="es-EC"/>
        </w:rPr>
      </w:pPr>
    </w:p>
    <w:p w:rsidR="00B03764" w:rsidRPr="007F202D" w:rsidRDefault="00B03764" w:rsidP="00695381">
      <w:pPr>
        <w:pStyle w:val="Prrafodelista"/>
        <w:numPr>
          <w:ilvl w:val="1"/>
          <w:numId w:val="17"/>
        </w:numPr>
        <w:spacing w:after="0" w:line="240" w:lineRule="auto"/>
      </w:pPr>
      <w:r w:rsidRPr="007F202D">
        <w:t xml:space="preserve">Dentro de la producción de un programa de TV se los considera en el grupo de géneros </w:t>
      </w:r>
      <w:r w:rsidRPr="006C3589">
        <w:t>de No Ficción</w:t>
      </w:r>
      <w:r w:rsidRPr="007F202D">
        <w:t xml:space="preserve">: </w:t>
      </w:r>
    </w:p>
    <w:p w:rsidR="00B03764" w:rsidRPr="007F202D" w:rsidRDefault="00B03764" w:rsidP="00B03764">
      <w:pPr>
        <w:pStyle w:val="Prrafodelista"/>
        <w:spacing w:after="0" w:line="240" w:lineRule="auto"/>
      </w:pPr>
    </w:p>
    <w:p w:rsidR="00B03764" w:rsidRPr="007F202D" w:rsidRDefault="00B03764" w:rsidP="00B03764">
      <w:pPr>
        <w:pStyle w:val="Prrafodelista"/>
        <w:numPr>
          <w:ilvl w:val="0"/>
          <w:numId w:val="6"/>
        </w:numPr>
        <w:spacing w:after="0" w:line="240" w:lineRule="auto"/>
      </w:pPr>
      <w:r w:rsidRPr="007F202D">
        <w:t>La telenovela y  show musicales</w:t>
      </w:r>
    </w:p>
    <w:p w:rsidR="00B03764" w:rsidRPr="007F202D" w:rsidRDefault="00B03764" w:rsidP="00B03764">
      <w:pPr>
        <w:pStyle w:val="Prrafodelista"/>
        <w:numPr>
          <w:ilvl w:val="0"/>
          <w:numId w:val="6"/>
        </w:numPr>
        <w:spacing w:after="0" w:line="240" w:lineRule="auto"/>
      </w:pPr>
      <w:r w:rsidRPr="007F202D">
        <w:t>Sketches y telenovelas</w:t>
      </w:r>
    </w:p>
    <w:p w:rsidR="00B03764" w:rsidRPr="007F202D" w:rsidRDefault="00B03764" w:rsidP="00B03764">
      <w:pPr>
        <w:pStyle w:val="Prrafodelista"/>
        <w:numPr>
          <w:ilvl w:val="0"/>
          <w:numId w:val="6"/>
        </w:numPr>
        <w:spacing w:after="0" w:line="240" w:lineRule="auto"/>
      </w:pPr>
      <w:r w:rsidRPr="007F202D">
        <w:t>El documental y debates periodísticos</w:t>
      </w:r>
    </w:p>
    <w:p w:rsidR="00B03764" w:rsidRPr="007F202D" w:rsidRDefault="00B03764" w:rsidP="00B03764">
      <w:pPr>
        <w:pStyle w:val="Prrafodelista"/>
        <w:numPr>
          <w:ilvl w:val="0"/>
          <w:numId w:val="6"/>
        </w:numPr>
        <w:spacing w:after="0" w:line="240" w:lineRule="auto"/>
      </w:pPr>
      <w:r w:rsidRPr="007F202D">
        <w:t xml:space="preserve">Las series y las miniseries </w:t>
      </w:r>
    </w:p>
    <w:p w:rsidR="00B03764" w:rsidRPr="007F202D" w:rsidRDefault="00B03764" w:rsidP="00B03764">
      <w:pPr>
        <w:pStyle w:val="Prrafodelista"/>
        <w:numPr>
          <w:ilvl w:val="0"/>
          <w:numId w:val="6"/>
        </w:numPr>
        <w:spacing w:after="0" w:line="240" w:lineRule="auto"/>
      </w:pPr>
      <w:r w:rsidRPr="007F202D">
        <w:t>Revistas matutinas y noticieros</w:t>
      </w:r>
    </w:p>
    <w:p w:rsidR="00B03764" w:rsidRPr="007F202D" w:rsidRDefault="00B03764" w:rsidP="00B03764">
      <w:pPr>
        <w:spacing w:after="0" w:line="240" w:lineRule="auto"/>
        <w:ind w:left="360"/>
        <w:rPr>
          <w:i/>
        </w:rPr>
      </w:pPr>
      <w:r w:rsidRPr="007F202D">
        <w:rPr>
          <w:i/>
        </w:rPr>
        <w:t>Alternativa de respuestas</w:t>
      </w:r>
    </w:p>
    <w:p w:rsidR="00291151" w:rsidRPr="006C3589" w:rsidRDefault="00291151" w:rsidP="00291151">
      <w:pPr>
        <w:pStyle w:val="Prrafodelista"/>
        <w:numPr>
          <w:ilvl w:val="0"/>
          <w:numId w:val="8"/>
        </w:numPr>
        <w:spacing w:after="0" w:line="240" w:lineRule="auto"/>
      </w:pPr>
      <w:r w:rsidRPr="006C3589">
        <w:t>C,E</w:t>
      </w:r>
    </w:p>
    <w:p w:rsidR="00B03764" w:rsidRPr="007F202D" w:rsidRDefault="00B03764" w:rsidP="00B03764">
      <w:pPr>
        <w:pStyle w:val="Prrafodelista"/>
        <w:numPr>
          <w:ilvl w:val="0"/>
          <w:numId w:val="8"/>
        </w:numPr>
        <w:spacing w:after="0" w:line="240" w:lineRule="auto"/>
      </w:pPr>
      <w:r w:rsidRPr="007F202D">
        <w:t>B,E</w:t>
      </w:r>
    </w:p>
    <w:p w:rsidR="00B03764" w:rsidRPr="007F202D" w:rsidRDefault="00B03764" w:rsidP="00B03764">
      <w:pPr>
        <w:pStyle w:val="Prrafodelista"/>
        <w:numPr>
          <w:ilvl w:val="0"/>
          <w:numId w:val="8"/>
        </w:numPr>
        <w:spacing w:after="0" w:line="240" w:lineRule="auto"/>
      </w:pPr>
      <w:r w:rsidRPr="007F202D">
        <w:t>C,D</w:t>
      </w:r>
    </w:p>
    <w:p w:rsidR="00B03764" w:rsidRPr="007F202D" w:rsidRDefault="00B03764" w:rsidP="00B03764">
      <w:pPr>
        <w:pStyle w:val="Prrafodelista"/>
        <w:numPr>
          <w:ilvl w:val="0"/>
          <w:numId w:val="8"/>
        </w:numPr>
        <w:spacing w:after="0" w:line="240" w:lineRule="auto"/>
      </w:pPr>
      <w:r w:rsidRPr="007F202D">
        <w:t>A,E</w:t>
      </w:r>
    </w:p>
    <w:p w:rsidR="00B03764" w:rsidRDefault="00B03764"/>
    <w:p w:rsidR="00B04D2D" w:rsidRDefault="00B04D2D" w:rsidP="00B04D2D">
      <w:pPr>
        <w:spacing w:after="0" w:line="240" w:lineRule="auto"/>
      </w:pPr>
      <w:r w:rsidRPr="00186DC9">
        <w:rPr>
          <w:b/>
        </w:rPr>
        <w:t>Argumente su respuesta:</w:t>
      </w:r>
    </w:p>
    <w:p w:rsidR="00B04D2D" w:rsidRDefault="00B04D2D" w:rsidP="00B04D2D">
      <w:r>
        <w:rPr>
          <w:b/>
        </w:rPr>
        <w:t>………………………………………………………………………………………………………………………………………………………………………………………………………………………………………………………………………………………………………………………………………………………………………………………………………………………………………………</w:t>
      </w:r>
    </w:p>
    <w:p w:rsidR="00B04D2D" w:rsidRDefault="00B04D2D"/>
    <w:p w:rsidR="00E401E4" w:rsidRPr="00B04D2D" w:rsidRDefault="00E401E4" w:rsidP="00B04D2D">
      <w:pPr>
        <w:pStyle w:val="Prrafodelista"/>
        <w:numPr>
          <w:ilvl w:val="0"/>
          <w:numId w:val="17"/>
        </w:numPr>
        <w:rPr>
          <w:b/>
          <w:sz w:val="24"/>
          <w:szCs w:val="24"/>
        </w:rPr>
      </w:pPr>
      <w:r w:rsidRPr="00B04D2D">
        <w:rPr>
          <w:b/>
          <w:sz w:val="24"/>
          <w:szCs w:val="24"/>
        </w:rPr>
        <w:t xml:space="preserve">Colocar Verdadero o Falso y justifique la respuesta. Si la justificación no argumenta su respuesta el ítem queda eliminado. </w:t>
      </w:r>
      <w:r w:rsidR="007D1B23">
        <w:rPr>
          <w:b/>
          <w:sz w:val="24"/>
          <w:szCs w:val="24"/>
        </w:rPr>
        <w:t>(3</w:t>
      </w:r>
      <w:r w:rsidR="00C63600" w:rsidRPr="00B04D2D">
        <w:rPr>
          <w:b/>
          <w:sz w:val="24"/>
          <w:szCs w:val="24"/>
        </w:rPr>
        <w:t>0 puntos)</w:t>
      </w:r>
    </w:p>
    <w:p w:rsidR="00C63600" w:rsidRPr="00BF72E5" w:rsidRDefault="00C63600" w:rsidP="00C63600">
      <w:pPr>
        <w:pStyle w:val="Prrafodelista"/>
        <w:rPr>
          <w:b/>
          <w:sz w:val="24"/>
          <w:szCs w:val="24"/>
        </w:rPr>
      </w:pPr>
    </w:p>
    <w:p w:rsidR="00E401E4" w:rsidRDefault="00E401E4" w:rsidP="00B63A15">
      <w:pPr>
        <w:pStyle w:val="Prrafodelista"/>
        <w:numPr>
          <w:ilvl w:val="1"/>
          <w:numId w:val="17"/>
        </w:numPr>
      </w:pPr>
      <w:r w:rsidRPr="008873CC">
        <w:t>El Plano Medio es el encuadre donde los límites superiores e inferiores coinciden con la cabeza y los pies del sujeto</w:t>
      </w:r>
      <w:r w:rsidR="00BF72E5">
        <w:t>.</w:t>
      </w:r>
    </w:p>
    <w:p w:rsidR="00E401E4" w:rsidRDefault="00E401E4" w:rsidP="00B63A15">
      <w:r>
        <w:t>Respuesta:  ____________________</w:t>
      </w:r>
    </w:p>
    <w:p w:rsidR="00E401E4" w:rsidRDefault="00E401E4" w:rsidP="00B63A15">
      <w:r>
        <w:t>Argumento: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401E4" w:rsidRDefault="00E401E4" w:rsidP="00B63A15"/>
    <w:p w:rsidR="00E401E4" w:rsidRDefault="00E401E4" w:rsidP="00B63A15">
      <w:pPr>
        <w:pStyle w:val="Prrafodelista"/>
        <w:numPr>
          <w:ilvl w:val="1"/>
          <w:numId w:val="17"/>
        </w:numPr>
      </w:pPr>
      <w:r w:rsidRPr="008873CC">
        <w:t>En el guion técnico se identifican los tipos de planos y movimientos de cámara</w:t>
      </w:r>
      <w:r w:rsidR="007A64F8">
        <w:t>.</w:t>
      </w:r>
    </w:p>
    <w:p w:rsidR="001172EE" w:rsidRDefault="001172EE" w:rsidP="00B63A15">
      <w:r>
        <w:t>Respuesta: ____________________</w:t>
      </w:r>
    </w:p>
    <w:p w:rsidR="001172EE" w:rsidRDefault="001172EE" w:rsidP="00B63A15">
      <w:r>
        <w:t>Argumento: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5CDA" w:rsidRPr="007809F7" w:rsidRDefault="00D45CDA" w:rsidP="00B63A15">
      <w:pPr>
        <w:pStyle w:val="Prrafodelista"/>
        <w:numPr>
          <w:ilvl w:val="1"/>
          <w:numId w:val="17"/>
        </w:numPr>
        <w:spacing w:after="0"/>
      </w:pPr>
      <w:r>
        <w:lastRenderedPageBreak/>
        <w:t xml:space="preserve">El </w:t>
      </w:r>
      <w:r w:rsidRPr="00D45CDA">
        <w:t>plano c</w:t>
      </w:r>
      <w:r>
        <w:t>enital sirve para ensalzar y magnificar al sujeto u objeto. La cámara se sitúa ligeramente inferior a los ojos del sujeto, orientada hacia el techo</w:t>
      </w:r>
      <w:r w:rsidR="00D867C1">
        <w:t>.</w:t>
      </w:r>
    </w:p>
    <w:p w:rsidR="00D867C1" w:rsidRDefault="00D867C1" w:rsidP="00B63A15"/>
    <w:p w:rsidR="00D45CDA" w:rsidRDefault="00D45CDA" w:rsidP="00B63A15">
      <w:r>
        <w:t>Respuesta: ____________________</w:t>
      </w:r>
    </w:p>
    <w:p w:rsidR="00E401E4" w:rsidRDefault="00D45CDA" w:rsidP="00B63A15">
      <w:r>
        <w:t>Argumento: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3E66" w:rsidRDefault="00D45CDA" w:rsidP="00B63A15">
      <w:pPr>
        <w:pStyle w:val="Prrafodelista"/>
        <w:numPr>
          <w:ilvl w:val="1"/>
          <w:numId w:val="17"/>
        </w:numPr>
      </w:pPr>
      <w:r>
        <w:t>La publici</w:t>
      </w:r>
      <w:r w:rsidR="00470E35">
        <w:t>d</w:t>
      </w:r>
      <w:r>
        <w:t xml:space="preserve">ad subliminal </w:t>
      </w:r>
      <w:r w:rsidR="00E03E66">
        <w:t xml:space="preserve">es </w:t>
      </w:r>
      <w:r>
        <w:t xml:space="preserve">un tipo de publicidad cuyos mensajes </w:t>
      </w:r>
      <w:r w:rsidR="00E03E66">
        <w:t>se captan pero no se descubren, e</w:t>
      </w:r>
      <w:r>
        <w:t xml:space="preserve">s </w:t>
      </w:r>
      <w:r w:rsidR="00E03E66">
        <w:t xml:space="preserve">una publicidad </w:t>
      </w:r>
      <w:r>
        <w:t xml:space="preserve">invisible a los sentidos </w:t>
      </w:r>
      <w:r w:rsidR="00E03E66">
        <w:t>e incita al consumo de un producto.</w:t>
      </w:r>
    </w:p>
    <w:p w:rsidR="00D45CDA" w:rsidRDefault="00D45CDA" w:rsidP="00B63A15">
      <w:r>
        <w:t>Respuesta: ____________________</w:t>
      </w:r>
    </w:p>
    <w:p w:rsidR="00D45CDA" w:rsidRDefault="00D45CDA" w:rsidP="00B63A15">
      <w:r>
        <w:t>Argumento: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F04DE" w:rsidRDefault="00FF04DE" w:rsidP="00B63A15">
      <w:pPr>
        <w:pStyle w:val="Prrafodelista"/>
        <w:numPr>
          <w:ilvl w:val="1"/>
          <w:numId w:val="17"/>
        </w:numPr>
      </w:pPr>
      <w:r>
        <w:t>Las revistas matutinas como</w:t>
      </w:r>
      <w:r w:rsidR="00A107A8">
        <w:t>:</w:t>
      </w:r>
      <w:r>
        <w:t xml:space="preserve"> En Contacto, de Casa en Casa, el Club de la Mañana pertenecen al género de No Ficción en la producción de un programa de TV</w:t>
      </w:r>
      <w:r w:rsidR="00A107A8">
        <w:t>.</w:t>
      </w:r>
    </w:p>
    <w:p w:rsidR="00FF04DE" w:rsidRDefault="00FF04DE" w:rsidP="00B63A15">
      <w:r>
        <w:t>Respuesta: ____________________</w:t>
      </w:r>
    </w:p>
    <w:p w:rsidR="00FF04DE" w:rsidRDefault="00FF04DE" w:rsidP="00B63A15">
      <w:r>
        <w:t>Argumento: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1B23" w:rsidRPr="007D1B23" w:rsidRDefault="007D1B23" w:rsidP="007D1B23">
      <w:pPr>
        <w:pStyle w:val="Prrafodelista"/>
        <w:numPr>
          <w:ilvl w:val="0"/>
          <w:numId w:val="17"/>
        </w:numPr>
        <w:spacing w:after="0" w:line="240" w:lineRule="auto"/>
        <w:rPr>
          <w:rFonts w:cstheme="minorHAnsi"/>
          <w:b/>
          <w:color w:val="222A35" w:themeColor="text2" w:themeShade="80"/>
          <w:sz w:val="24"/>
          <w:szCs w:val="24"/>
        </w:rPr>
      </w:pPr>
      <w:r w:rsidRPr="007D1B23">
        <w:rPr>
          <w:rFonts w:cstheme="minorHAnsi"/>
          <w:b/>
          <w:color w:val="222A35" w:themeColor="text2" w:themeShade="80"/>
          <w:sz w:val="24"/>
          <w:szCs w:val="24"/>
        </w:rPr>
        <w:t>Escribir las fases o etapas en la redacción de un guion.  (14 Puntos)</w:t>
      </w:r>
    </w:p>
    <w:p w:rsidR="007D1B23" w:rsidRPr="007D1B23" w:rsidRDefault="007D1B23" w:rsidP="007D1B23">
      <w:pPr>
        <w:spacing w:after="0" w:line="240" w:lineRule="auto"/>
        <w:rPr>
          <w:rFonts w:cstheme="minorHAnsi"/>
          <w:b/>
          <w:color w:val="222A35" w:themeColor="text2" w:themeShade="80"/>
        </w:rPr>
      </w:pPr>
    </w:p>
    <w:p w:rsidR="007D1B23" w:rsidRPr="002D0D0F" w:rsidRDefault="007D1B23" w:rsidP="007D1B23">
      <w:pPr>
        <w:pStyle w:val="Prrafodelista"/>
        <w:numPr>
          <w:ilvl w:val="0"/>
          <w:numId w:val="24"/>
        </w:numPr>
        <w:spacing w:after="0" w:line="360" w:lineRule="auto"/>
        <w:rPr>
          <w:rFonts w:cstheme="minorHAnsi"/>
          <w:color w:val="222A35" w:themeColor="text2" w:themeShade="80"/>
        </w:rPr>
      </w:pPr>
      <w:r w:rsidRPr="002D0D0F">
        <w:rPr>
          <w:rFonts w:cstheme="minorHAnsi"/>
          <w:color w:val="222A35" w:themeColor="text2" w:themeShade="80"/>
        </w:rPr>
        <w:t xml:space="preserve">___________________ </w:t>
      </w:r>
    </w:p>
    <w:p w:rsidR="007D1B23" w:rsidRPr="002D0D0F" w:rsidRDefault="007D1B23" w:rsidP="007D1B23">
      <w:pPr>
        <w:pStyle w:val="Prrafodelista"/>
        <w:numPr>
          <w:ilvl w:val="0"/>
          <w:numId w:val="24"/>
        </w:numPr>
        <w:spacing w:after="0" w:line="360" w:lineRule="auto"/>
        <w:rPr>
          <w:rFonts w:cstheme="minorHAnsi"/>
          <w:color w:val="222A35" w:themeColor="text2" w:themeShade="80"/>
        </w:rPr>
      </w:pPr>
      <w:r w:rsidRPr="002D0D0F">
        <w:rPr>
          <w:rFonts w:cstheme="minorHAnsi"/>
          <w:color w:val="222A35" w:themeColor="text2" w:themeShade="80"/>
        </w:rPr>
        <w:t>___________________</w:t>
      </w:r>
    </w:p>
    <w:p w:rsidR="007D1B23" w:rsidRPr="002D0D0F" w:rsidRDefault="007D1B23" w:rsidP="007D1B23">
      <w:pPr>
        <w:pStyle w:val="Prrafodelista"/>
        <w:numPr>
          <w:ilvl w:val="0"/>
          <w:numId w:val="24"/>
        </w:numPr>
        <w:spacing w:after="0" w:line="360" w:lineRule="auto"/>
        <w:rPr>
          <w:rFonts w:cstheme="minorHAnsi"/>
          <w:color w:val="222A35" w:themeColor="text2" w:themeShade="80"/>
        </w:rPr>
      </w:pPr>
      <w:r w:rsidRPr="002D0D0F">
        <w:rPr>
          <w:rFonts w:cstheme="minorHAnsi"/>
          <w:color w:val="222A35" w:themeColor="text2" w:themeShade="80"/>
        </w:rPr>
        <w:t>___________________</w:t>
      </w:r>
    </w:p>
    <w:p w:rsidR="007D1B23" w:rsidRPr="002D0D0F" w:rsidRDefault="007D1B23" w:rsidP="007D1B23">
      <w:pPr>
        <w:pStyle w:val="Prrafodelista"/>
        <w:numPr>
          <w:ilvl w:val="0"/>
          <w:numId w:val="24"/>
        </w:numPr>
        <w:spacing w:after="0" w:line="360" w:lineRule="auto"/>
        <w:rPr>
          <w:rFonts w:cstheme="minorHAnsi"/>
          <w:color w:val="222A35" w:themeColor="text2" w:themeShade="80"/>
        </w:rPr>
      </w:pPr>
      <w:r w:rsidRPr="002D0D0F">
        <w:rPr>
          <w:rFonts w:cstheme="minorHAnsi"/>
          <w:color w:val="222A35" w:themeColor="text2" w:themeShade="80"/>
        </w:rPr>
        <w:t>___________________</w:t>
      </w:r>
    </w:p>
    <w:p w:rsidR="007D1B23" w:rsidRPr="002D0D0F" w:rsidRDefault="007D1B23" w:rsidP="007D1B23">
      <w:pPr>
        <w:pStyle w:val="Prrafodelista"/>
        <w:numPr>
          <w:ilvl w:val="0"/>
          <w:numId w:val="24"/>
        </w:numPr>
        <w:spacing w:after="0" w:line="360" w:lineRule="auto"/>
        <w:rPr>
          <w:rFonts w:cstheme="minorHAnsi"/>
          <w:color w:val="222A35" w:themeColor="text2" w:themeShade="80"/>
        </w:rPr>
      </w:pPr>
      <w:r w:rsidRPr="002D0D0F">
        <w:rPr>
          <w:rFonts w:cstheme="minorHAnsi"/>
          <w:color w:val="222A35" w:themeColor="text2" w:themeShade="80"/>
        </w:rPr>
        <w:t>___________________</w:t>
      </w:r>
    </w:p>
    <w:p w:rsidR="007D1B23" w:rsidRPr="002D0D0F" w:rsidRDefault="007D1B23" w:rsidP="007D1B23">
      <w:pPr>
        <w:pStyle w:val="Prrafodelista"/>
        <w:numPr>
          <w:ilvl w:val="0"/>
          <w:numId w:val="24"/>
        </w:numPr>
        <w:spacing w:after="0" w:line="360" w:lineRule="auto"/>
        <w:rPr>
          <w:rFonts w:cstheme="minorHAnsi"/>
          <w:color w:val="222A35" w:themeColor="text2" w:themeShade="80"/>
        </w:rPr>
      </w:pPr>
      <w:r w:rsidRPr="002D0D0F">
        <w:rPr>
          <w:rFonts w:cstheme="minorHAnsi"/>
          <w:color w:val="222A35" w:themeColor="text2" w:themeShade="80"/>
        </w:rPr>
        <w:t>___________________</w:t>
      </w:r>
    </w:p>
    <w:p w:rsidR="007D1B23" w:rsidRPr="002D0D0F" w:rsidRDefault="007D1B23" w:rsidP="007D1B23">
      <w:pPr>
        <w:pStyle w:val="Prrafodelista"/>
        <w:numPr>
          <w:ilvl w:val="0"/>
          <w:numId w:val="24"/>
        </w:numPr>
        <w:spacing w:after="0" w:line="360" w:lineRule="auto"/>
        <w:rPr>
          <w:rFonts w:cstheme="minorHAnsi"/>
          <w:color w:val="222A35" w:themeColor="text2" w:themeShade="80"/>
        </w:rPr>
      </w:pPr>
      <w:r w:rsidRPr="002D0D0F">
        <w:rPr>
          <w:rFonts w:cstheme="minorHAnsi"/>
          <w:color w:val="222A35" w:themeColor="text2" w:themeShade="80"/>
        </w:rPr>
        <w:t>___________________</w:t>
      </w:r>
    </w:p>
    <w:p w:rsidR="007D1B23" w:rsidRDefault="007D1B23" w:rsidP="007D1B23">
      <w:pPr>
        <w:pStyle w:val="Prrafodelista"/>
        <w:rPr>
          <w:b/>
          <w:sz w:val="24"/>
          <w:szCs w:val="24"/>
        </w:rPr>
      </w:pPr>
    </w:p>
    <w:p w:rsidR="00FF04DE" w:rsidRPr="00312345" w:rsidRDefault="005C0AF3" w:rsidP="005C0AF3">
      <w:pPr>
        <w:pStyle w:val="Prrafodelista"/>
        <w:numPr>
          <w:ilvl w:val="0"/>
          <w:numId w:val="17"/>
        </w:numPr>
        <w:rPr>
          <w:b/>
          <w:sz w:val="24"/>
          <w:szCs w:val="24"/>
        </w:rPr>
      </w:pPr>
      <w:r w:rsidRPr="00312345">
        <w:rPr>
          <w:b/>
          <w:sz w:val="24"/>
          <w:szCs w:val="24"/>
        </w:rPr>
        <w:t>Completar las siguientes conceptualizaciones</w:t>
      </w:r>
      <w:r w:rsidR="00312345">
        <w:rPr>
          <w:b/>
          <w:sz w:val="24"/>
          <w:szCs w:val="24"/>
        </w:rPr>
        <w:t>. (10 puntos)</w:t>
      </w:r>
    </w:p>
    <w:p w:rsidR="00DF387F" w:rsidRDefault="00DF387F" w:rsidP="00DF387F">
      <w:pPr>
        <w:pStyle w:val="Prrafodelista"/>
        <w:spacing w:after="0" w:line="240" w:lineRule="auto"/>
      </w:pPr>
    </w:p>
    <w:p w:rsidR="00DF387F" w:rsidRDefault="00DF387F" w:rsidP="00B63A15">
      <w:pPr>
        <w:pStyle w:val="Prrafodelista"/>
        <w:numPr>
          <w:ilvl w:val="1"/>
          <w:numId w:val="17"/>
        </w:numPr>
        <w:spacing w:after="0"/>
      </w:pPr>
      <w:r>
        <w:t>Este plano sirve para ensalzar y magnificar al sujeto u objeto. La cámara se sitúa ligeramente inferior a los ojos del sujeto, orientada hacia el techo………………………………</w:t>
      </w:r>
    </w:p>
    <w:p w:rsidR="00DF387F" w:rsidRDefault="00DF387F" w:rsidP="00B63A15">
      <w:pPr>
        <w:pStyle w:val="Prrafodelista"/>
        <w:numPr>
          <w:ilvl w:val="1"/>
          <w:numId w:val="17"/>
        </w:numPr>
        <w:spacing w:after="0"/>
      </w:pPr>
      <w:r>
        <w:t>Este plano nos explica lo que ve el protagonista incluyéndonos como espectadores pero no de posibles protagonistas……………………………………………………………………………….</w:t>
      </w:r>
    </w:p>
    <w:p w:rsidR="00DF387F" w:rsidRDefault="00DF387F" w:rsidP="00B63A15">
      <w:pPr>
        <w:pStyle w:val="Prrafodelista"/>
        <w:numPr>
          <w:ilvl w:val="1"/>
          <w:numId w:val="17"/>
        </w:numPr>
        <w:spacing w:after="0"/>
      </w:pPr>
      <w:r>
        <w:t>Este plano da un efecto de inestabilidad, le da dinamismo a la escena, la cámara está inclinada unos 45 grados ………………………………………………………</w:t>
      </w:r>
    </w:p>
    <w:p w:rsidR="00DF387F" w:rsidRPr="00056E3B" w:rsidRDefault="00DF387F" w:rsidP="00B63A15">
      <w:pPr>
        <w:pStyle w:val="Prrafodelista"/>
        <w:numPr>
          <w:ilvl w:val="1"/>
          <w:numId w:val="17"/>
        </w:numPr>
        <w:spacing w:after="0"/>
      </w:pPr>
      <w:r w:rsidRPr="00056E3B">
        <w:t>Se trata del género cinematográfico cuyos contenidos se encuentran basados en supuestos logros científicos o técnicos que podrían lograrse en el futuro ……………………</w:t>
      </w:r>
    </w:p>
    <w:p w:rsidR="00DF387F" w:rsidRDefault="00F216AB" w:rsidP="00B63A15">
      <w:pPr>
        <w:pStyle w:val="Prrafodelista"/>
        <w:numPr>
          <w:ilvl w:val="1"/>
          <w:numId w:val="17"/>
        </w:numPr>
        <w:spacing w:after="0"/>
      </w:pPr>
      <w:r>
        <w:t>Existen tres clases:</w:t>
      </w:r>
      <w:r w:rsidR="00312345">
        <w:t xml:space="preserve"> </w:t>
      </w:r>
      <w:r w:rsidRPr="008873CC">
        <w:t>Paneo, Travelling, Grúa</w:t>
      </w:r>
      <w:r>
        <w:t xml:space="preserve"> ………………………………………………….</w:t>
      </w:r>
    </w:p>
    <w:p w:rsidR="00A12469" w:rsidRDefault="00A12469" w:rsidP="00A12469">
      <w:pPr>
        <w:spacing w:after="0" w:line="240" w:lineRule="auto"/>
        <w:ind w:left="360"/>
      </w:pPr>
    </w:p>
    <w:p w:rsidR="00A12469" w:rsidRDefault="00A12469" w:rsidP="00A12469">
      <w:pPr>
        <w:spacing w:after="0" w:line="240" w:lineRule="auto"/>
        <w:ind w:left="360"/>
      </w:pPr>
    </w:p>
    <w:p w:rsidR="00A12469" w:rsidRPr="007D1B23" w:rsidRDefault="007D1B23" w:rsidP="007D1B23">
      <w:pPr>
        <w:pStyle w:val="Prrafodelista"/>
        <w:numPr>
          <w:ilvl w:val="0"/>
          <w:numId w:val="17"/>
        </w:numPr>
        <w:spacing w:after="0" w:line="240" w:lineRule="auto"/>
        <w:rPr>
          <w:rFonts w:cstheme="minorHAnsi"/>
          <w:sz w:val="24"/>
          <w:szCs w:val="24"/>
        </w:rPr>
      </w:pPr>
      <w:r w:rsidRPr="007D1B23">
        <w:rPr>
          <w:rFonts w:cstheme="minorHAnsi"/>
          <w:b/>
          <w:sz w:val="24"/>
          <w:szCs w:val="24"/>
        </w:rPr>
        <w:t xml:space="preserve">A partir de la siguiente información elaborar el Paradigma estructural de </w:t>
      </w:r>
      <w:proofErr w:type="spellStart"/>
      <w:r w:rsidRPr="007D1B23">
        <w:rPr>
          <w:rFonts w:cstheme="minorHAnsi"/>
          <w:b/>
          <w:sz w:val="24"/>
          <w:szCs w:val="24"/>
        </w:rPr>
        <w:t>Syd</w:t>
      </w:r>
      <w:proofErr w:type="spellEnd"/>
      <w:r w:rsidRPr="007D1B23">
        <w:rPr>
          <w:rFonts w:cstheme="minorHAnsi"/>
          <w:b/>
          <w:sz w:val="24"/>
          <w:szCs w:val="24"/>
        </w:rPr>
        <w:t xml:space="preserve"> Field.  (16 Puntos)</w:t>
      </w:r>
    </w:p>
    <w:p w:rsidR="007D1B23" w:rsidRDefault="007D1B23" w:rsidP="00A12469">
      <w:pPr>
        <w:spacing w:after="0" w:line="240" w:lineRule="auto"/>
        <w:ind w:left="360"/>
        <w:rPr>
          <w:rFonts w:cstheme="minorHAnsi"/>
          <w:color w:val="222A35" w:themeColor="text2" w:themeShade="80"/>
        </w:rPr>
      </w:pPr>
    </w:p>
    <w:p w:rsidR="007D1B23" w:rsidRDefault="007D1B23" w:rsidP="00A12469">
      <w:pPr>
        <w:spacing w:after="0" w:line="240" w:lineRule="auto"/>
        <w:ind w:left="360"/>
        <w:rPr>
          <w:color w:val="000000"/>
          <w:sz w:val="23"/>
          <w:szCs w:val="23"/>
        </w:rPr>
      </w:pPr>
      <w:r>
        <w:rPr>
          <w:color w:val="000000"/>
          <w:sz w:val="23"/>
          <w:szCs w:val="23"/>
        </w:rPr>
        <w:t xml:space="preserve">Una JOVEN pintora cuyo matrimonio no marcha bien se anota a unas clases de arte y tiene una aventura con su profesor. Se enamora contra su voluntad y luego se da cuenta de que está embarazada. Dividida entre su marido y su amante, decide </w:t>
      </w:r>
      <w:proofErr w:type="spellStart"/>
      <w:r>
        <w:rPr>
          <w:color w:val="000000"/>
          <w:sz w:val="23"/>
          <w:szCs w:val="23"/>
        </w:rPr>
        <w:t>abando-narlos</w:t>
      </w:r>
      <w:proofErr w:type="spellEnd"/>
      <w:r>
        <w:rPr>
          <w:color w:val="000000"/>
          <w:sz w:val="23"/>
          <w:szCs w:val="23"/>
        </w:rPr>
        <w:t xml:space="preserve"> a ambos y criar sola su niño.</w:t>
      </w:r>
    </w:p>
    <w:p w:rsidR="007D1B23" w:rsidRPr="00312345" w:rsidRDefault="007D1B23" w:rsidP="00A12469">
      <w:pPr>
        <w:spacing w:after="0" w:line="240" w:lineRule="auto"/>
        <w:ind w:left="360"/>
      </w:pPr>
    </w:p>
    <w:sectPr w:rsidR="007D1B23" w:rsidRPr="003123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D37ED"/>
    <w:multiLevelType w:val="hybridMultilevel"/>
    <w:tmpl w:val="625CD3F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857EF7"/>
    <w:multiLevelType w:val="hybridMultilevel"/>
    <w:tmpl w:val="5F1E901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9A5326D"/>
    <w:multiLevelType w:val="hybridMultilevel"/>
    <w:tmpl w:val="FBA6A13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B4E70E8"/>
    <w:multiLevelType w:val="hybridMultilevel"/>
    <w:tmpl w:val="37A2B53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3A570C"/>
    <w:multiLevelType w:val="hybridMultilevel"/>
    <w:tmpl w:val="FF76ED12"/>
    <w:lvl w:ilvl="0" w:tplc="69A65B7A">
      <w:start w:val="1"/>
      <w:numFmt w:val="lowerLetter"/>
      <w:lvlText w:val="%1."/>
      <w:lvlJc w:val="left"/>
      <w:pPr>
        <w:ind w:left="720" w:hanging="360"/>
      </w:pPr>
      <w:rPr>
        <w:rFonts w:asciiTheme="minorHAnsi" w:eastAsiaTheme="minorHAnsi" w:hAnsiTheme="minorHAnsi" w:cstheme="minorBid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23EC4A6F"/>
    <w:multiLevelType w:val="hybridMultilevel"/>
    <w:tmpl w:val="76BCAC4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991555B"/>
    <w:multiLevelType w:val="multilevel"/>
    <w:tmpl w:val="88A24A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BAD44C0"/>
    <w:multiLevelType w:val="hybridMultilevel"/>
    <w:tmpl w:val="910C1D4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17343F"/>
    <w:multiLevelType w:val="hybridMultilevel"/>
    <w:tmpl w:val="0C3CD8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56E094E"/>
    <w:multiLevelType w:val="hybridMultilevel"/>
    <w:tmpl w:val="7CD8CA4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BD6A41"/>
    <w:multiLevelType w:val="multilevel"/>
    <w:tmpl w:val="1D36FD7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4F594D84"/>
    <w:multiLevelType w:val="hybridMultilevel"/>
    <w:tmpl w:val="9286BA70"/>
    <w:lvl w:ilvl="0" w:tplc="26B2ED48">
      <w:start w:val="1"/>
      <w:numFmt w:val="upperLetter"/>
      <w:lvlText w:val="%1."/>
      <w:lvlJc w:val="left"/>
      <w:pPr>
        <w:ind w:left="720" w:hanging="360"/>
      </w:pPr>
      <w:rPr>
        <w:rFonts w:hint="default"/>
        <w:color w:val="222A35" w:themeColor="text2" w:themeShade="8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4162076"/>
    <w:multiLevelType w:val="hybridMultilevel"/>
    <w:tmpl w:val="EAF2E5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AB81EE7"/>
    <w:multiLevelType w:val="hybridMultilevel"/>
    <w:tmpl w:val="1E38C42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075376F"/>
    <w:multiLevelType w:val="hybridMultilevel"/>
    <w:tmpl w:val="A770055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1A2615C"/>
    <w:multiLevelType w:val="hybridMultilevel"/>
    <w:tmpl w:val="AA9EE09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3A91D67"/>
    <w:multiLevelType w:val="hybridMultilevel"/>
    <w:tmpl w:val="DE88C4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51D4C20"/>
    <w:multiLevelType w:val="hybridMultilevel"/>
    <w:tmpl w:val="E61A1016"/>
    <w:lvl w:ilvl="0" w:tplc="6698420C">
      <w:start w:val="1"/>
      <w:numFmt w:val="lowerLetter"/>
      <w:lvlText w:val="%1."/>
      <w:lvlJc w:val="left"/>
      <w:pPr>
        <w:ind w:left="720" w:hanging="360"/>
      </w:pPr>
      <w:rPr>
        <w:rFonts w:asciiTheme="minorHAnsi" w:eastAsiaTheme="minorHAnsi" w:hAnsiTheme="minorHAnsi" w:cstheme="minorBid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6A1A41A1"/>
    <w:multiLevelType w:val="hybridMultilevel"/>
    <w:tmpl w:val="54E2D89E"/>
    <w:lvl w:ilvl="0" w:tplc="0C0A0015">
      <w:start w:val="2"/>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BDD5769"/>
    <w:multiLevelType w:val="hybridMultilevel"/>
    <w:tmpl w:val="2752EA08"/>
    <w:lvl w:ilvl="0" w:tplc="0C0A0019">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C8874EF"/>
    <w:multiLevelType w:val="hybridMultilevel"/>
    <w:tmpl w:val="E50A5022"/>
    <w:lvl w:ilvl="0" w:tplc="2FC6076A">
      <w:start w:val="1"/>
      <w:numFmt w:val="decimal"/>
      <w:lvlText w:val="%1."/>
      <w:lvlJc w:val="left"/>
      <w:pPr>
        <w:ind w:left="720" w:hanging="360"/>
      </w:pPr>
      <w:rPr>
        <w:rFonts w:hint="default"/>
        <w:color w:val="222A35" w:themeColor="text2" w:themeShade="8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1F221EF"/>
    <w:multiLevelType w:val="hybridMultilevel"/>
    <w:tmpl w:val="EC9823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3096F25"/>
    <w:multiLevelType w:val="multilevel"/>
    <w:tmpl w:val="B3F43C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7A8107D1"/>
    <w:multiLevelType w:val="multilevel"/>
    <w:tmpl w:val="50F08E7E"/>
    <w:lvl w:ilvl="0">
      <w:start w:val="1"/>
      <w:numFmt w:val="decimal"/>
      <w:lvlText w:val="%1."/>
      <w:lvlJc w:val="left"/>
      <w:pPr>
        <w:ind w:left="72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22"/>
  </w:num>
  <w:num w:numId="3">
    <w:abstractNumId w:val="1"/>
  </w:num>
  <w:num w:numId="4">
    <w:abstractNumId w:val="17"/>
  </w:num>
  <w:num w:numId="5">
    <w:abstractNumId w:val="6"/>
  </w:num>
  <w:num w:numId="6">
    <w:abstractNumId w:val="3"/>
  </w:num>
  <w:num w:numId="7">
    <w:abstractNumId w:val="10"/>
  </w:num>
  <w:num w:numId="8">
    <w:abstractNumId w:val="16"/>
  </w:num>
  <w:num w:numId="9">
    <w:abstractNumId w:val="13"/>
  </w:num>
  <w:num w:numId="10">
    <w:abstractNumId w:val="15"/>
  </w:num>
  <w:num w:numId="11">
    <w:abstractNumId w:val="19"/>
  </w:num>
  <w:num w:numId="12">
    <w:abstractNumId w:val="7"/>
  </w:num>
  <w:num w:numId="13">
    <w:abstractNumId w:val="5"/>
  </w:num>
  <w:num w:numId="14">
    <w:abstractNumId w:val="12"/>
  </w:num>
  <w:num w:numId="15">
    <w:abstractNumId w:val="2"/>
  </w:num>
  <w:num w:numId="16">
    <w:abstractNumId w:val="21"/>
  </w:num>
  <w:num w:numId="17">
    <w:abstractNumId w:val="23"/>
  </w:num>
  <w:num w:numId="18">
    <w:abstractNumId w:val="14"/>
  </w:num>
  <w:num w:numId="19">
    <w:abstractNumId w:val="18"/>
  </w:num>
  <w:num w:numId="20">
    <w:abstractNumId w:val="9"/>
  </w:num>
  <w:num w:numId="21">
    <w:abstractNumId w:val="8"/>
  </w:num>
  <w:num w:numId="22">
    <w:abstractNumId w:val="11"/>
  </w:num>
  <w:num w:numId="23">
    <w:abstractNumId w:val="2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699"/>
    <w:rsid w:val="00021BF7"/>
    <w:rsid w:val="00056E3B"/>
    <w:rsid w:val="001172EE"/>
    <w:rsid w:val="00186DC9"/>
    <w:rsid w:val="00291151"/>
    <w:rsid w:val="002A2A34"/>
    <w:rsid w:val="00312345"/>
    <w:rsid w:val="003B24BB"/>
    <w:rsid w:val="00463FFB"/>
    <w:rsid w:val="00470E35"/>
    <w:rsid w:val="004B6E91"/>
    <w:rsid w:val="005C0AF3"/>
    <w:rsid w:val="00656FC5"/>
    <w:rsid w:val="00695381"/>
    <w:rsid w:val="006C3589"/>
    <w:rsid w:val="006D4186"/>
    <w:rsid w:val="00764419"/>
    <w:rsid w:val="007A64F8"/>
    <w:rsid w:val="007B2D6A"/>
    <w:rsid w:val="007D1B23"/>
    <w:rsid w:val="009A608D"/>
    <w:rsid w:val="009E154C"/>
    <w:rsid w:val="00A107A8"/>
    <w:rsid w:val="00A12469"/>
    <w:rsid w:val="00A74B8E"/>
    <w:rsid w:val="00B03764"/>
    <w:rsid w:val="00B04D2D"/>
    <w:rsid w:val="00B63A15"/>
    <w:rsid w:val="00BB08F8"/>
    <w:rsid w:val="00BF72E5"/>
    <w:rsid w:val="00C34E91"/>
    <w:rsid w:val="00C63600"/>
    <w:rsid w:val="00D01090"/>
    <w:rsid w:val="00D45CDA"/>
    <w:rsid w:val="00D50075"/>
    <w:rsid w:val="00D867C1"/>
    <w:rsid w:val="00DD0B8C"/>
    <w:rsid w:val="00DF387F"/>
    <w:rsid w:val="00E03E66"/>
    <w:rsid w:val="00E31DF9"/>
    <w:rsid w:val="00E401E4"/>
    <w:rsid w:val="00EA032E"/>
    <w:rsid w:val="00EA7039"/>
    <w:rsid w:val="00EF2BED"/>
    <w:rsid w:val="00F216AB"/>
    <w:rsid w:val="00F232FA"/>
    <w:rsid w:val="00F75699"/>
    <w:rsid w:val="00FB40C0"/>
    <w:rsid w:val="00FF0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A1EE6-D2C9-42CC-847C-638AEEBB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69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3764"/>
    <w:pPr>
      <w:ind w:left="720"/>
      <w:contextualSpacing/>
    </w:pPr>
    <w:rPr>
      <w:lang w:val="es-EC"/>
    </w:rPr>
  </w:style>
  <w:style w:type="character" w:customStyle="1" w:styleId="apple-converted-space">
    <w:name w:val="apple-converted-space"/>
    <w:basedOn w:val="Fuentedeprrafopredeter"/>
    <w:rsid w:val="00E03E66"/>
  </w:style>
  <w:style w:type="paragraph" w:styleId="Textodeglobo">
    <w:name w:val="Balloon Text"/>
    <w:basedOn w:val="Normal"/>
    <w:link w:val="TextodegloboCar"/>
    <w:uiPriority w:val="99"/>
    <w:semiHidden/>
    <w:unhideWhenUsed/>
    <w:rsid w:val="007D1B2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1B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5D5A9-659A-4C70-8C57-0DA794DC9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1097</Words>
  <Characters>6038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Rodriguez Arteaga</dc:creator>
  <cp:keywords/>
  <dc:description/>
  <cp:lastModifiedBy>Diana Rodriguez Arteaga</cp:lastModifiedBy>
  <cp:revision>2</cp:revision>
  <cp:lastPrinted>2016-09-13T21:18:00Z</cp:lastPrinted>
  <dcterms:created xsi:type="dcterms:W3CDTF">2017-03-02T19:45:00Z</dcterms:created>
  <dcterms:modified xsi:type="dcterms:W3CDTF">2017-03-02T19:45:00Z</dcterms:modified>
</cp:coreProperties>
</file>