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7CE7" w:rsidRPr="00BC47A4" w:rsidRDefault="003F044A" w:rsidP="003C7CE7">
      <w:pPr>
        <w:jc w:val="both"/>
        <w:rPr>
          <w:rFonts w:ascii="Arial" w:hAnsi="Arial" w:cs="Arial"/>
          <w:sz w:val="22"/>
          <w:szCs w:val="22"/>
        </w:rPr>
      </w:pPr>
      <w:r w:rsidRPr="00BC47A4">
        <w:rPr>
          <w:rFonts w:ascii="Arial" w:hAnsi="Arial" w:cs="Arial"/>
          <w:noProof/>
          <w:sz w:val="22"/>
          <w:szCs w:val="22"/>
          <w:lang w:eastAsia="es-EC" w:bidi="ar-SA"/>
        </w:rPr>
        <mc:AlternateContent>
          <mc:Choice Requires="wps">
            <w:drawing>
              <wp:anchor distT="0" distB="0" distL="114300" distR="114300" simplePos="0" relativeHeight="251658752" behindDoc="0" locked="0" layoutInCell="1" allowOverlap="1" wp14:anchorId="68EF88E8" wp14:editId="486419D4">
                <wp:simplePos x="0" y="0"/>
                <wp:positionH relativeFrom="column">
                  <wp:posOffset>5551170</wp:posOffset>
                </wp:positionH>
                <wp:positionV relativeFrom="paragraph">
                  <wp:posOffset>3811</wp:posOffset>
                </wp:positionV>
                <wp:extent cx="802640" cy="845820"/>
                <wp:effectExtent l="0" t="0" r="16510" b="11430"/>
                <wp:wrapNone/>
                <wp:docPr id="2" name="10 Rectángulo"/>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2640" cy="845820"/>
                        </a:xfrm>
                        <a:prstGeom prst="rect">
                          <a:avLst/>
                        </a:prstGeom>
                        <a:solidFill>
                          <a:srgbClr val="FFFFFF"/>
                        </a:solidFill>
                        <a:ln w="25400">
                          <a:solidFill>
                            <a:srgbClr val="000000"/>
                          </a:solidFill>
                          <a:miter lim="800000"/>
                          <a:headEnd/>
                          <a:tailEnd/>
                        </a:ln>
                      </wps:spPr>
                      <wps:txbx>
                        <w:txbxContent>
                          <w:p w:rsidR="00B023BE" w:rsidRDefault="00B023BE" w:rsidP="003C7CE7">
                            <w:pPr>
                              <w:jc w:val="right"/>
                              <w:rPr>
                                <w:sz w:val="16"/>
                              </w:rPr>
                            </w:pPr>
                          </w:p>
                          <w:p w:rsidR="003F044A" w:rsidRDefault="003F044A" w:rsidP="003C7CE7">
                            <w:pPr>
                              <w:jc w:val="right"/>
                              <w:rPr>
                                <w:sz w:val="16"/>
                              </w:rPr>
                            </w:pPr>
                            <w:r>
                              <w:rPr>
                                <w:sz w:val="16"/>
                              </w:rPr>
                              <w:t>___________</w:t>
                            </w:r>
                          </w:p>
                          <w:p w:rsidR="007A3E77" w:rsidRDefault="007A3E77" w:rsidP="005F3D39">
                            <w:pPr>
                              <w:jc w:val="center"/>
                              <w:rPr>
                                <w:b/>
                                <w:sz w:val="40"/>
                                <w:szCs w:val="56"/>
                              </w:rPr>
                            </w:pPr>
                            <w:r>
                              <w:rPr>
                                <w:b/>
                                <w:sz w:val="40"/>
                                <w:szCs w:val="56"/>
                              </w:rPr>
                              <w:t>100</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8EF88E8" id="10 Rectángulo" o:spid="_x0000_s1026" style="position:absolute;left:0;text-align:left;margin-left:437.1pt;margin-top:.3pt;width:63.2pt;height:66.6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" strokeweight="2pt">
                <v:textbox>
                  <w:txbxContent>
                    <w:p w:rsidR="00B023BE" w:rsidRDefault="00B023BE" w:rsidP="003C7CE7">
                      <w:pPr>
                        <w:jc w:val="right"/>
                        <w:rPr>
                          <w:sz w:val="16"/>
                        </w:rPr>
                      </w:pPr>
                    </w:p>
                    <w:p w:rsidR="003F044A" w:rsidRDefault="003F044A" w:rsidP="003C7CE7">
                      <w:pPr>
                        <w:jc w:val="right"/>
                        <w:rPr>
                          <w:sz w:val="16"/>
                        </w:rPr>
                      </w:pPr>
                      <w:r>
                        <w:rPr>
                          <w:sz w:val="16"/>
                        </w:rPr>
                        <w:t>___________</w:t>
                      </w:r>
                    </w:p>
                    <w:p w:rsidR="007A3E77" w:rsidRDefault="007A3E77" w:rsidP="005F3D39">
                      <w:pPr>
                        <w:jc w:val="center"/>
                        <w:rPr>
                          <w:b/>
                          <w:sz w:val="40"/>
                          <w:szCs w:val="56"/>
                        </w:rPr>
                      </w:pPr>
                      <w:r>
                        <w:rPr>
                          <w:b/>
                          <w:sz w:val="40"/>
                          <w:szCs w:val="56"/>
                        </w:rPr>
                        <w:t>100</w:t>
                      </w:r>
                    </w:p>
                  </w:txbxContent>
                </v:textbox>
              </v:rect>
            </w:pict>
          </mc:Fallback>
        </mc:AlternateContent>
      </w:r>
      <w:r w:rsidR="007A3E77" w:rsidRPr="001B4D23">
        <w:rPr>
          <w:rFonts w:ascii="Arial Narrow" w:hAnsi="Arial Narrow" w:cs="Arial"/>
          <w:noProof/>
          <w:lang w:eastAsia="es-EC" w:bidi="ar-SA"/>
        </w:rPr>
        <w:drawing>
          <wp:anchor distT="0" distB="0" distL="114300" distR="114300" simplePos="0" relativeHeight="251663872" behindDoc="0" locked="0" layoutInCell="1" allowOverlap="1" wp14:anchorId="3F97FFF8" wp14:editId="4543A3CA">
            <wp:simplePos x="0" y="0"/>
            <wp:positionH relativeFrom="page">
              <wp:align>left</wp:align>
            </wp:positionH>
            <wp:positionV relativeFrom="paragraph">
              <wp:posOffset>-720090</wp:posOffset>
            </wp:positionV>
            <wp:extent cx="1089660" cy="1559052"/>
            <wp:effectExtent l="0" t="0" r="0" b="3175"/>
            <wp:wrapNone/>
            <wp:docPr id="6" name="Imagen 6" descr="http://www.edcom.espol.edu.ec/sites/all/themes/edcom/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edcom.espol.edu.ec/sites/all/themes/edcom/logo.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89660" cy="1559052"/>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3C7CE7" w:rsidRPr="00BC47A4" w:rsidRDefault="003C7CE7" w:rsidP="003C7CE7">
      <w:pPr>
        <w:jc w:val="both"/>
        <w:rPr>
          <w:rFonts w:ascii="Arial" w:hAnsi="Arial" w:cs="Arial"/>
          <w:sz w:val="22"/>
          <w:szCs w:val="22"/>
        </w:rPr>
      </w:pPr>
    </w:p>
    <w:p w:rsidR="003C7CE7" w:rsidRPr="00BC47A4" w:rsidRDefault="003C7CE7" w:rsidP="003C7CE7">
      <w:pPr>
        <w:tabs>
          <w:tab w:val="left" w:pos="2326"/>
        </w:tabs>
        <w:jc w:val="center"/>
        <w:rPr>
          <w:rFonts w:ascii="Arial" w:hAnsi="Arial" w:cs="Arial"/>
          <w:sz w:val="22"/>
          <w:szCs w:val="22"/>
        </w:rPr>
      </w:pPr>
      <w:r w:rsidRPr="00BC47A4">
        <w:rPr>
          <w:rFonts w:ascii="Arial" w:hAnsi="Arial" w:cs="Arial"/>
          <w:sz w:val="22"/>
          <w:szCs w:val="22"/>
        </w:rPr>
        <w:t>ESCUELA SUPERIOR POLITÉCNICA DEL LITORAL</w:t>
      </w:r>
    </w:p>
    <w:p w:rsidR="003C7CE7" w:rsidRPr="00BC47A4" w:rsidRDefault="00EA759B" w:rsidP="003C7CE7">
      <w:pPr>
        <w:tabs>
          <w:tab w:val="left" w:pos="2326"/>
        </w:tabs>
        <w:jc w:val="center"/>
        <w:rPr>
          <w:rFonts w:ascii="Arial" w:hAnsi="Arial" w:cs="Arial"/>
          <w:sz w:val="22"/>
          <w:szCs w:val="22"/>
        </w:rPr>
      </w:pPr>
      <w:r w:rsidRPr="00BC47A4">
        <w:rPr>
          <w:rFonts w:ascii="Arial" w:hAnsi="Arial" w:cs="Arial"/>
          <w:sz w:val="22"/>
          <w:szCs w:val="22"/>
        </w:rPr>
        <w:t>COMUNICACIÓN I</w:t>
      </w:r>
    </w:p>
    <w:p w:rsidR="003C7CE7" w:rsidRPr="00BC47A4" w:rsidRDefault="00891A3C" w:rsidP="003C7CE7">
      <w:pPr>
        <w:tabs>
          <w:tab w:val="left" w:pos="2326"/>
        </w:tabs>
        <w:jc w:val="center"/>
        <w:rPr>
          <w:rFonts w:ascii="Arial" w:hAnsi="Arial" w:cs="Arial"/>
          <w:sz w:val="22"/>
          <w:szCs w:val="22"/>
        </w:rPr>
      </w:pPr>
      <w:r>
        <w:rPr>
          <w:rFonts w:ascii="Arial" w:hAnsi="Arial" w:cs="Arial"/>
          <w:sz w:val="22"/>
          <w:szCs w:val="22"/>
        </w:rPr>
        <w:t>EXAMEN DE MEJORAMIENTO</w:t>
      </w:r>
    </w:p>
    <w:p w:rsidR="003C7CE7" w:rsidRDefault="003C7CE7" w:rsidP="003C7CE7">
      <w:pPr>
        <w:tabs>
          <w:tab w:val="left" w:pos="2326"/>
        </w:tabs>
        <w:jc w:val="both"/>
        <w:rPr>
          <w:rFonts w:ascii="Arial" w:hAnsi="Arial" w:cs="Arial"/>
          <w:sz w:val="22"/>
          <w:szCs w:val="22"/>
        </w:rPr>
      </w:pPr>
    </w:p>
    <w:p w:rsidR="003F044A" w:rsidRPr="00BC47A4" w:rsidRDefault="003F044A" w:rsidP="003C7CE7">
      <w:pPr>
        <w:tabs>
          <w:tab w:val="left" w:pos="2326"/>
        </w:tabs>
        <w:jc w:val="both"/>
        <w:rPr>
          <w:rFonts w:ascii="Arial" w:hAnsi="Arial" w:cs="Arial"/>
          <w:sz w:val="22"/>
          <w:szCs w:val="22"/>
        </w:rPr>
      </w:pPr>
    </w:p>
    <w:p w:rsidR="003F044A" w:rsidRPr="003F044A" w:rsidRDefault="003F044A" w:rsidP="003F044A">
      <w:pPr>
        <w:tabs>
          <w:tab w:val="left" w:pos="2326"/>
        </w:tabs>
        <w:jc w:val="both"/>
        <w:rPr>
          <w:rFonts w:ascii="Arial" w:hAnsi="Arial" w:cs="Arial"/>
          <w:sz w:val="22"/>
          <w:szCs w:val="22"/>
        </w:rPr>
      </w:pPr>
      <w:r w:rsidRPr="003F044A">
        <w:rPr>
          <w:rFonts w:ascii="Arial" w:hAnsi="Arial" w:cs="Arial"/>
          <w:sz w:val="22"/>
          <w:szCs w:val="22"/>
        </w:rPr>
        <w:t>“Como estudiante politécnico me comprometo a combatir la mediocridad y actuar con honestidad, por eso no copio ni dejo copiar”. _______________________</w:t>
      </w:r>
    </w:p>
    <w:p w:rsidR="003C7CE7" w:rsidRPr="00BC47A4" w:rsidRDefault="003F044A" w:rsidP="003F044A">
      <w:pPr>
        <w:tabs>
          <w:tab w:val="left" w:pos="2326"/>
        </w:tabs>
        <w:jc w:val="both"/>
        <w:rPr>
          <w:rFonts w:ascii="Arial" w:hAnsi="Arial" w:cs="Arial"/>
          <w:sz w:val="22"/>
          <w:szCs w:val="22"/>
        </w:rPr>
      </w:pPr>
      <w:r w:rsidRPr="003F044A">
        <w:rPr>
          <w:rFonts w:ascii="Arial" w:hAnsi="Arial" w:cs="Arial"/>
          <w:sz w:val="22"/>
          <w:szCs w:val="22"/>
        </w:rPr>
        <w:tab/>
      </w:r>
      <w:r>
        <w:rPr>
          <w:rFonts w:ascii="Arial" w:hAnsi="Arial" w:cs="Arial"/>
          <w:sz w:val="22"/>
          <w:szCs w:val="22"/>
        </w:rPr>
        <w:tab/>
      </w:r>
      <w:r>
        <w:rPr>
          <w:rFonts w:ascii="Arial" w:hAnsi="Arial" w:cs="Arial"/>
          <w:sz w:val="22"/>
          <w:szCs w:val="22"/>
        </w:rPr>
        <w:tab/>
      </w:r>
      <w:r w:rsidRPr="003F044A">
        <w:rPr>
          <w:rFonts w:ascii="Arial" w:hAnsi="Arial" w:cs="Arial"/>
          <w:sz w:val="22"/>
          <w:szCs w:val="22"/>
        </w:rPr>
        <w:t>Firma de compromiso</w:t>
      </w:r>
    </w:p>
    <w:p w:rsidR="003F044A" w:rsidRDefault="003F044A" w:rsidP="003C7CE7">
      <w:pPr>
        <w:pStyle w:val="Default"/>
        <w:jc w:val="both"/>
        <w:rPr>
          <w:rFonts w:ascii="Arial" w:hAnsi="Arial" w:cs="Arial"/>
          <w:color w:val="auto"/>
          <w:sz w:val="22"/>
          <w:szCs w:val="22"/>
        </w:rPr>
      </w:pPr>
    </w:p>
    <w:p w:rsidR="007A3E77" w:rsidRDefault="003C7CE7" w:rsidP="003C7CE7">
      <w:pPr>
        <w:pStyle w:val="Default"/>
        <w:jc w:val="both"/>
        <w:rPr>
          <w:rFonts w:ascii="Arial" w:hAnsi="Arial" w:cs="Arial"/>
          <w:color w:val="auto"/>
          <w:sz w:val="22"/>
          <w:szCs w:val="22"/>
        </w:rPr>
      </w:pPr>
      <w:r w:rsidRPr="00BC47A4">
        <w:rPr>
          <w:rFonts w:ascii="Arial" w:hAnsi="Arial" w:cs="Arial"/>
          <w:color w:val="auto"/>
          <w:sz w:val="22"/>
          <w:szCs w:val="22"/>
        </w:rPr>
        <w:t xml:space="preserve">NOMBRE: </w:t>
      </w:r>
      <w:r w:rsidR="003F044A">
        <w:rPr>
          <w:rFonts w:ascii="Arial" w:hAnsi="Arial" w:cs="Arial"/>
          <w:color w:val="auto"/>
          <w:sz w:val="22"/>
          <w:szCs w:val="22"/>
        </w:rPr>
        <w:t>__________________________________________</w:t>
      </w:r>
      <w:r w:rsidR="00DE5524" w:rsidRPr="00BC47A4">
        <w:rPr>
          <w:rFonts w:ascii="Arial" w:hAnsi="Arial" w:cs="Arial"/>
          <w:color w:val="auto"/>
          <w:sz w:val="22"/>
          <w:szCs w:val="22"/>
        </w:rPr>
        <w:t>PARALELO:</w:t>
      </w:r>
      <w:r w:rsidRPr="00BC47A4">
        <w:rPr>
          <w:rFonts w:ascii="Arial" w:hAnsi="Arial" w:cs="Arial"/>
          <w:color w:val="auto"/>
          <w:sz w:val="22"/>
          <w:szCs w:val="22"/>
        </w:rPr>
        <w:t xml:space="preserve"> </w:t>
      </w:r>
      <w:r w:rsidR="003F044A">
        <w:rPr>
          <w:rFonts w:ascii="Arial" w:hAnsi="Arial" w:cs="Arial"/>
          <w:color w:val="auto"/>
          <w:sz w:val="22"/>
          <w:szCs w:val="22"/>
        </w:rPr>
        <w:t>_________</w:t>
      </w:r>
    </w:p>
    <w:p w:rsidR="003C7CE7" w:rsidRPr="00BC47A4" w:rsidRDefault="003C7CE7" w:rsidP="003C7CE7">
      <w:pPr>
        <w:jc w:val="both"/>
        <w:rPr>
          <w:rFonts w:ascii="Arial" w:hAnsi="Arial" w:cs="Arial"/>
          <w:sz w:val="22"/>
          <w:szCs w:val="22"/>
        </w:rPr>
      </w:pPr>
      <w:r w:rsidRPr="00BC47A4">
        <w:rPr>
          <w:rFonts w:ascii="Arial" w:hAnsi="Arial" w:cs="Arial"/>
          <w:sz w:val="22"/>
          <w:szCs w:val="22"/>
        </w:rPr>
        <w:t>FECHA</w:t>
      </w:r>
      <w:r w:rsidR="000E1AB8" w:rsidRPr="00BC47A4">
        <w:rPr>
          <w:rFonts w:ascii="Arial" w:hAnsi="Arial" w:cs="Arial"/>
          <w:sz w:val="22"/>
          <w:szCs w:val="22"/>
        </w:rPr>
        <w:t>:</w:t>
      </w:r>
      <w:r w:rsidR="00EA759B" w:rsidRPr="00BC47A4">
        <w:rPr>
          <w:rFonts w:ascii="Arial" w:hAnsi="Arial" w:cs="Arial"/>
          <w:sz w:val="22"/>
          <w:szCs w:val="22"/>
        </w:rPr>
        <w:t xml:space="preserve">    </w:t>
      </w:r>
      <w:r w:rsidR="007A3E77">
        <w:rPr>
          <w:rFonts w:ascii="Arial" w:hAnsi="Arial" w:cs="Arial"/>
          <w:sz w:val="22"/>
          <w:szCs w:val="22"/>
        </w:rPr>
        <w:t>Viernes, 3 de marzo 2017</w:t>
      </w:r>
      <w:r w:rsidR="00EA759B" w:rsidRPr="00BC47A4">
        <w:rPr>
          <w:rFonts w:ascii="Arial" w:hAnsi="Arial" w:cs="Arial"/>
          <w:sz w:val="22"/>
          <w:szCs w:val="22"/>
        </w:rPr>
        <w:t xml:space="preserve">               </w:t>
      </w:r>
    </w:p>
    <w:p w:rsidR="003C7CE7" w:rsidRDefault="003C7CE7" w:rsidP="00C75597">
      <w:pPr>
        <w:jc w:val="both"/>
        <w:rPr>
          <w:rFonts w:ascii="Arial" w:hAnsi="Arial" w:cs="Arial"/>
          <w:b/>
          <w:sz w:val="22"/>
          <w:szCs w:val="22"/>
        </w:rPr>
      </w:pPr>
    </w:p>
    <w:p w:rsidR="003F044A" w:rsidRPr="00BC47A4" w:rsidRDefault="003F044A" w:rsidP="00C75597">
      <w:pPr>
        <w:jc w:val="both"/>
        <w:rPr>
          <w:rFonts w:ascii="Arial" w:hAnsi="Arial" w:cs="Arial"/>
          <w:b/>
          <w:sz w:val="22"/>
          <w:szCs w:val="22"/>
        </w:rPr>
      </w:pPr>
    </w:p>
    <w:p w:rsidR="00F4461D" w:rsidRPr="00065DD6" w:rsidRDefault="005F3D39" w:rsidP="003F044A">
      <w:pPr>
        <w:pStyle w:val="ListParagraph"/>
        <w:widowControl/>
        <w:numPr>
          <w:ilvl w:val="0"/>
          <w:numId w:val="20"/>
        </w:numPr>
        <w:shd w:val="clear" w:color="auto" w:fill="FFFFFF"/>
        <w:tabs>
          <w:tab w:val="left" w:pos="2216"/>
        </w:tabs>
        <w:suppressAutoHyphens w:val="0"/>
        <w:spacing w:line="293" w:lineRule="atLeast"/>
        <w:ind w:left="284"/>
        <w:jc w:val="both"/>
        <w:textAlignment w:val="baseline"/>
        <w:rPr>
          <w:rFonts w:ascii="Arial Narrow" w:eastAsia="Times New Roman" w:hAnsi="Arial Narrow" w:cs="Arial"/>
          <w:b/>
          <w:shd w:val="clear" w:color="auto" w:fill="FFFFFF"/>
          <w:lang w:val="es-ES"/>
        </w:rPr>
      </w:pPr>
      <w:r w:rsidRPr="00065DD6">
        <w:rPr>
          <w:rFonts w:ascii="Arial Narrow" w:eastAsia="Arial Narrow" w:hAnsi="Arial Narrow" w:cs="Arial"/>
          <w:bCs/>
        </w:rPr>
        <w:t xml:space="preserve"> </w:t>
      </w:r>
      <w:r w:rsidR="00F4461D" w:rsidRPr="00065DD6">
        <w:rPr>
          <w:rFonts w:ascii="Arial Narrow" w:eastAsia="Times New Roman" w:hAnsi="Arial Narrow" w:cs="Arial"/>
          <w:b/>
          <w:shd w:val="clear" w:color="auto" w:fill="FFFFFF"/>
          <w:lang w:val="es-ES"/>
        </w:rPr>
        <w:t>Lea el texto.  Luego, señale la opción con las palabras clave del tema</w:t>
      </w:r>
      <w:r w:rsidR="007A3E77" w:rsidRPr="00065DD6">
        <w:rPr>
          <w:rFonts w:ascii="Arial Narrow" w:eastAsia="Times New Roman" w:hAnsi="Arial Narrow" w:cs="Arial"/>
          <w:b/>
          <w:shd w:val="clear" w:color="auto" w:fill="FFFFFF"/>
          <w:lang w:val="es-ES"/>
        </w:rPr>
        <w:t xml:space="preserve"> del texto</w:t>
      </w:r>
      <w:r w:rsidR="00F4461D" w:rsidRPr="00065DD6">
        <w:rPr>
          <w:rFonts w:ascii="Arial Narrow" w:eastAsia="Times New Roman" w:hAnsi="Arial Narrow" w:cs="Arial"/>
          <w:b/>
          <w:shd w:val="clear" w:color="auto" w:fill="FFFFFF"/>
          <w:lang w:val="es-ES"/>
        </w:rPr>
        <w:t xml:space="preserve">.  </w:t>
      </w:r>
      <w:r w:rsidR="007A3E77" w:rsidRPr="00065DD6">
        <w:rPr>
          <w:rFonts w:ascii="Arial Narrow" w:eastAsia="Times New Roman" w:hAnsi="Arial Narrow" w:cs="Arial"/>
          <w:b/>
          <w:shd w:val="clear" w:color="auto" w:fill="FFFFFF"/>
          <w:lang w:val="es-ES"/>
        </w:rPr>
        <w:t>5</w:t>
      </w:r>
      <w:r w:rsidR="00F4461D" w:rsidRPr="00065DD6">
        <w:rPr>
          <w:rFonts w:ascii="Arial Narrow" w:eastAsia="Times New Roman" w:hAnsi="Arial Narrow" w:cs="Arial"/>
          <w:b/>
          <w:shd w:val="clear" w:color="auto" w:fill="FFFFFF"/>
          <w:lang w:val="es-ES"/>
        </w:rPr>
        <w:t xml:space="preserve"> puntos</w:t>
      </w:r>
    </w:p>
    <w:p w:rsidR="00F4461D" w:rsidRDefault="00F4461D" w:rsidP="00F4461D">
      <w:pPr>
        <w:widowControl/>
        <w:shd w:val="clear" w:color="auto" w:fill="FFFFFF"/>
        <w:tabs>
          <w:tab w:val="left" w:pos="2216"/>
        </w:tabs>
        <w:suppressAutoHyphens w:val="0"/>
        <w:spacing w:line="293" w:lineRule="atLeast"/>
        <w:jc w:val="both"/>
        <w:textAlignment w:val="baseline"/>
        <w:rPr>
          <w:rFonts w:ascii="Arial Narrow" w:eastAsia="Times New Roman" w:hAnsi="Arial Narrow" w:cs="Arial"/>
          <w:shd w:val="clear" w:color="auto" w:fill="FFFFFF"/>
          <w:lang w:val="es-ES"/>
        </w:rPr>
      </w:pPr>
    </w:p>
    <w:p w:rsidR="00F4461D" w:rsidRPr="00AB4A6E" w:rsidRDefault="00F4461D" w:rsidP="00F4461D">
      <w:pPr>
        <w:jc w:val="both"/>
        <w:rPr>
          <w:rFonts w:ascii="Arial Narrow" w:hAnsi="Arial Narrow" w:cs="Helvetica"/>
          <w:color w:val="333333"/>
          <w:shd w:val="clear" w:color="auto" w:fill="FFFFFF"/>
        </w:rPr>
      </w:pPr>
      <w:r w:rsidRPr="00AB4A6E">
        <w:rPr>
          <w:rFonts w:ascii="Arial Narrow" w:hAnsi="Arial Narrow" w:cs="Helvetica"/>
          <w:color w:val="333333"/>
          <w:shd w:val="clear" w:color="auto" w:fill="FFFFFF"/>
        </w:rPr>
        <w:t>Aunque el escrito más antiguo que habla de la celebración del</w:t>
      </w:r>
      <w:r w:rsidRPr="00AB4A6E">
        <w:rPr>
          <w:rStyle w:val="apple-converted-space"/>
          <w:rFonts w:ascii="Arial Narrow" w:hAnsi="Arial Narrow" w:cs="Helvetica"/>
          <w:color w:val="333333"/>
          <w:shd w:val="clear" w:color="auto" w:fill="FFFFFF"/>
        </w:rPr>
        <w:t> </w:t>
      </w:r>
      <w:r w:rsidRPr="00AB4A6E">
        <w:rPr>
          <w:rStyle w:val="Strong"/>
          <w:rFonts w:ascii="Arial Narrow" w:hAnsi="Arial Narrow" w:cs="Helvetica"/>
          <w:b w:val="0"/>
          <w:color w:val="2D2B2B"/>
          <w:shd w:val="clear" w:color="auto" w:fill="FFFFFF"/>
        </w:rPr>
        <w:t>carnaval de Venecia</w:t>
      </w:r>
      <w:r w:rsidRPr="00AB4A6E">
        <w:rPr>
          <w:rStyle w:val="apple-converted-space"/>
          <w:rFonts w:ascii="Arial Narrow" w:hAnsi="Arial Narrow" w:cs="Helvetica"/>
          <w:color w:val="333333"/>
          <w:shd w:val="clear" w:color="auto" w:fill="FFFFFF"/>
        </w:rPr>
        <w:t> </w:t>
      </w:r>
      <w:r w:rsidRPr="00AB4A6E">
        <w:rPr>
          <w:rFonts w:ascii="Arial Narrow" w:hAnsi="Arial Narrow" w:cs="Helvetica"/>
          <w:color w:val="333333"/>
          <w:shd w:val="clear" w:color="auto" w:fill="FFFFFF"/>
        </w:rPr>
        <w:t>data de 1094, el primer documento que declara el carnaval</w:t>
      </w:r>
      <w:r w:rsidRPr="00AB4A6E">
        <w:rPr>
          <w:rStyle w:val="apple-converted-space"/>
          <w:rFonts w:ascii="Arial Narrow" w:hAnsi="Arial Narrow" w:cs="Helvetica"/>
          <w:color w:val="333333"/>
          <w:shd w:val="clear" w:color="auto" w:fill="FFFFFF"/>
        </w:rPr>
        <w:t> </w:t>
      </w:r>
      <w:r w:rsidRPr="00AB4A6E">
        <w:rPr>
          <w:rFonts w:ascii="Arial Narrow" w:hAnsi="Arial Narrow" w:cs="Helvetica"/>
          <w:color w:val="333333"/>
          <w:shd w:val="clear" w:color="auto" w:fill="FFFFFF"/>
        </w:rPr>
        <w:t> como una fiesta pública está fechado en 1296, cuando el Senado de la República de Italia declaró festivo el último día que precede al inicio de la Cuaresma.</w:t>
      </w:r>
    </w:p>
    <w:p w:rsidR="00F4461D" w:rsidRDefault="00F4461D" w:rsidP="00F4461D">
      <w:pPr>
        <w:jc w:val="both"/>
        <w:rPr>
          <w:rFonts w:ascii="Arial Narrow" w:hAnsi="Arial Narrow" w:cs="Helvetica"/>
          <w:color w:val="333333"/>
          <w:shd w:val="clear" w:color="auto" w:fill="FFFFFF"/>
        </w:rPr>
      </w:pPr>
      <w:r w:rsidRPr="00AB4A6E">
        <w:rPr>
          <w:rFonts w:ascii="Arial Narrow" w:hAnsi="Arial Narrow" w:cs="Helvetica"/>
          <w:color w:val="333333"/>
          <w:shd w:val="clear" w:color="auto" w:fill="FFFFFF"/>
        </w:rPr>
        <w:t>Oculta bajo sus máscaras, durante el</w:t>
      </w:r>
      <w:r w:rsidRPr="00AB4A6E">
        <w:rPr>
          <w:rStyle w:val="apple-converted-space"/>
          <w:rFonts w:ascii="Arial Narrow" w:hAnsi="Arial Narrow" w:cs="Helvetica"/>
          <w:color w:val="333333"/>
          <w:shd w:val="clear" w:color="auto" w:fill="FFFFFF"/>
        </w:rPr>
        <w:t> </w:t>
      </w:r>
      <w:r w:rsidRPr="00AB4A6E">
        <w:rPr>
          <w:rStyle w:val="Strong"/>
          <w:rFonts w:ascii="Arial Narrow" w:hAnsi="Arial Narrow" w:cs="Helvetica"/>
          <w:b w:val="0"/>
          <w:color w:val="2D2B2B"/>
          <w:shd w:val="clear" w:color="auto" w:fill="FFFFFF"/>
        </w:rPr>
        <w:t>carnaval de Venecia</w:t>
      </w:r>
      <w:r w:rsidRPr="00AB4A6E">
        <w:rPr>
          <w:rStyle w:val="apple-converted-space"/>
          <w:rFonts w:ascii="Arial Narrow" w:hAnsi="Arial Narrow" w:cs="Helvetica"/>
          <w:color w:val="333333"/>
          <w:shd w:val="clear" w:color="auto" w:fill="FFFFFF"/>
        </w:rPr>
        <w:t> </w:t>
      </w:r>
      <w:r w:rsidRPr="00AB4A6E">
        <w:rPr>
          <w:rFonts w:ascii="Arial Narrow" w:hAnsi="Arial Narrow" w:cs="Helvetica"/>
          <w:color w:val="333333"/>
          <w:shd w:val="clear" w:color="auto" w:fill="FFFFFF"/>
        </w:rPr>
        <w:t>la nobleza se mezclaba con la plebe, los ricos con los pobres, desaparecían las diferencias y todo el mundo disfrutaba de ese anonimato liberador, de ese mundo de ilusión en el que, por unos días, todo era posible.</w:t>
      </w:r>
    </w:p>
    <w:p w:rsidR="00F4461D" w:rsidRPr="00AB4A6E" w:rsidRDefault="00F4461D" w:rsidP="00F4461D">
      <w:pPr>
        <w:jc w:val="both"/>
        <w:rPr>
          <w:rFonts w:ascii="Arial Narrow" w:hAnsi="Arial Narrow" w:cs="Helvetica"/>
          <w:color w:val="333333"/>
          <w:shd w:val="clear" w:color="auto" w:fill="FFFFFF"/>
        </w:rPr>
      </w:pPr>
      <w:r w:rsidRPr="00AB4A6E">
        <w:rPr>
          <w:rFonts w:ascii="Arial Narrow" w:hAnsi="Arial Narrow" w:cs="Helvetica"/>
          <w:color w:val="333333"/>
          <w:shd w:val="clear" w:color="auto" w:fill="FFFFFF"/>
        </w:rPr>
        <w:t>Los artesanos que fabricaban las famosas máscaras del</w:t>
      </w:r>
      <w:r w:rsidRPr="00AB4A6E">
        <w:rPr>
          <w:rStyle w:val="apple-converted-space"/>
          <w:rFonts w:ascii="Arial Narrow" w:hAnsi="Arial Narrow" w:cs="Helvetica"/>
          <w:color w:val="333333"/>
          <w:shd w:val="clear" w:color="auto" w:fill="FFFFFF"/>
        </w:rPr>
        <w:t> </w:t>
      </w:r>
      <w:r w:rsidRPr="00AB4A6E">
        <w:rPr>
          <w:rStyle w:val="Strong"/>
          <w:rFonts w:ascii="Arial Narrow" w:hAnsi="Arial Narrow" w:cs="Helvetica"/>
          <w:b w:val="0"/>
          <w:color w:val="2D2B2B"/>
          <w:shd w:val="clear" w:color="auto" w:fill="FFFFFF"/>
        </w:rPr>
        <w:t>carnaval de Venecia</w:t>
      </w:r>
      <w:r w:rsidRPr="00AB4A6E">
        <w:rPr>
          <w:rStyle w:val="apple-converted-space"/>
          <w:rFonts w:ascii="Arial Narrow" w:hAnsi="Arial Narrow" w:cs="Helvetica"/>
          <w:color w:val="333333"/>
          <w:shd w:val="clear" w:color="auto" w:fill="FFFFFF"/>
        </w:rPr>
        <w:t> </w:t>
      </w:r>
      <w:r w:rsidRPr="00AB4A6E">
        <w:rPr>
          <w:rFonts w:ascii="Arial Narrow" w:hAnsi="Arial Narrow" w:cs="Helvetica"/>
          <w:color w:val="333333"/>
          <w:shd w:val="clear" w:color="auto" w:fill="FFFFFF"/>
        </w:rPr>
        <w:t xml:space="preserve">eran denominados "i </w:t>
      </w:r>
      <w:proofErr w:type="spellStart"/>
      <w:r w:rsidRPr="00AB4A6E">
        <w:rPr>
          <w:rFonts w:ascii="Arial Narrow" w:hAnsi="Arial Narrow" w:cs="Helvetica"/>
          <w:color w:val="333333"/>
          <w:shd w:val="clear" w:color="auto" w:fill="FFFFFF"/>
        </w:rPr>
        <w:t>maschereri</w:t>
      </w:r>
      <w:proofErr w:type="spellEnd"/>
      <w:r w:rsidRPr="00AB4A6E">
        <w:rPr>
          <w:rFonts w:ascii="Arial Narrow" w:hAnsi="Arial Narrow" w:cs="Helvetica"/>
          <w:color w:val="333333"/>
          <w:shd w:val="clear" w:color="auto" w:fill="FFFFFF"/>
        </w:rPr>
        <w:t>", y aunque pertenecían al gremio de los pintores, poseían sus propios estatutos.</w:t>
      </w:r>
    </w:p>
    <w:p w:rsidR="00F4461D" w:rsidRDefault="00F4461D" w:rsidP="00F4461D">
      <w:pPr>
        <w:jc w:val="both"/>
        <w:rPr>
          <w:rFonts w:ascii="Arial Narrow" w:hAnsi="Arial Narrow"/>
        </w:rPr>
      </w:pPr>
    </w:p>
    <w:p w:rsidR="00F4461D" w:rsidRDefault="00F4461D" w:rsidP="00F4461D">
      <w:pPr>
        <w:pStyle w:val="ListParagraph"/>
        <w:widowControl/>
        <w:numPr>
          <w:ilvl w:val="0"/>
          <w:numId w:val="28"/>
        </w:numPr>
        <w:suppressAutoHyphens w:val="0"/>
        <w:spacing w:after="160" w:line="259" w:lineRule="auto"/>
        <w:contextualSpacing/>
        <w:jc w:val="both"/>
        <w:rPr>
          <w:rFonts w:ascii="Arial Narrow" w:hAnsi="Arial Narrow"/>
          <w:szCs w:val="24"/>
        </w:rPr>
      </w:pPr>
      <w:r>
        <w:rPr>
          <w:rFonts w:ascii="Arial Narrow" w:hAnsi="Arial Narrow"/>
          <w:szCs w:val="24"/>
        </w:rPr>
        <w:t>Carnaval / características.</w:t>
      </w:r>
    </w:p>
    <w:p w:rsidR="00F4461D" w:rsidRDefault="00F4461D" w:rsidP="00F4461D">
      <w:pPr>
        <w:pStyle w:val="ListParagraph"/>
        <w:widowControl/>
        <w:numPr>
          <w:ilvl w:val="0"/>
          <w:numId w:val="28"/>
        </w:numPr>
        <w:suppressAutoHyphens w:val="0"/>
        <w:spacing w:after="160" w:line="259" w:lineRule="auto"/>
        <w:contextualSpacing/>
        <w:jc w:val="both"/>
        <w:rPr>
          <w:rFonts w:ascii="Arial Narrow" w:hAnsi="Arial Narrow"/>
          <w:szCs w:val="24"/>
        </w:rPr>
      </w:pPr>
      <w:r>
        <w:rPr>
          <w:rFonts w:ascii="Arial Narrow" w:hAnsi="Arial Narrow"/>
          <w:szCs w:val="24"/>
        </w:rPr>
        <w:t>Carnaval / máscaras.</w:t>
      </w:r>
    </w:p>
    <w:p w:rsidR="00F4461D" w:rsidRDefault="00F4461D" w:rsidP="00F4461D">
      <w:pPr>
        <w:pStyle w:val="ListParagraph"/>
        <w:widowControl/>
        <w:numPr>
          <w:ilvl w:val="0"/>
          <w:numId w:val="28"/>
        </w:numPr>
        <w:suppressAutoHyphens w:val="0"/>
        <w:spacing w:after="160" w:line="259" w:lineRule="auto"/>
        <w:contextualSpacing/>
        <w:jc w:val="both"/>
        <w:rPr>
          <w:rFonts w:ascii="Arial Narrow" w:hAnsi="Arial Narrow"/>
          <w:szCs w:val="24"/>
        </w:rPr>
      </w:pPr>
      <w:r>
        <w:rPr>
          <w:rFonts w:ascii="Arial Narrow" w:hAnsi="Arial Narrow"/>
          <w:szCs w:val="24"/>
        </w:rPr>
        <w:t>Carnaval / fiesta.</w:t>
      </w:r>
    </w:p>
    <w:p w:rsidR="00F4461D" w:rsidRPr="00065DD6" w:rsidRDefault="00F4461D" w:rsidP="00F4461D">
      <w:pPr>
        <w:pStyle w:val="ListParagraph"/>
        <w:widowControl/>
        <w:numPr>
          <w:ilvl w:val="0"/>
          <w:numId w:val="28"/>
        </w:numPr>
        <w:suppressAutoHyphens w:val="0"/>
        <w:spacing w:after="160" w:line="259" w:lineRule="auto"/>
        <w:contextualSpacing/>
        <w:jc w:val="both"/>
        <w:rPr>
          <w:rFonts w:ascii="Arial Narrow" w:hAnsi="Arial Narrow"/>
          <w:szCs w:val="24"/>
        </w:rPr>
      </w:pPr>
      <w:r w:rsidRPr="00065DD6">
        <w:rPr>
          <w:rFonts w:ascii="Arial Narrow" w:hAnsi="Arial Narrow"/>
          <w:szCs w:val="24"/>
        </w:rPr>
        <w:t>Carnaval / orígenes.</w:t>
      </w:r>
    </w:p>
    <w:p w:rsidR="00F4461D" w:rsidRDefault="00F4461D" w:rsidP="00F4461D">
      <w:pPr>
        <w:pStyle w:val="ListParagraph"/>
        <w:widowControl/>
        <w:numPr>
          <w:ilvl w:val="0"/>
          <w:numId w:val="28"/>
        </w:numPr>
        <w:suppressAutoHyphens w:val="0"/>
        <w:spacing w:after="160" w:line="259" w:lineRule="auto"/>
        <w:contextualSpacing/>
        <w:jc w:val="both"/>
        <w:rPr>
          <w:rFonts w:ascii="Arial Narrow" w:hAnsi="Arial Narrow"/>
          <w:szCs w:val="24"/>
        </w:rPr>
      </w:pPr>
      <w:r>
        <w:rPr>
          <w:rFonts w:ascii="Arial Narrow" w:hAnsi="Arial Narrow"/>
          <w:szCs w:val="24"/>
        </w:rPr>
        <w:t>Carnaval / diferencias.</w:t>
      </w:r>
    </w:p>
    <w:p w:rsidR="00F4461D" w:rsidRDefault="00F4461D" w:rsidP="00F4461D">
      <w:pPr>
        <w:pStyle w:val="ListParagraph"/>
        <w:widowControl/>
        <w:suppressAutoHyphens w:val="0"/>
        <w:spacing w:after="160" w:line="259" w:lineRule="auto"/>
        <w:contextualSpacing/>
        <w:jc w:val="both"/>
        <w:rPr>
          <w:rFonts w:ascii="Arial Narrow" w:hAnsi="Arial Narrow"/>
          <w:szCs w:val="24"/>
        </w:rPr>
      </w:pPr>
    </w:p>
    <w:p w:rsidR="00F4461D" w:rsidRPr="00065DD6" w:rsidRDefault="00F4461D" w:rsidP="003F044A">
      <w:pPr>
        <w:pStyle w:val="ListParagraph"/>
        <w:widowControl/>
        <w:numPr>
          <w:ilvl w:val="0"/>
          <w:numId w:val="20"/>
        </w:numPr>
        <w:shd w:val="clear" w:color="auto" w:fill="FFFFFF"/>
        <w:tabs>
          <w:tab w:val="left" w:pos="2216"/>
        </w:tabs>
        <w:suppressAutoHyphens w:val="0"/>
        <w:spacing w:line="293" w:lineRule="atLeast"/>
        <w:ind w:left="284"/>
        <w:jc w:val="both"/>
        <w:textAlignment w:val="baseline"/>
        <w:rPr>
          <w:rFonts w:ascii="Arial Narrow" w:eastAsia="Times New Roman" w:hAnsi="Arial Narrow" w:cs="Arial"/>
          <w:b/>
          <w:shd w:val="clear" w:color="auto" w:fill="FFFFFF"/>
        </w:rPr>
      </w:pPr>
      <w:r w:rsidRPr="00065DD6">
        <w:rPr>
          <w:rFonts w:ascii="Arial Narrow" w:eastAsia="Times New Roman" w:hAnsi="Arial Narrow" w:cs="Arial"/>
          <w:b/>
          <w:shd w:val="clear" w:color="auto" w:fill="FFFFFF"/>
        </w:rPr>
        <w:t xml:space="preserve">Lea el texto analíticamente. Luego, </w:t>
      </w:r>
      <w:r w:rsidR="007A3E77" w:rsidRPr="00065DD6">
        <w:rPr>
          <w:rFonts w:ascii="Arial Narrow" w:eastAsia="Times New Roman" w:hAnsi="Arial Narrow" w:cs="Arial"/>
          <w:b/>
          <w:shd w:val="clear" w:color="auto" w:fill="FFFFFF"/>
        </w:rPr>
        <w:t>señale el literal con</w:t>
      </w:r>
      <w:r w:rsidRPr="00065DD6">
        <w:rPr>
          <w:rFonts w:ascii="Arial Narrow" w:eastAsia="Times New Roman" w:hAnsi="Arial Narrow" w:cs="Arial"/>
          <w:b/>
          <w:shd w:val="clear" w:color="auto" w:fill="FFFFFF"/>
        </w:rPr>
        <w:t xml:space="preserve"> la idea principal del texto expositivo. </w:t>
      </w:r>
      <w:r w:rsidR="007A3E77" w:rsidRPr="00065DD6">
        <w:rPr>
          <w:rFonts w:ascii="Arial Narrow" w:eastAsia="Times New Roman" w:hAnsi="Arial Narrow" w:cs="Arial"/>
          <w:b/>
          <w:shd w:val="clear" w:color="auto" w:fill="FFFFFF"/>
        </w:rPr>
        <w:t>10</w:t>
      </w:r>
      <w:r w:rsidRPr="00065DD6">
        <w:rPr>
          <w:rFonts w:ascii="Arial Narrow" w:eastAsia="Times New Roman" w:hAnsi="Arial Narrow" w:cs="Arial"/>
          <w:b/>
          <w:shd w:val="clear" w:color="auto" w:fill="FFFFFF"/>
        </w:rPr>
        <w:t xml:space="preserve"> puntos</w:t>
      </w:r>
    </w:p>
    <w:p w:rsidR="00F4461D" w:rsidRPr="00DC7791" w:rsidRDefault="00F4461D" w:rsidP="00F4461D">
      <w:pPr>
        <w:widowControl/>
        <w:shd w:val="clear" w:color="auto" w:fill="FFFFFF"/>
        <w:tabs>
          <w:tab w:val="left" w:pos="2216"/>
        </w:tabs>
        <w:suppressAutoHyphens w:val="0"/>
        <w:spacing w:line="293" w:lineRule="atLeast"/>
        <w:jc w:val="both"/>
        <w:textAlignment w:val="baseline"/>
        <w:rPr>
          <w:rFonts w:ascii="Arial Narrow" w:eastAsia="Times New Roman" w:hAnsi="Arial Narrow" w:cs="Arial"/>
          <w:shd w:val="clear" w:color="auto" w:fill="FFFFFF"/>
        </w:rPr>
      </w:pPr>
    </w:p>
    <w:p w:rsidR="00F4461D" w:rsidRPr="00065DD6" w:rsidRDefault="00F4461D" w:rsidP="003F044A">
      <w:pPr>
        <w:shd w:val="clear" w:color="auto" w:fill="FFFFFF"/>
        <w:spacing w:after="150"/>
        <w:jc w:val="both"/>
        <w:rPr>
          <w:rFonts w:ascii="Arial Narrow" w:eastAsia="Times New Roman" w:hAnsi="Arial Narrow" w:cs="Helvetica"/>
          <w:lang w:eastAsia="es-ES"/>
        </w:rPr>
      </w:pPr>
      <w:r w:rsidRPr="00065DD6">
        <w:rPr>
          <w:rFonts w:ascii="Arial Narrow" w:eastAsia="Times New Roman" w:hAnsi="Arial Narrow" w:cs="Helvetica"/>
          <w:lang w:eastAsia="es-ES"/>
        </w:rPr>
        <w:t>El canto de los grillos es un clásico de las noches de verano que, si no ponemos remedio, en el futuro será tan solo un recuerdo que contaremos a nuestros nietos. Y es que una buena parte de las especies de ortópteros europeos – orden al que pertenecen los </w:t>
      </w:r>
      <w:r w:rsidRPr="00065DD6">
        <w:rPr>
          <w:rFonts w:ascii="Arial Narrow" w:eastAsia="Times New Roman" w:hAnsi="Arial Narrow" w:cs="Helvetica"/>
          <w:bCs/>
          <w:lang w:eastAsia="es-ES"/>
        </w:rPr>
        <w:t>grillos y los saltamontes</w:t>
      </w:r>
      <w:r w:rsidRPr="00065DD6">
        <w:rPr>
          <w:rFonts w:ascii="Arial Narrow" w:eastAsia="Times New Roman" w:hAnsi="Arial Narrow" w:cs="Helvetica"/>
          <w:lang w:eastAsia="es-ES"/>
        </w:rPr>
        <w:t>- se encuentra seriamente amenazada. Estas son las conclusiones de un exhaustivo informe de la </w:t>
      </w:r>
      <w:r w:rsidRPr="00065DD6">
        <w:rPr>
          <w:rFonts w:ascii="Arial Narrow" w:eastAsia="Times New Roman" w:hAnsi="Arial Narrow" w:cs="Helvetica"/>
          <w:bCs/>
          <w:lang w:eastAsia="es-ES"/>
        </w:rPr>
        <w:t>Unión Internacional para la Conservación de la Naturaleza (IUCN)</w:t>
      </w:r>
      <w:r w:rsidRPr="00065DD6">
        <w:rPr>
          <w:rFonts w:ascii="Arial Narrow" w:eastAsia="Times New Roman" w:hAnsi="Arial Narrow" w:cs="Helvetica"/>
          <w:lang w:eastAsia="es-ES"/>
        </w:rPr>
        <w:t>, que ha analizado el estado de conservación de un total de 1.082 especies en Europa. Un proyecto que ha supuesto un trabajo de dos años de duración y en el que han participado más de 150 expertos internacionales.</w:t>
      </w:r>
    </w:p>
    <w:p w:rsidR="00F4461D" w:rsidRPr="00065DD6" w:rsidRDefault="00F4461D" w:rsidP="003F044A">
      <w:pPr>
        <w:shd w:val="clear" w:color="auto" w:fill="FFFFFF"/>
        <w:spacing w:after="150"/>
        <w:jc w:val="both"/>
        <w:rPr>
          <w:rFonts w:ascii="Arial Narrow" w:eastAsia="Times New Roman" w:hAnsi="Arial Narrow" w:cs="Helvetica"/>
          <w:lang w:eastAsia="es-ES"/>
        </w:rPr>
      </w:pPr>
      <w:r w:rsidRPr="00065DD6">
        <w:rPr>
          <w:rFonts w:ascii="Arial Narrow" w:eastAsia="Times New Roman" w:hAnsi="Arial Narrow" w:cs="Helvetica"/>
          <w:lang w:eastAsia="es-ES"/>
        </w:rPr>
        <w:t>La </w:t>
      </w:r>
      <w:r w:rsidRPr="00065DD6">
        <w:rPr>
          <w:rFonts w:ascii="Arial Narrow" w:eastAsia="Times New Roman" w:hAnsi="Arial Narrow" w:cs="Helvetica"/>
          <w:bCs/>
          <w:lang w:eastAsia="es-ES"/>
        </w:rPr>
        <w:t>intensificación de la agricultura</w:t>
      </w:r>
      <w:r w:rsidRPr="00065DD6">
        <w:rPr>
          <w:rFonts w:ascii="Arial Narrow" w:eastAsia="Times New Roman" w:hAnsi="Arial Narrow" w:cs="Helvetica"/>
          <w:lang w:eastAsia="es-ES"/>
        </w:rPr>
        <w:t> conduce a la pérdida, degradación y fragmentación de los hábitats y supone la principal amenaza para los ortópteros, afirman los expertos de la IUCN. Estos animales se ven particularmente afectados por el sobrepastoreo, el abandono de pastizales, la conversión de matorrales y pastizales en tierras de cultivo, </w:t>
      </w:r>
      <w:r w:rsidRPr="00065DD6">
        <w:rPr>
          <w:rFonts w:ascii="Arial Narrow" w:eastAsia="Times New Roman" w:hAnsi="Arial Narrow" w:cs="Helvetica"/>
          <w:bCs/>
          <w:lang w:eastAsia="es-ES"/>
        </w:rPr>
        <w:t>el uso de fertilizantes, pesticidas</w:t>
      </w:r>
      <w:r w:rsidRPr="00065DD6">
        <w:rPr>
          <w:rFonts w:ascii="Arial Narrow" w:eastAsia="Times New Roman" w:hAnsi="Arial Narrow" w:cs="Helvetica"/>
          <w:lang w:eastAsia="es-ES"/>
        </w:rPr>
        <w:t> y maquinaria agrícola pesada.</w:t>
      </w:r>
    </w:p>
    <w:p w:rsidR="00F4461D" w:rsidRPr="00065DD6" w:rsidRDefault="00F4461D" w:rsidP="003F044A">
      <w:pPr>
        <w:shd w:val="clear" w:color="auto" w:fill="FFFFFF"/>
        <w:spacing w:after="150"/>
        <w:jc w:val="both"/>
        <w:rPr>
          <w:rFonts w:ascii="Arial Narrow" w:eastAsia="Times New Roman" w:hAnsi="Arial Narrow" w:cs="Helvetica"/>
          <w:lang w:eastAsia="es-ES"/>
        </w:rPr>
      </w:pPr>
      <w:r w:rsidRPr="00065DD6">
        <w:rPr>
          <w:rFonts w:ascii="Arial Narrow" w:eastAsia="Times New Roman" w:hAnsi="Arial Narrow" w:cs="Helvetica"/>
          <w:lang w:eastAsia="es-ES"/>
        </w:rPr>
        <w:t>"El paisaje de Europa está cambiando rápidamente y esto afecta a muchas especies, incluidos insectos tan familiares para nosotros como </w:t>
      </w:r>
      <w:r w:rsidRPr="00065DD6">
        <w:rPr>
          <w:rFonts w:ascii="Arial Narrow" w:eastAsia="Times New Roman" w:hAnsi="Arial Narrow" w:cs="Helvetica"/>
          <w:bCs/>
          <w:lang w:eastAsia="es-ES"/>
        </w:rPr>
        <w:t>los grillos y los saltamontes</w:t>
      </w:r>
      <w:r w:rsidRPr="00065DD6">
        <w:rPr>
          <w:rFonts w:ascii="Arial Narrow" w:eastAsia="Times New Roman" w:hAnsi="Arial Narrow" w:cs="Helvetica"/>
          <w:lang w:eastAsia="es-ES"/>
        </w:rPr>
        <w:t>", explica Jean-</w:t>
      </w:r>
      <w:proofErr w:type="spellStart"/>
      <w:r w:rsidRPr="00065DD6">
        <w:rPr>
          <w:rFonts w:ascii="Arial Narrow" w:eastAsia="Times New Roman" w:hAnsi="Arial Narrow" w:cs="Helvetica"/>
          <w:lang w:eastAsia="es-ES"/>
        </w:rPr>
        <w:t>Christophe</w:t>
      </w:r>
      <w:proofErr w:type="spellEnd"/>
      <w:r w:rsidRPr="00065DD6">
        <w:rPr>
          <w:rFonts w:ascii="Arial Narrow" w:eastAsia="Times New Roman" w:hAnsi="Arial Narrow" w:cs="Helvetica"/>
          <w:lang w:eastAsia="es-ES"/>
        </w:rPr>
        <w:t xml:space="preserve"> </w:t>
      </w:r>
      <w:proofErr w:type="spellStart"/>
      <w:r w:rsidRPr="00065DD6">
        <w:rPr>
          <w:rFonts w:ascii="Arial Narrow" w:eastAsia="Times New Roman" w:hAnsi="Arial Narrow" w:cs="Helvetica"/>
          <w:lang w:eastAsia="es-ES"/>
        </w:rPr>
        <w:t>Vié</w:t>
      </w:r>
      <w:proofErr w:type="spellEnd"/>
      <w:r w:rsidRPr="00065DD6">
        <w:rPr>
          <w:rFonts w:ascii="Arial Narrow" w:eastAsia="Times New Roman" w:hAnsi="Arial Narrow" w:cs="Helvetica"/>
          <w:lang w:eastAsia="es-ES"/>
        </w:rPr>
        <w:t xml:space="preserve">, subdirector del Programa Mundial de Especies de la UICN. </w:t>
      </w:r>
    </w:p>
    <w:p w:rsidR="00F4461D" w:rsidRPr="00065DD6" w:rsidRDefault="00F4461D" w:rsidP="00F4461D">
      <w:pPr>
        <w:shd w:val="clear" w:color="auto" w:fill="FFFFFF"/>
        <w:spacing w:after="150"/>
        <w:rPr>
          <w:rFonts w:ascii="Arial Narrow" w:hAnsi="Arial Narrow"/>
        </w:rPr>
      </w:pPr>
    </w:p>
    <w:p w:rsidR="00F4461D" w:rsidRPr="00065DD6" w:rsidRDefault="00F4461D" w:rsidP="00F4461D">
      <w:pPr>
        <w:pStyle w:val="ListParagraph"/>
        <w:widowControl/>
        <w:numPr>
          <w:ilvl w:val="0"/>
          <w:numId w:val="27"/>
        </w:numPr>
        <w:shd w:val="clear" w:color="auto" w:fill="FFFFFF"/>
        <w:suppressAutoHyphens w:val="0"/>
        <w:spacing w:after="150"/>
        <w:contextualSpacing/>
        <w:rPr>
          <w:rFonts w:ascii="Arial Narrow" w:eastAsiaTheme="minorHAnsi" w:hAnsi="Arial Narrow" w:cstheme="minorBidi"/>
          <w:szCs w:val="24"/>
          <w:lang w:eastAsia="en-US"/>
        </w:rPr>
      </w:pPr>
      <w:r w:rsidRPr="00065DD6">
        <w:rPr>
          <w:rFonts w:ascii="Arial Narrow" w:eastAsia="Times New Roman" w:hAnsi="Arial Narrow" w:cs="Helvetica"/>
          <w:szCs w:val="24"/>
          <w:lang w:eastAsia="es-ES"/>
        </w:rPr>
        <w:lastRenderedPageBreak/>
        <w:t>El paisaje de Europa está cambiando rápidamente y esto afecta a muchas especies.</w:t>
      </w:r>
    </w:p>
    <w:p w:rsidR="00F4461D" w:rsidRPr="002C73C1" w:rsidRDefault="00F4461D" w:rsidP="00F4461D">
      <w:pPr>
        <w:pStyle w:val="ListParagraph"/>
        <w:widowControl/>
        <w:numPr>
          <w:ilvl w:val="0"/>
          <w:numId w:val="27"/>
        </w:numPr>
        <w:shd w:val="clear" w:color="auto" w:fill="FFFFFF"/>
        <w:suppressAutoHyphens w:val="0"/>
        <w:spacing w:after="150"/>
        <w:contextualSpacing/>
        <w:rPr>
          <w:rFonts w:ascii="Arial Narrow" w:eastAsiaTheme="minorHAnsi" w:hAnsi="Arial Narrow" w:cstheme="minorBidi"/>
          <w:szCs w:val="24"/>
          <w:lang w:eastAsia="en-US"/>
        </w:rPr>
      </w:pPr>
      <w:r w:rsidRPr="002C73C1">
        <w:rPr>
          <w:rFonts w:ascii="Arial Narrow" w:eastAsia="Times New Roman" w:hAnsi="Arial Narrow" w:cs="Helvetica"/>
          <w:szCs w:val="24"/>
          <w:lang w:eastAsia="es-ES"/>
        </w:rPr>
        <w:t xml:space="preserve">Las especies de ortópteros europeos, </w:t>
      </w:r>
      <w:r w:rsidR="00CC3183" w:rsidRPr="002C73C1">
        <w:rPr>
          <w:rFonts w:ascii="Arial Narrow" w:eastAsia="Times New Roman" w:hAnsi="Arial Narrow" w:cs="Helvetica"/>
          <w:szCs w:val="24"/>
          <w:lang w:eastAsia="es-ES"/>
        </w:rPr>
        <w:t>-</w:t>
      </w:r>
      <w:r w:rsidRPr="002C73C1">
        <w:rPr>
          <w:rFonts w:ascii="Arial Narrow" w:eastAsia="Times New Roman" w:hAnsi="Arial Narrow" w:cs="Helvetica"/>
          <w:szCs w:val="24"/>
          <w:lang w:eastAsia="es-ES"/>
        </w:rPr>
        <w:t>como los </w:t>
      </w:r>
      <w:r w:rsidRPr="002C73C1">
        <w:rPr>
          <w:rFonts w:ascii="Arial Narrow" w:eastAsia="Times New Roman" w:hAnsi="Arial Narrow" w:cs="Helvetica"/>
          <w:bCs/>
          <w:szCs w:val="24"/>
          <w:lang w:eastAsia="es-ES"/>
        </w:rPr>
        <w:t>grillos y los saltamontes</w:t>
      </w:r>
      <w:r w:rsidRPr="002C73C1">
        <w:rPr>
          <w:rFonts w:ascii="Arial Narrow" w:eastAsia="Times New Roman" w:hAnsi="Arial Narrow" w:cs="Helvetica"/>
          <w:szCs w:val="24"/>
          <w:lang w:eastAsia="es-ES"/>
        </w:rPr>
        <w:t>- se encuentran seriamente amenazadas.</w:t>
      </w:r>
    </w:p>
    <w:p w:rsidR="00F4461D" w:rsidRPr="00065DD6" w:rsidRDefault="00F4461D" w:rsidP="00F4461D">
      <w:pPr>
        <w:pStyle w:val="ListParagraph"/>
        <w:widowControl/>
        <w:numPr>
          <w:ilvl w:val="0"/>
          <w:numId w:val="27"/>
        </w:numPr>
        <w:shd w:val="clear" w:color="auto" w:fill="FFFFFF"/>
        <w:suppressAutoHyphens w:val="0"/>
        <w:spacing w:after="150"/>
        <w:contextualSpacing/>
        <w:rPr>
          <w:rFonts w:ascii="Arial Narrow" w:eastAsiaTheme="minorHAnsi" w:hAnsi="Arial Narrow" w:cstheme="minorBidi"/>
          <w:szCs w:val="24"/>
          <w:lang w:eastAsia="en-US"/>
        </w:rPr>
      </w:pPr>
      <w:r w:rsidRPr="00065DD6">
        <w:rPr>
          <w:rFonts w:ascii="Arial Narrow" w:eastAsia="Times New Roman" w:hAnsi="Arial Narrow" w:cs="Helvetica"/>
          <w:szCs w:val="24"/>
          <w:lang w:eastAsia="es-ES"/>
        </w:rPr>
        <w:t>La </w:t>
      </w:r>
      <w:r w:rsidRPr="00065DD6">
        <w:rPr>
          <w:rFonts w:ascii="Arial Narrow" w:eastAsia="Times New Roman" w:hAnsi="Arial Narrow" w:cs="Helvetica"/>
          <w:bCs/>
          <w:szCs w:val="24"/>
          <w:lang w:eastAsia="es-ES"/>
        </w:rPr>
        <w:t>intensificación de la agricultura</w:t>
      </w:r>
      <w:r w:rsidRPr="00065DD6">
        <w:rPr>
          <w:rFonts w:ascii="Arial Narrow" w:eastAsia="Times New Roman" w:hAnsi="Arial Narrow" w:cs="Helvetica"/>
          <w:szCs w:val="24"/>
          <w:lang w:eastAsia="es-ES"/>
        </w:rPr>
        <w:t> conduce a la pérdida, degradación y fragmentación de los hábitats.</w:t>
      </w:r>
    </w:p>
    <w:p w:rsidR="00F4461D" w:rsidRPr="00065DD6" w:rsidRDefault="00F4461D" w:rsidP="00F4461D">
      <w:pPr>
        <w:pStyle w:val="ListParagraph"/>
        <w:widowControl/>
        <w:numPr>
          <w:ilvl w:val="0"/>
          <w:numId w:val="27"/>
        </w:numPr>
        <w:shd w:val="clear" w:color="auto" w:fill="FFFFFF"/>
        <w:suppressAutoHyphens w:val="0"/>
        <w:spacing w:after="150"/>
        <w:contextualSpacing/>
        <w:rPr>
          <w:rFonts w:ascii="Arial Narrow" w:eastAsia="Times New Roman" w:hAnsi="Arial Narrow" w:cs="Helvetica"/>
          <w:szCs w:val="24"/>
          <w:lang w:eastAsia="es-ES"/>
        </w:rPr>
      </w:pPr>
      <w:r w:rsidRPr="00065DD6">
        <w:rPr>
          <w:rFonts w:ascii="Arial Narrow" w:eastAsia="Times New Roman" w:hAnsi="Arial Narrow" w:cs="Helvetica"/>
          <w:bCs/>
          <w:szCs w:val="24"/>
          <w:lang w:eastAsia="es-ES"/>
        </w:rPr>
        <w:t>El uso de fertilizantes, pesticidas</w:t>
      </w:r>
      <w:r w:rsidRPr="00065DD6">
        <w:rPr>
          <w:rFonts w:ascii="Arial Narrow" w:eastAsia="Times New Roman" w:hAnsi="Arial Narrow" w:cs="Helvetica"/>
          <w:szCs w:val="24"/>
          <w:lang w:eastAsia="es-ES"/>
        </w:rPr>
        <w:t> y maquinaria agrícola pesada atenta contra los grillos.</w:t>
      </w:r>
    </w:p>
    <w:p w:rsidR="00F4461D" w:rsidRPr="00065DD6" w:rsidRDefault="00F4461D" w:rsidP="00F4461D">
      <w:pPr>
        <w:pStyle w:val="ListParagraph"/>
        <w:widowControl/>
        <w:numPr>
          <w:ilvl w:val="0"/>
          <w:numId w:val="27"/>
        </w:numPr>
        <w:shd w:val="clear" w:color="auto" w:fill="FFFFFF"/>
        <w:suppressAutoHyphens w:val="0"/>
        <w:spacing w:after="150"/>
        <w:contextualSpacing/>
        <w:rPr>
          <w:rFonts w:ascii="Arial Narrow" w:eastAsia="Times New Roman" w:hAnsi="Arial Narrow" w:cs="Helvetica"/>
          <w:szCs w:val="24"/>
          <w:lang w:eastAsia="es-ES"/>
        </w:rPr>
      </w:pPr>
      <w:r w:rsidRPr="00065DD6">
        <w:rPr>
          <w:rFonts w:ascii="Arial Narrow" w:eastAsia="Times New Roman" w:hAnsi="Arial Narrow" w:cs="Helvetica"/>
          <w:szCs w:val="24"/>
          <w:lang w:eastAsia="es-ES"/>
        </w:rPr>
        <w:t>El proyecto tuvo un trabajo de dos años de duración y participaron más de 150 expertos internacionales.</w:t>
      </w:r>
    </w:p>
    <w:p w:rsidR="00F4461D" w:rsidRPr="00065DD6" w:rsidRDefault="00F4461D" w:rsidP="00F4461D">
      <w:pPr>
        <w:pStyle w:val="ListParagraph"/>
        <w:widowControl/>
        <w:shd w:val="clear" w:color="auto" w:fill="FFFFFF"/>
        <w:suppressAutoHyphens w:val="0"/>
        <w:spacing w:after="150"/>
        <w:contextualSpacing/>
        <w:rPr>
          <w:rFonts w:ascii="Arial Narrow" w:eastAsia="Times New Roman" w:hAnsi="Arial Narrow" w:cs="Helvetica"/>
          <w:szCs w:val="24"/>
          <w:lang w:eastAsia="es-ES"/>
        </w:rPr>
      </w:pPr>
    </w:p>
    <w:p w:rsidR="008252E4" w:rsidRPr="002C73C1" w:rsidRDefault="008252E4" w:rsidP="003F044A">
      <w:pPr>
        <w:pStyle w:val="ListParagraph"/>
        <w:widowControl/>
        <w:numPr>
          <w:ilvl w:val="0"/>
          <w:numId w:val="20"/>
        </w:numPr>
        <w:shd w:val="clear" w:color="auto" w:fill="FFFFFF"/>
        <w:suppressAutoHyphens w:val="0"/>
        <w:spacing w:line="293" w:lineRule="atLeast"/>
        <w:ind w:left="284"/>
        <w:jc w:val="both"/>
        <w:textAlignment w:val="baseline"/>
        <w:rPr>
          <w:rFonts w:ascii="Arial Narrow" w:eastAsia="Times New Roman" w:hAnsi="Arial Narrow" w:cs="Arial"/>
          <w:shd w:val="clear" w:color="auto" w:fill="FFFFFF"/>
        </w:rPr>
      </w:pPr>
      <w:r w:rsidRPr="002C73C1">
        <w:rPr>
          <w:rFonts w:ascii="Arial Narrow" w:hAnsi="Arial Narrow"/>
          <w:b/>
        </w:rPr>
        <w:t>Lea el siguiente texto y señale el literal que determina</w:t>
      </w:r>
      <w:r w:rsidR="002E588B" w:rsidRPr="002C73C1">
        <w:rPr>
          <w:rFonts w:ascii="Arial Narrow" w:hAnsi="Arial Narrow"/>
          <w:b/>
        </w:rPr>
        <w:t xml:space="preserve"> cuál es </w:t>
      </w:r>
      <w:r w:rsidRPr="002C73C1">
        <w:rPr>
          <w:rFonts w:ascii="Arial Narrow" w:hAnsi="Arial Narrow"/>
          <w:b/>
        </w:rPr>
        <w:t>l</w:t>
      </w:r>
      <w:r w:rsidR="002E588B" w:rsidRPr="002C73C1">
        <w:rPr>
          <w:rFonts w:ascii="Arial Narrow" w:hAnsi="Arial Narrow"/>
          <w:b/>
        </w:rPr>
        <w:t>a</w:t>
      </w:r>
      <w:r w:rsidRPr="002C73C1">
        <w:rPr>
          <w:rFonts w:ascii="Arial Narrow" w:hAnsi="Arial Narrow"/>
          <w:b/>
        </w:rPr>
        <w:t xml:space="preserve"> tesis.  </w:t>
      </w:r>
      <w:r w:rsidR="007A3E77" w:rsidRPr="002C73C1">
        <w:rPr>
          <w:rFonts w:ascii="Arial Narrow" w:hAnsi="Arial Narrow"/>
          <w:b/>
        </w:rPr>
        <w:t>1</w:t>
      </w:r>
      <w:r w:rsidR="00213675" w:rsidRPr="002C73C1">
        <w:rPr>
          <w:rFonts w:ascii="Arial Narrow" w:hAnsi="Arial Narrow"/>
          <w:b/>
        </w:rPr>
        <w:t>5</w:t>
      </w:r>
      <w:r w:rsidRPr="002C73C1">
        <w:rPr>
          <w:rFonts w:ascii="Arial Narrow" w:hAnsi="Arial Narrow"/>
          <w:b/>
        </w:rPr>
        <w:t xml:space="preserve"> puntos</w:t>
      </w:r>
    </w:p>
    <w:p w:rsidR="008252E4" w:rsidRPr="00F04579" w:rsidRDefault="008252E4" w:rsidP="008252E4">
      <w:pPr>
        <w:widowControl/>
        <w:shd w:val="clear" w:color="auto" w:fill="FFFFFF"/>
        <w:tabs>
          <w:tab w:val="left" w:pos="2216"/>
        </w:tabs>
        <w:suppressAutoHyphens w:val="0"/>
        <w:spacing w:line="293" w:lineRule="atLeast"/>
        <w:jc w:val="both"/>
        <w:textAlignment w:val="baseline"/>
        <w:rPr>
          <w:rFonts w:ascii="Arial Narrow" w:eastAsia="Times New Roman" w:hAnsi="Arial Narrow" w:cs="Arial"/>
          <w:shd w:val="clear" w:color="auto" w:fill="FFFFFF"/>
        </w:rPr>
      </w:pPr>
    </w:p>
    <w:p w:rsidR="00891A3C" w:rsidRPr="008449DC" w:rsidRDefault="00891A3C" w:rsidP="00891A3C">
      <w:pPr>
        <w:shd w:val="clear" w:color="auto" w:fill="FFFFFF"/>
        <w:jc w:val="both"/>
        <w:rPr>
          <w:rFonts w:ascii="Arial Narrow" w:eastAsia="Times New Roman" w:hAnsi="Arial Narrow" w:cs="Helvetica"/>
          <w:lang w:eastAsia="es-ES"/>
        </w:rPr>
      </w:pPr>
      <w:r w:rsidRPr="00206D2A">
        <w:rPr>
          <w:rFonts w:ascii="Arial Narrow" w:eastAsia="Times New Roman" w:hAnsi="Arial Narrow" w:cs="Helvetica"/>
          <w:bCs/>
          <w:lang w:eastAsia="es-ES"/>
        </w:rPr>
        <w:t>Las cifras asociadas a la enfermedad de Alzheimer no paran de crecer en todo el planeta</w:t>
      </w:r>
      <w:r w:rsidRPr="00206D2A">
        <w:rPr>
          <w:rFonts w:ascii="Arial Narrow" w:eastAsia="Times New Roman" w:hAnsi="Arial Narrow" w:cs="Helvetica"/>
          <w:lang w:eastAsia="es-ES"/>
        </w:rPr>
        <w:t> </w:t>
      </w:r>
      <w:r w:rsidRPr="008449DC">
        <w:rPr>
          <w:rFonts w:ascii="Arial Narrow" w:eastAsia="Times New Roman" w:hAnsi="Arial Narrow" w:cs="Helvetica"/>
          <w:lang w:eastAsia="es-ES"/>
        </w:rPr>
        <w:t>y el futuro no parece muy halagüeño. </w:t>
      </w:r>
    </w:p>
    <w:p w:rsidR="00891A3C" w:rsidRPr="008449DC" w:rsidRDefault="00891A3C" w:rsidP="00891A3C">
      <w:pPr>
        <w:shd w:val="clear" w:color="auto" w:fill="FFFFFF"/>
        <w:jc w:val="both"/>
        <w:rPr>
          <w:rFonts w:ascii="Arial Narrow" w:eastAsia="Times New Roman" w:hAnsi="Arial Narrow" w:cs="Helvetica"/>
          <w:lang w:eastAsia="es-ES"/>
        </w:rPr>
      </w:pPr>
      <w:r w:rsidRPr="008449DC">
        <w:rPr>
          <w:rFonts w:ascii="Arial Narrow" w:eastAsia="Times New Roman" w:hAnsi="Arial Narrow" w:cs="Helvetica"/>
          <w:lang w:eastAsia="es-ES"/>
        </w:rPr>
        <w:t xml:space="preserve">La investigación, dirigida por </w:t>
      </w:r>
      <w:proofErr w:type="spellStart"/>
      <w:r w:rsidRPr="008449DC">
        <w:rPr>
          <w:rFonts w:ascii="Arial Narrow" w:eastAsia="Times New Roman" w:hAnsi="Arial Narrow" w:cs="Helvetica"/>
          <w:lang w:eastAsia="es-ES"/>
        </w:rPr>
        <w:t>Sudha</w:t>
      </w:r>
      <w:proofErr w:type="spellEnd"/>
      <w:r w:rsidRPr="008449DC">
        <w:rPr>
          <w:rFonts w:ascii="Arial Narrow" w:eastAsia="Times New Roman" w:hAnsi="Arial Narrow" w:cs="Helvetica"/>
          <w:lang w:eastAsia="es-ES"/>
        </w:rPr>
        <w:t xml:space="preserve"> </w:t>
      </w:r>
      <w:proofErr w:type="spellStart"/>
      <w:r w:rsidRPr="008449DC">
        <w:rPr>
          <w:rFonts w:ascii="Arial Narrow" w:eastAsia="Times New Roman" w:hAnsi="Arial Narrow" w:cs="Helvetica"/>
          <w:lang w:eastAsia="es-ES"/>
        </w:rPr>
        <w:t>Seshadri</w:t>
      </w:r>
      <w:proofErr w:type="spellEnd"/>
      <w:r w:rsidRPr="008449DC">
        <w:rPr>
          <w:rFonts w:ascii="Arial Narrow" w:eastAsia="Times New Roman" w:hAnsi="Arial Narrow" w:cs="Helvetica"/>
          <w:lang w:eastAsia="es-ES"/>
        </w:rPr>
        <w:t>, profesor de neurología en la Facultad de Medicina de la Universidad de Boston (EE. UU.)</w:t>
      </w:r>
      <w:r w:rsidRPr="00206D2A">
        <w:rPr>
          <w:rFonts w:ascii="Arial Narrow" w:eastAsia="Times New Roman" w:hAnsi="Arial Narrow" w:cs="Helvetica"/>
          <w:lang w:eastAsia="es-ES"/>
        </w:rPr>
        <w:t>, quien</w:t>
      </w:r>
      <w:r w:rsidRPr="008449DC">
        <w:rPr>
          <w:rFonts w:ascii="Arial Narrow" w:eastAsia="Times New Roman" w:hAnsi="Arial Narrow" w:cs="Helvetica"/>
          <w:lang w:eastAsia="es-ES"/>
        </w:rPr>
        <w:t xml:space="preserve"> examinó los datos del</w:t>
      </w:r>
      <w:r w:rsidRPr="00206D2A">
        <w:rPr>
          <w:rFonts w:ascii="Arial Narrow" w:eastAsia="Times New Roman" w:hAnsi="Arial Narrow" w:cs="Helvetica"/>
          <w:lang w:eastAsia="es-ES"/>
        </w:rPr>
        <w:t> </w:t>
      </w:r>
      <w:proofErr w:type="spellStart"/>
      <w:r w:rsidRPr="00206D2A">
        <w:rPr>
          <w:rFonts w:ascii="Arial Narrow" w:eastAsia="Times New Roman" w:hAnsi="Arial Narrow" w:cs="Helvetica"/>
          <w:i/>
          <w:iCs/>
          <w:lang w:eastAsia="es-ES"/>
        </w:rPr>
        <w:t>Framingham</w:t>
      </w:r>
      <w:proofErr w:type="spellEnd"/>
      <w:r w:rsidRPr="00206D2A">
        <w:rPr>
          <w:rFonts w:ascii="Arial Narrow" w:eastAsia="Times New Roman" w:hAnsi="Arial Narrow" w:cs="Helvetica"/>
          <w:i/>
          <w:iCs/>
          <w:lang w:eastAsia="es-ES"/>
        </w:rPr>
        <w:t xml:space="preserve"> </w:t>
      </w:r>
      <w:proofErr w:type="spellStart"/>
      <w:r w:rsidRPr="00206D2A">
        <w:rPr>
          <w:rFonts w:ascii="Arial Narrow" w:eastAsia="Times New Roman" w:hAnsi="Arial Narrow" w:cs="Helvetica"/>
          <w:i/>
          <w:iCs/>
          <w:lang w:eastAsia="es-ES"/>
        </w:rPr>
        <w:t>Heart</w:t>
      </w:r>
      <w:proofErr w:type="spellEnd"/>
      <w:r w:rsidRPr="00206D2A">
        <w:rPr>
          <w:rFonts w:ascii="Arial Narrow" w:eastAsia="Times New Roman" w:hAnsi="Arial Narrow" w:cs="Helvetica"/>
          <w:i/>
          <w:iCs/>
          <w:lang w:eastAsia="es-ES"/>
        </w:rPr>
        <w:t xml:space="preserve"> </w:t>
      </w:r>
      <w:proofErr w:type="spellStart"/>
      <w:r w:rsidRPr="00206D2A">
        <w:rPr>
          <w:rFonts w:ascii="Arial Narrow" w:eastAsia="Times New Roman" w:hAnsi="Arial Narrow" w:cs="Helvetica"/>
          <w:i/>
          <w:iCs/>
          <w:lang w:eastAsia="es-ES"/>
        </w:rPr>
        <w:t>Study</w:t>
      </w:r>
      <w:proofErr w:type="spellEnd"/>
      <w:r w:rsidRPr="008449DC">
        <w:rPr>
          <w:rFonts w:ascii="Arial Narrow" w:eastAsia="Times New Roman" w:hAnsi="Arial Narrow" w:cs="Helvetica"/>
          <w:lang w:eastAsia="es-ES"/>
        </w:rPr>
        <w:t>,</w:t>
      </w:r>
      <w:r w:rsidRPr="00206D2A">
        <w:rPr>
          <w:rFonts w:ascii="Arial Narrow" w:eastAsia="Times New Roman" w:hAnsi="Arial Narrow" w:cs="Helvetica"/>
          <w:lang w:eastAsia="es-ES"/>
        </w:rPr>
        <w:t> </w:t>
      </w:r>
      <w:r w:rsidRPr="00206D2A">
        <w:rPr>
          <w:rFonts w:ascii="Arial Narrow" w:eastAsia="Times New Roman" w:hAnsi="Arial Narrow" w:cs="Helvetica"/>
          <w:bCs/>
          <w:lang w:eastAsia="es-ES"/>
        </w:rPr>
        <w:t>un gran estudio de grupos de personas que comenzó en 1948 con 5.209 hombres y mujeres de entre 30 y 62 años</w:t>
      </w:r>
      <w:r w:rsidRPr="00206D2A">
        <w:rPr>
          <w:rFonts w:ascii="Arial Narrow" w:eastAsia="Times New Roman" w:hAnsi="Arial Narrow" w:cs="Helvetica"/>
          <w:lang w:eastAsia="es-ES"/>
        </w:rPr>
        <w:t> </w:t>
      </w:r>
      <w:r w:rsidRPr="008449DC">
        <w:rPr>
          <w:rFonts w:ascii="Arial Narrow" w:eastAsia="Times New Roman" w:hAnsi="Arial Narrow" w:cs="Helvetica"/>
          <w:lang w:eastAsia="es-ES"/>
        </w:rPr>
        <w:t xml:space="preserve">que vivían en la ciudad de </w:t>
      </w:r>
      <w:proofErr w:type="spellStart"/>
      <w:r w:rsidRPr="008449DC">
        <w:rPr>
          <w:rFonts w:ascii="Arial Narrow" w:eastAsia="Times New Roman" w:hAnsi="Arial Narrow" w:cs="Helvetica"/>
          <w:lang w:eastAsia="es-ES"/>
        </w:rPr>
        <w:t>Framingham</w:t>
      </w:r>
      <w:proofErr w:type="spellEnd"/>
      <w:r w:rsidRPr="008449DC">
        <w:rPr>
          <w:rFonts w:ascii="Arial Narrow" w:eastAsia="Times New Roman" w:hAnsi="Arial Narrow" w:cs="Helvetica"/>
          <w:lang w:eastAsia="es-ES"/>
        </w:rPr>
        <w:t>, Massachusetts. El propósito original del estudio era identificar los factores de riesgo para la</w:t>
      </w:r>
      <w:r w:rsidRPr="00206D2A">
        <w:rPr>
          <w:rFonts w:ascii="Arial Narrow" w:eastAsia="Times New Roman" w:hAnsi="Arial Narrow" w:cs="Helvetica"/>
          <w:lang w:eastAsia="es-ES"/>
        </w:rPr>
        <w:t xml:space="preserve"> enfermedad cardiovascular.</w:t>
      </w:r>
    </w:p>
    <w:p w:rsidR="00891A3C" w:rsidRPr="008449DC" w:rsidRDefault="00891A3C" w:rsidP="00891A3C">
      <w:pPr>
        <w:shd w:val="clear" w:color="auto" w:fill="FFFFFF"/>
        <w:spacing w:after="150"/>
        <w:jc w:val="both"/>
        <w:rPr>
          <w:rFonts w:ascii="Arial Narrow" w:eastAsia="Times New Roman" w:hAnsi="Arial Narrow" w:cs="Helvetica"/>
          <w:lang w:eastAsia="es-ES"/>
        </w:rPr>
      </w:pPr>
      <w:r w:rsidRPr="008449DC">
        <w:rPr>
          <w:rFonts w:ascii="Arial Narrow" w:eastAsia="Times New Roman" w:hAnsi="Arial Narrow" w:cs="Helvetica"/>
          <w:lang w:eastAsia="es-ES"/>
        </w:rPr>
        <w:t>Para este experimento, los investigadores preguntaron a los participantes cuánto tiempo dormían cada noche,</w:t>
      </w:r>
      <w:r w:rsidRPr="00206D2A">
        <w:rPr>
          <w:rFonts w:ascii="Arial Narrow" w:eastAsia="Times New Roman" w:hAnsi="Arial Narrow" w:cs="Helvetica"/>
          <w:lang w:eastAsia="es-ES"/>
        </w:rPr>
        <w:t> </w:t>
      </w:r>
      <w:r w:rsidRPr="00206D2A">
        <w:rPr>
          <w:rFonts w:ascii="Arial Narrow" w:eastAsia="Times New Roman" w:hAnsi="Arial Narrow" w:cs="Helvetica"/>
          <w:bCs/>
          <w:lang w:eastAsia="es-ES"/>
        </w:rPr>
        <w:t>realizando un seguimiento clínico durante 10 años para ver quién desarrollaba finalmente la enfermedad de Alzheimer y otras formas de demencia</w:t>
      </w:r>
      <w:r w:rsidRPr="008449DC">
        <w:rPr>
          <w:rFonts w:ascii="Arial Narrow" w:eastAsia="Times New Roman" w:hAnsi="Arial Narrow" w:cs="Helvetica"/>
          <w:lang w:eastAsia="es-ES"/>
        </w:rPr>
        <w:t>. Con los datos sobre la duración del</w:t>
      </w:r>
      <w:r w:rsidRPr="00206D2A">
        <w:rPr>
          <w:rFonts w:ascii="Arial Narrow" w:eastAsia="Times New Roman" w:hAnsi="Arial Narrow" w:cs="Helvetica"/>
          <w:lang w:eastAsia="es-ES"/>
        </w:rPr>
        <w:t xml:space="preserve"> sueño</w:t>
      </w:r>
      <w:r w:rsidRPr="008449DC">
        <w:rPr>
          <w:rFonts w:ascii="Arial Narrow" w:eastAsia="Times New Roman" w:hAnsi="Arial Narrow" w:cs="Helvetica"/>
          <w:lang w:eastAsia="es-ES"/>
        </w:rPr>
        <w:t>, los expertos calcularon el riesgo de demencia.</w:t>
      </w:r>
    </w:p>
    <w:p w:rsidR="00891A3C" w:rsidRPr="008449DC" w:rsidRDefault="00891A3C" w:rsidP="00891A3C">
      <w:pPr>
        <w:shd w:val="clear" w:color="auto" w:fill="FFFFFF"/>
        <w:jc w:val="both"/>
        <w:rPr>
          <w:rFonts w:ascii="Arial Narrow" w:eastAsia="Times New Roman" w:hAnsi="Arial Narrow" w:cs="Helvetica"/>
          <w:lang w:eastAsia="es-ES"/>
        </w:rPr>
      </w:pPr>
      <w:r w:rsidRPr="008449DC">
        <w:rPr>
          <w:rFonts w:ascii="Arial Narrow" w:eastAsia="Times New Roman" w:hAnsi="Arial Narrow" w:cs="Helvetica"/>
          <w:lang w:eastAsia="es-ES"/>
        </w:rPr>
        <w:t>Los datos son tajantes:</w:t>
      </w:r>
      <w:r w:rsidRPr="00206D2A">
        <w:rPr>
          <w:rFonts w:ascii="Arial Narrow" w:eastAsia="Times New Roman" w:hAnsi="Arial Narrow" w:cs="Helvetica"/>
          <w:bCs/>
          <w:lang w:eastAsia="es-ES"/>
        </w:rPr>
        <w:t> dormir 9 horas al día o más aporta el doble de probabilidades de desarrollar Alzheimer en 10 años</w:t>
      </w:r>
      <w:r w:rsidRPr="008449DC">
        <w:rPr>
          <w:rFonts w:ascii="Arial Narrow" w:eastAsia="Times New Roman" w:hAnsi="Arial Narrow" w:cs="Helvetica"/>
          <w:lang w:eastAsia="es-ES"/>
        </w:rPr>
        <w:t>, en comparación con los que duermen habitualmente menos de 9 horas.</w:t>
      </w:r>
    </w:p>
    <w:p w:rsidR="00891A3C" w:rsidRPr="008449DC" w:rsidRDefault="00891A3C" w:rsidP="00891A3C">
      <w:pPr>
        <w:shd w:val="clear" w:color="auto" w:fill="FFFFFF"/>
        <w:jc w:val="both"/>
        <w:rPr>
          <w:rFonts w:ascii="Arial Narrow" w:eastAsia="Times New Roman" w:hAnsi="Arial Narrow" w:cs="Helvetica"/>
          <w:lang w:eastAsia="es-ES"/>
        </w:rPr>
      </w:pPr>
      <w:r w:rsidRPr="00206D2A">
        <w:rPr>
          <w:rFonts w:ascii="Arial Narrow" w:eastAsia="Times New Roman" w:hAnsi="Arial Narrow" w:cs="Helvetica"/>
          <w:lang w:eastAsia="es-ES"/>
        </w:rPr>
        <w:t xml:space="preserve">La educación también cuenta.  </w:t>
      </w:r>
      <w:r w:rsidRPr="008449DC">
        <w:rPr>
          <w:rFonts w:ascii="Arial Narrow" w:eastAsia="Times New Roman" w:hAnsi="Arial Narrow" w:cs="Helvetica"/>
          <w:lang w:eastAsia="es-ES"/>
        </w:rPr>
        <w:t>Los participantes sin un título de escuela secundaria que dormían más de 9 horas cada noche tenían</w:t>
      </w:r>
      <w:r w:rsidRPr="00206D2A">
        <w:rPr>
          <w:rFonts w:ascii="Arial Narrow" w:eastAsia="Times New Roman" w:hAnsi="Arial Narrow" w:cs="Helvetica"/>
          <w:lang w:eastAsia="es-ES"/>
        </w:rPr>
        <w:t> </w:t>
      </w:r>
      <w:r w:rsidRPr="00206D2A">
        <w:rPr>
          <w:rFonts w:ascii="Arial Narrow" w:eastAsia="Times New Roman" w:hAnsi="Arial Narrow" w:cs="Helvetica"/>
          <w:bCs/>
          <w:lang w:eastAsia="es-ES"/>
        </w:rPr>
        <w:t>seis veces el riesgo de desarrollar demencia en 10 años</w:t>
      </w:r>
      <w:r w:rsidRPr="00206D2A">
        <w:rPr>
          <w:rFonts w:ascii="Arial Narrow" w:eastAsia="Times New Roman" w:hAnsi="Arial Narrow" w:cs="Helvetica"/>
          <w:lang w:eastAsia="es-ES"/>
        </w:rPr>
        <w:t> </w:t>
      </w:r>
      <w:r w:rsidRPr="008449DC">
        <w:rPr>
          <w:rFonts w:ascii="Arial Narrow" w:eastAsia="Times New Roman" w:hAnsi="Arial Narrow" w:cs="Helvetica"/>
          <w:lang w:eastAsia="es-ES"/>
        </w:rPr>
        <w:t>en comparación con los participantes que dormían menos</w:t>
      </w:r>
      <w:r>
        <w:rPr>
          <w:rFonts w:ascii="Arial Narrow" w:eastAsia="Times New Roman" w:hAnsi="Arial Narrow" w:cs="Helvetica"/>
          <w:lang w:eastAsia="es-ES"/>
        </w:rPr>
        <w:t>.</w:t>
      </w:r>
    </w:p>
    <w:p w:rsidR="00891A3C" w:rsidRDefault="00891A3C" w:rsidP="00891A3C">
      <w:pPr>
        <w:shd w:val="clear" w:color="auto" w:fill="FFFFFF"/>
        <w:spacing w:after="150"/>
        <w:jc w:val="both"/>
        <w:rPr>
          <w:rFonts w:ascii="Arial Narrow" w:eastAsia="Times New Roman" w:hAnsi="Arial Narrow" w:cs="Helvetica"/>
          <w:lang w:eastAsia="es-ES"/>
        </w:rPr>
      </w:pPr>
      <w:r w:rsidRPr="008449DC">
        <w:rPr>
          <w:rFonts w:ascii="Arial Narrow" w:eastAsia="Times New Roman" w:hAnsi="Arial Narrow" w:cs="Helvetica"/>
          <w:lang w:eastAsia="es-ES"/>
        </w:rPr>
        <w:t> </w:t>
      </w:r>
    </w:p>
    <w:p w:rsidR="00891A3C" w:rsidRDefault="00891A3C" w:rsidP="003F044A">
      <w:pPr>
        <w:pStyle w:val="ListParagraph"/>
        <w:numPr>
          <w:ilvl w:val="0"/>
          <w:numId w:val="26"/>
        </w:numPr>
        <w:shd w:val="clear" w:color="auto" w:fill="FFFFFF"/>
        <w:jc w:val="both"/>
        <w:rPr>
          <w:rFonts w:ascii="Arial Narrow" w:eastAsia="Times New Roman" w:hAnsi="Arial Narrow" w:cs="Helvetica"/>
          <w:lang w:eastAsia="es-ES"/>
        </w:rPr>
      </w:pPr>
      <w:r>
        <w:rPr>
          <w:rFonts w:ascii="Arial Narrow" w:eastAsia="Times New Roman" w:hAnsi="Arial Narrow" w:cs="Helvetica"/>
          <w:lang w:eastAsia="es-ES"/>
        </w:rPr>
        <w:t>Un estudio sugiere que la enfermedad de Alzheimer crece cada vez más.</w:t>
      </w:r>
    </w:p>
    <w:p w:rsidR="00891A3C" w:rsidRPr="002C73C1" w:rsidRDefault="00891A3C" w:rsidP="003F044A">
      <w:pPr>
        <w:pStyle w:val="ListParagraph"/>
        <w:numPr>
          <w:ilvl w:val="0"/>
          <w:numId w:val="26"/>
        </w:numPr>
        <w:shd w:val="clear" w:color="auto" w:fill="FFFFFF"/>
        <w:jc w:val="both"/>
        <w:rPr>
          <w:rFonts w:ascii="Arial Narrow" w:eastAsia="Times New Roman" w:hAnsi="Arial Narrow" w:cs="Helvetica"/>
          <w:szCs w:val="24"/>
          <w:lang w:eastAsia="es-ES"/>
        </w:rPr>
      </w:pPr>
      <w:r w:rsidRPr="002C73C1">
        <w:rPr>
          <w:rFonts w:ascii="Arial Narrow" w:eastAsia="Times New Roman" w:hAnsi="Arial Narrow" w:cs="Helvetica"/>
          <w:lang w:eastAsia="es-ES"/>
        </w:rPr>
        <w:t>Un estudio</w:t>
      </w:r>
      <w:r w:rsidRPr="002C73C1">
        <w:rPr>
          <w:rFonts w:ascii="Arial Narrow" w:eastAsia="Times New Roman" w:hAnsi="Arial Narrow" w:cs="Helvetica"/>
          <w:szCs w:val="24"/>
          <w:lang w:eastAsia="es-ES"/>
        </w:rPr>
        <w:t xml:space="preserve"> sugiere vínculos entre dormir mucho y el riesgo </w:t>
      </w:r>
      <w:r w:rsidR="00F4461D" w:rsidRPr="002C73C1">
        <w:rPr>
          <w:rFonts w:ascii="Arial Narrow" w:eastAsia="Times New Roman" w:hAnsi="Arial Narrow" w:cs="Helvetica"/>
          <w:szCs w:val="24"/>
          <w:lang w:eastAsia="es-ES"/>
        </w:rPr>
        <w:t>a</w:t>
      </w:r>
      <w:r w:rsidRPr="002C73C1">
        <w:rPr>
          <w:rFonts w:ascii="Arial Narrow" w:eastAsia="Times New Roman" w:hAnsi="Arial Narrow" w:cs="Helvetica"/>
          <w:szCs w:val="24"/>
          <w:lang w:eastAsia="es-ES"/>
        </w:rPr>
        <w:t xml:space="preserve"> desarrollar demencia.</w:t>
      </w:r>
    </w:p>
    <w:p w:rsidR="00891A3C" w:rsidRDefault="00891A3C" w:rsidP="003F044A">
      <w:pPr>
        <w:pStyle w:val="ListParagraph"/>
        <w:numPr>
          <w:ilvl w:val="0"/>
          <w:numId w:val="26"/>
        </w:numPr>
        <w:shd w:val="clear" w:color="auto" w:fill="FFFFFF"/>
        <w:jc w:val="both"/>
        <w:rPr>
          <w:rFonts w:ascii="Arial Narrow" w:eastAsia="Times New Roman" w:hAnsi="Arial Narrow" w:cs="Helvetica"/>
          <w:szCs w:val="24"/>
          <w:lang w:eastAsia="es-ES"/>
        </w:rPr>
      </w:pPr>
      <w:r>
        <w:rPr>
          <w:rFonts w:ascii="Arial Narrow" w:eastAsia="Times New Roman" w:hAnsi="Arial Narrow" w:cs="Helvetica"/>
          <w:szCs w:val="24"/>
          <w:lang w:eastAsia="es-ES"/>
        </w:rPr>
        <w:t>Un estudio sugiere que la educación también cuenta.</w:t>
      </w:r>
    </w:p>
    <w:p w:rsidR="00891A3C" w:rsidRDefault="00891A3C" w:rsidP="003F044A">
      <w:pPr>
        <w:pStyle w:val="ListParagraph"/>
        <w:numPr>
          <w:ilvl w:val="0"/>
          <w:numId w:val="26"/>
        </w:numPr>
        <w:shd w:val="clear" w:color="auto" w:fill="FFFFFF"/>
        <w:jc w:val="both"/>
        <w:rPr>
          <w:rFonts w:ascii="Arial Narrow" w:eastAsia="Times New Roman" w:hAnsi="Arial Narrow" w:cs="Helvetica"/>
          <w:szCs w:val="24"/>
          <w:lang w:eastAsia="es-ES"/>
        </w:rPr>
      </w:pPr>
      <w:r>
        <w:rPr>
          <w:rFonts w:ascii="Arial Narrow" w:eastAsia="Times New Roman" w:hAnsi="Arial Narrow" w:cs="Helvetica"/>
          <w:szCs w:val="24"/>
          <w:lang w:eastAsia="es-ES"/>
        </w:rPr>
        <w:t>Un estudio identifica los factores de riesgo para la enfermedad cardiovascular.</w:t>
      </w:r>
    </w:p>
    <w:p w:rsidR="00891A3C" w:rsidRPr="008449DC" w:rsidRDefault="00891A3C" w:rsidP="003F044A">
      <w:pPr>
        <w:pStyle w:val="ListParagraph"/>
        <w:numPr>
          <w:ilvl w:val="0"/>
          <w:numId w:val="26"/>
        </w:numPr>
        <w:shd w:val="clear" w:color="auto" w:fill="FFFFFF"/>
        <w:jc w:val="both"/>
        <w:rPr>
          <w:rFonts w:ascii="Arial Narrow" w:eastAsia="Times New Roman" w:hAnsi="Arial Narrow" w:cs="Helvetica"/>
          <w:szCs w:val="24"/>
          <w:lang w:eastAsia="es-ES"/>
        </w:rPr>
      </w:pPr>
      <w:r>
        <w:rPr>
          <w:rFonts w:ascii="Arial Narrow" w:eastAsia="Times New Roman" w:hAnsi="Arial Narrow" w:cs="Helvetica"/>
          <w:szCs w:val="24"/>
          <w:lang w:eastAsia="es-ES"/>
        </w:rPr>
        <w:t>Las personas entre 30 y 62 años deben cuidarse de la enfermedad Alzheimer.</w:t>
      </w:r>
    </w:p>
    <w:p w:rsidR="00200C4F" w:rsidRDefault="00200C4F" w:rsidP="00271782">
      <w:pPr>
        <w:widowControl/>
        <w:shd w:val="clear" w:color="auto" w:fill="FFFFFF"/>
        <w:tabs>
          <w:tab w:val="left" w:pos="2216"/>
        </w:tabs>
        <w:suppressAutoHyphens w:val="0"/>
        <w:spacing w:line="293" w:lineRule="atLeast"/>
        <w:jc w:val="both"/>
        <w:textAlignment w:val="baseline"/>
        <w:rPr>
          <w:rFonts w:ascii="Arial Narrow" w:eastAsia="Times New Roman" w:hAnsi="Arial Narrow" w:cs="Arial"/>
          <w:shd w:val="clear" w:color="auto" w:fill="FFFFFF"/>
          <w:lang w:val="es-ES"/>
        </w:rPr>
      </w:pPr>
    </w:p>
    <w:p w:rsidR="00250898" w:rsidRPr="003F044A" w:rsidRDefault="00250898" w:rsidP="003F044A">
      <w:pPr>
        <w:pStyle w:val="ListParagraph"/>
        <w:widowControl/>
        <w:numPr>
          <w:ilvl w:val="0"/>
          <w:numId w:val="20"/>
        </w:numPr>
        <w:shd w:val="clear" w:color="auto" w:fill="FFFFFF"/>
        <w:suppressAutoHyphens w:val="0"/>
        <w:spacing w:line="293" w:lineRule="atLeast"/>
        <w:ind w:left="284"/>
        <w:jc w:val="both"/>
        <w:textAlignment w:val="baseline"/>
        <w:rPr>
          <w:rFonts w:ascii="Arial Narrow" w:hAnsi="Arial Narrow"/>
          <w:b/>
        </w:rPr>
      </w:pPr>
      <w:r w:rsidRPr="003F044A">
        <w:rPr>
          <w:rFonts w:ascii="Arial Narrow" w:hAnsi="Arial Narrow"/>
          <w:b/>
        </w:rPr>
        <w:t xml:space="preserve">Lea la tesis del texto.  Luego, señale la opción con </w:t>
      </w:r>
      <w:r w:rsidR="00743EC8" w:rsidRPr="003F044A">
        <w:rPr>
          <w:rFonts w:ascii="Arial Narrow" w:hAnsi="Arial Narrow"/>
          <w:b/>
        </w:rPr>
        <w:t>e</w:t>
      </w:r>
      <w:r w:rsidRPr="003F044A">
        <w:rPr>
          <w:rFonts w:ascii="Arial Narrow" w:hAnsi="Arial Narrow"/>
          <w:b/>
        </w:rPr>
        <w:t>l argumento que sostiene la tesis.</w:t>
      </w:r>
      <w:r w:rsidR="00336EFE" w:rsidRPr="003F044A">
        <w:rPr>
          <w:rFonts w:ascii="Arial Narrow" w:hAnsi="Arial Narrow"/>
          <w:b/>
        </w:rPr>
        <w:t xml:space="preserve">  </w:t>
      </w:r>
      <w:r w:rsidR="00213675" w:rsidRPr="003F044A">
        <w:rPr>
          <w:rFonts w:ascii="Arial Narrow" w:hAnsi="Arial Narrow"/>
          <w:b/>
        </w:rPr>
        <w:t>10</w:t>
      </w:r>
      <w:r w:rsidR="00336EFE" w:rsidRPr="003F044A">
        <w:rPr>
          <w:rFonts w:ascii="Arial Narrow" w:hAnsi="Arial Narrow"/>
          <w:b/>
        </w:rPr>
        <w:t xml:space="preserve"> puntos</w:t>
      </w:r>
    </w:p>
    <w:p w:rsidR="00250898" w:rsidRDefault="00250898" w:rsidP="00250898">
      <w:pPr>
        <w:widowControl/>
        <w:shd w:val="clear" w:color="auto" w:fill="FFFFFF"/>
        <w:tabs>
          <w:tab w:val="left" w:pos="2216"/>
        </w:tabs>
        <w:suppressAutoHyphens w:val="0"/>
        <w:spacing w:line="293" w:lineRule="atLeast"/>
        <w:jc w:val="both"/>
        <w:textAlignment w:val="baseline"/>
        <w:rPr>
          <w:rFonts w:ascii="Arial Narrow" w:eastAsia="Times New Roman" w:hAnsi="Arial Narrow" w:cs="Arial"/>
          <w:b/>
          <w:shd w:val="clear" w:color="auto" w:fill="FFFFFF"/>
          <w:lang w:val="es-ES"/>
        </w:rPr>
      </w:pPr>
    </w:p>
    <w:p w:rsidR="00D54F54" w:rsidRPr="003F044A" w:rsidRDefault="00D54F54" w:rsidP="003F044A">
      <w:pPr>
        <w:shd w:val="clear" w:color="auto" w:fill="FFFFFF"/>
        <w:spacing w:after="150"/>
        <w:jc w:val="both"/>
        <w:rPr>
          <w:rFonts w:ascii="Arial Narrow" w:eastAsia="Times New Roman" w:hAnsi="Arial Narrow" w:cs="Arial"/>
          <w:lang w:eastAsia="es-ES"/>
        </w:rPr>
      </w:pPr>
      <w:r w:rsidRPr="003F044A">
        <w:rPr>
          <w:rFonts w:ascii="Arial Narrow" w:eastAsia="Times New Roman" w:hAnsi="Arial Narrow" w:cs="Arial"/>
          <w:lang w:eastAsia="es-ES"/>
        </w:rPr>
        <w:t xml:space="preserve">Según Vladimir Ilich </w:t>
      </w:r>
      <w:proofErr w:type="spellStart"/>
      <w:r w:rsidRPr="003F044A">
        <w:rPr>
          <w:rFonts w:ascii="Arial Narrow" w:eastAsia="Times New Roman" w:hAnsi="Arial Narrow" w:cs="Arial"/>
          <w:lang w:eastAsia="es-ES"/>
        </w:rPr>
        <w:t>Iulianov</w:t>
      </w:r>
      <w:proofErr w:type="spellEnd"/>
      <w:r w:rsidRPr="003F044A">
        <w:rPr>
          <w:rFonts w:ascii="Arial Narrow" w:eastAsia="Times New Roman" w:hAnsi="Arial Narrow" w:cs="Arial"/>
          <w:lang w:eastAsia="es-ES"/>
        </w:rPr>
        <w:t>, más conocido por </w:t>
      </w:r>
      <w:r w:rsidRPr="003F044A">
        <w:rPr>
          <w:rFonts w:ascii="Arial Narrow" w:eastAsia="Times New Roman" w:hAnsi="Arial Narrow" w:cs="Arial"/>
          <w:bCs/>
          <w:lang w:eastAsia="es-ES"/>
        </w:rPr>
        <w:t>Lenin</w:t>
      </w:r>
      <w:r w:rsidRPr="003F044A">
        <w:rPr>
          <w:rFonts w:ascii="Arial Narrow" w:eastAsia="Times New Roman" w:hAnsi="Arial Narrow" w:cs="Arial"/>
          <w:lang w:eastAsia="es-ES"/>
        </w:rPr>
        <w:t xml:space="preserve">, la democracia </w:t>
      </w:r>
      <w:r w:rsidRPr="003F044A">
        <w:rPr>
          <w:rFonts w:ascii="Arial Narrow" w:eastAsia="Times New Roman" w:hAnsi="Arial Narrow" w:cs="Arial"/>
          <w:bCs/>
          <w:lang w:eastAsia="es-ES"/>
        </w:rPr>
        <w:t>ocultaba</w:t>
      </w:r>
      <w:r w:rsidRPr="003F044A">
        <w:rPr>
          <w:rFonts w:ascii="Arial Narrow" w:eastAsia="Times New Roman" w:hAnsi="Arial Narrow" w:cs="Arial"/>
          <w:lang w:eastAsia="es-ES"/>
        </w:rPr>
        <w:t> un sistema de gobierno en el que la inmensa mayoría de la población se encontraba por completo excluida del proceso de toma de decisiones.</w:t>
      </w:r>
    </w:p>
    <w:p w:rsidR="00D54F54" w:rsidRPr="003F044A" w:rsidRDefault="00D54F54" w:rsidP="003F044A">
      <w:pPr>
        <w:shd w:val="clear" w:color="auto" w:fill="FFFFFF"/>
        <w:spacing w:after="150"/>
        <w:jc w:val="both"/>
        <w:rPr>
          <w:rFonts w:ascii="Arial Narrow" w:eastAsia="Times New Roman" w:hAnsi="Arial Narrow" w:cs="Arial"/>
          <w:lang w:eastAsia="es-ES"/>
        </w:rPr>
      </w:pPr>
      <w:r w:rsidRPr="003F044A">
        <w:rPr>
          <w:rFonts w:ascii="Arial Narrow" w:eastAsia="Times New Roman" w:hAnsi="Arial Narrow" w:cs="Arial"/>
          <w:lang w:eastAsia="es-ES"/>
        </w:rPr>
        <w:t>Si tomamos como referente una población media de unas 500.000 personas a lo largo del siglo V a.C., un número muy elevado, en torno a los 300.000, eran </w:t>
      </w:r>
      <w:r w:rsidRPr="003F044A">
        <w:rPr>
          <w:rFonts w:ascii="Arial Narrow" w:eastAsia="Times New Roman" w:hAnsi="Arial Narrow" w:cs="Arial"/>
          <w:bCs/>
          <w:lang w:eastAsia="es-ES"/>
        </w:rPr>
        <w:t>esclavos</w:t>
      </w:r>
      <w:r w:rsidRPr="003F044A">
        <w:rPr>
          <w:rFonts w:ascii="Arial Narrow" w:eastAsia="Times New Roman" w:hAnsi="Arial Narrow" w:cs="Arial"/>
          <w:lang w:eastAsia="es-ES"/>
        </w:rPr>
        <w:t>. Estos, que, a diferencia de lo que luego sucedería en Roma, trabajaban en su mayoría para el Estado, carecían de derecho alguno, y no eran sino herramientas parlantes cuyos amos, ya se tratara del Estado, ya de un particular, podían tratarlos como un bien mueble más, algo que se compraba, se vendía o se entregaba como fianza, o incluso se enviaba a la guerra a luchar por una ciudad que en tan poca consideración le tenía.</w:t>
      </w:r>
    </w:p>
    <w:p w:rsidR="00D54F54" w:rsidRPr="003F044A" w:rsidRDefault="00D54F54" w:rsidP="003F044A">
      <w:pPr>
        <w:shd w:val="clear" w:color="auto" w:fill="FFFFFF"/>
        <w:spacing w:after="150"/>
        <w:jc w:val="both"/>
        <w:rPr>
          <w:rFonts w:ascii="Arial Narrow" w:eastAsia="Times New Roman" w:hAnsi="Arial Narrow" w:cs="Arial"/>
          <w:lang w:eastAsia="es-ES"/>
        </w:rPr>
      </w:pPr>
      <w:r w:rsidRPr="003F044A">
        <w:rPr>
          <w:rFonts w:ascii="Arial Narrow" w:eastAsia="Times New Roman" w:hAnsi="Arial Narrow" w:cs="Arial"/>
          <w:lang w:eastAsia="es-ES"/>
        </w:rPr>
        <w:t>Otro grupo numeroso, libre, pero igualmente apartado de la vida política de la ciudad, lo integraban los llamados </w:t>
      </w:r>
      <w:r w:rsidRPr="003F044A">
        <w:rPr>
          <w:rFonts w:ascii="Arial Narrow" w:eastAsia="Times New Roman" w:hAnsi="Arial Narrow" w:cs="Arial"/>
          <w:bCs/>
          <w:lang w:eastAsia="es-ES"/>
        </w:rPr>
        <w:t>metecos</w:t>
      </w:r>
      <w:r w:rsidRPr="003F044A">
        <w:rPr>
          <w:rFonts w:ascii="Arial Narrow" w:eastAsia="Times New Roman" w:hAnsi="Arial Narrow" w:cs="Arial"/>
          <w:lang w:eastAsia="es-ES"/>
        </w:rPr>
        <w:t xml:space="preserve">, esto es, los extranjeros a los que Atenas permitía generosamente vivir en su territorio, aunque no adquirir en él bienes inmuebles. Lo formaban unas 20.000 personas, casi por completo entregadas a las actividades económicas como el comercio, la artesanía, las finanzas o la construcción naval que interesaban poco a los atenienses, más inclinados al cultivo de la tierra. Pagaban impuestos, eso sí, y no dejaban de ser útiles para prestar a la ciudad servicio de armas, pero no formaban parte de la asamblea ni </w:t>
      </w:r>
      <w:r w:rsidRPr="003F044A">
        <w:rPr>
          <w:rFonts w:ascii="Arial Narrow" w:eastAsia="Times New Roman" w:hAnsi="Arial Narrow" w:cs="Arial"/>
          <w:lang w:eastAsia="es-ES"/>
        </w:rPr>
        <w:lastRenderedPageBreak/>
        <w:t>podían desempeñar cargos públicos, y sus derechos civiles eran también inferiores a los que disfrutaban los ciudadanos.</w:t>
      </w:r>
    </w:p>
    <w:p w:rsidR="00D54F54" w:rsidRPr="003F044A" w:rsidRDefault="00D54F54" w:rsidP="003F044A">
      <w:pPr>
        <w:shd w:val="clear" w:color="auto" w:fill="FFFFFF"/>
        <w:spacing w:after="150"/>
        <w:jc w:val="both"/>
        <w:rPr>
          <w:rFonts w:ascii="Arial Narrow" w:eastAsia="Times New Roman" w:hAnsi="Arial Narrow" w:cs="Arial"/>
          <w:lang w:eastAsia="es-ES"/>
        </w:rPr>
      </w:pPr>
      <w:r w:rsidRPr="003F044A">
        <w:rPr>
          <w:rFonts w:ascii="Arial Narrow" w:eastAsia="Times New Roman" w:hAnsi="Arial Narrow" w:cs="Arial"/>
          <w:lang w:eastAsia="es-ES"/>
        </w:rPr>
        <w:t>También estaban excluidas de la política las </w:t>
      </w:r>
      <w:r w:rsidRPr="003F044A">
        <w:rPr>
          <w:rFonts w:ascii="Arial Narrow" w:eastAsia="Times New Roman" w:hAnsi="Arial Narrow" w:cs="Arial"/>
          <w:bCs/>
          <w:lang w:eastAsia="es-ES"/>
        </w:rPr>
        <w:t>mujeres</w:t>
      </w:r>
      <w:r w:rsidRPr="003F044A">
        <w:rPr>
          <w:rFonts w:ascii="Arial Narrow" w:eastAsia="Times New Roman" w:hAnsi="Arial Narrow" w:cs="Arial"/>
          <w:lang w:eastAsia="es-ES"/>
        </w:rPr>
        <w:t>, quizá unas 50.000 o 60.000, que, además de encargarse de las actividades domésticas y asegurar a sus poco amorosos maridos —el matrimonio era un contrato, no una cuestión de sentimientos— descendientes legítimos que heredasen el patrimonio familiar, desempeñaban un papel activo en la vida religiosa de la polis, pero no en la política, que se consideraba monopolio de los atenienses varones.</w:t>
      </w:r>
    </w:p>
    <w:p w:rsidR="00D54F54" w:rsidRPr="003F044A" w:rsidRDefault="00D54F54" w:rsidP="003F044A">
      <w:pPr>
        <w:shd w:val="clear" w:color="auto" w:fill="FFFFFF"/>
        <w:spacing w:after="150"/>
        <w:jc w:val="both"/>
        <w:rPr>
          <w:rFonts w:ascii="Arial Narrow" w:eastAsia="Times New Roman" w:hAnsi="Arial Narrow" w:cs="Arial"/>
          <w:b/>
          <w:lang w:eastAsia="es-ES"/>
        </w:rPr>
      </w:pPr>
      <w:r w:rsidRPr="003F044A">
        <w:rPr>
          <w:rFonts w:ascii="Arial Narrow" w:eastAsia="Times New Roman" w:hAnsi="Arial Narrow" w:cs="Arial"/>
          <w:b/>
          <w:lang w:eastAsia="es-ES"/>
        </w:rPr>
        <w:t>Tesis: La organización política de Grecia, cuna de la democracia, no era democrática.</w:t>
      </w:r>
    </w:p>
    <w:p w:rsidR="00D54F54" w:rsidRPr="003F044A" w:rsidRDefault="00743EC8" w:rsidP="00790B32">
      <w:pPr>
        <w:pStyle w:val="ListParagraph"/>
        <w:numPr>
          <w:ilvl w:val="0"/>
          <w:numId w:val="29"/>
        </w:numPr>
        <w:shd w:val="clear" w:color="auto" w:fill="FFFFFF"/>
        <w:jc w:val="both"/>
        <w:rPr>
          <w:rFonts w:ascii="Arial Narrow" w:eastAsia="Times New Roman" w:hAnsi="Arial Narrow" w:cs="Arial"/>
          <w:lang w:eastAsia="es-ES"/>
        </w:rPr>
      </w:pPr>
      <w:r w:rsidRPr="003F044A">
        <w:rPr>
          <w:rFonts w:ascii="Arial Narrow" w:eastAsia="Times New Roman" w:hAnsi="Arial Narrow" w:cs="Arial"/>
          <w:lang w:eastAsia="es-ES"/>
        </w:rPr>
        <w:t>Enviaban a luchar a los esclavos.</w:t>
      </w:r>
    </w:p>
    <w:p w:rsidR="00743EC8" w:rsidRPr="003F044A" w:rsidRDefault="00743EC8" w:rsidP="00790B32">
      <w:pPr>
        <w:pStyle w:val="ListParagraph"/>
        <w:numPr>
          <w:ilvl w:val="0"/>
          <w:numId w:val="29"/>
        </w:numPr>
        <w:shd w:val="clear" w:color="auto" w:fill="FFFFFF"/>
        <w:jc w:val="both"/>
        <w:rPr>
          <w:rFonts w:ascii="Arial Narrow" w:eastAsia="Times New Roman" w:hAnsi="Arial Narrow" w:cs="Arial"/>
          <w:lang w:eastAsia="es-ES"/>
        </w:rPr>
      </w:pPr>
      <w:r w:rsidRPr="003F044A">
        <w:rPr>
          <w:rFonts w:ascii="Arial Narrow" w:eastAsia="Times New Roman" w:hAnsi="Arial Narrow" w:cs="Arial"/>
          <w:lang w:eastAsia="es-ES"/>
        </w:rPr>
        <w:t>Los extranjeros pagaban impuestos, con menor reconocimiento de derechos.</w:t>
      </w:r>
    </w:p>
    <w:p w:rsidR="00743EC8" w:rsidRPr="003F044A" w:rsidRDefault="00743EC8" w:rsidP="00790B32">
      <w:pPr>
        <w:pStyle w:val="ListParagraph"/>
        <w:numPr>
          <w:ilvl w:val="0"/>
          <w:numId w:val="29"/>
        </w:numPr>
        <w:shd w:val="clear" w:color="auto" w:fill="FFFFFF"/>
        <w:jc w:val="both"/>
        <w:rPr>
          <w:rFonts w:ascii="Arial Narrow" w:eastAsia="Times New Roman" w:hAnsi="Arial Narrow" w:cs="Arial"/>
          <w:lang w:eastAsia="es-ES"/>
        </w:rPr>
      </w:pPr>
      <w:r w:rsidRPr="003F044A">
        <w:rPr>
          <w:rFonts w:ascii="Arial Narrow" w:eastAsia="Times New Roman" w:hAnsi="Arial Narrow" w:cs="Arial"/>
          <w:lang w:eastAsia="es-ES"/>
        </w:rPr>
        <w:t>Las mujeres tenían solo deberes domésticos y religiosos.</w:t>
      </w:r>
    </w:p>
    <w:p w:rsidR="00743EC8" w:rsidRPr="003F044A" w:rsidRDefault="00743EC8" w:rsidP="00790B32">
      <w:pPr>
        <w:pStyle w:val="ListParagraph"/>
        <w:numPr>
          <w:ilvl w:val="0"/>
          <w:numId w:val="29"/>
        </w:numPr>
        <w:shd w:val="clear" w:color="auto" w:fill="FFFFFF"/>
        <w:jc w:val="both"/>
        <w:rPr>
          <w:rFonts w:ascii="Arial Narrow" w:eastAsia="Times New Roman" w:hAnsi="Arial Narrow" w:cs="Arial"/>
          <w:lang w:eastAsia="es-ES"/>
        </w:rPr>
      </w:pPr>
      <w:r w:rsidRPr="003F044A">
        <w:rPr>
          <w:rFonts w:ascii="Arial Narrow" w:eastAsia="Times New Roman" w:hAnsi="Arial Narrow" w:cs="Arial"/>
          <w:lang w:eastAsia="es-ES"/>
        </w:rPr>
        <w:t>Tenían esclavos.</w:t>
      </w:r>
    </w:p>
    <w:p w:rsidR="00743EC8" w:rsidRPr="002C73C1" w:rsidRDefault="00743EC8" w:rsidP="00790B32">
      <w:pPr>
        <w:pStyle w:val="ListParagraph"/>
        <w:numPr>
          <w:ilvl w:val="0"/>
          <w:numId w:val="29"/>
        </w:numPr>
        <w:shd w:val="clear" w:color="auto" w:fill="FFFFFF"/>
        <w:jc w:val="both"/>
        <w:rPr>
          <w:rFonts w:ascii="Arial Narrow" w:eastAsia="Times New Roman" w:hAnsi="Arial Narrow" w:cs="Arial"/>
          <w:lang w:eastAsia="es-ES"/>
        </w:rPr>
      </w:pPr>
      <w:r w:rsidRPr="002C73C1">
        <w:rPr>
          <w:rFonts w:ascii="Arial Narrow" w:eastAsia="Times New Roman" w:hAnsi="Arial Narrow" w:cs="Arial"/>
          <w:lang w:eastAsia="es-ES"/>
        </w:rPr>
        <w:t>La mayoría de la población se encontraba excluida por completo.</w:t>
      </w:r>
    </w:p>
    <w:p w:rsidR="00EE4C41" w:rsidRPr="00743EC8" w:rsidRDefault="00EE4C41" w:rsidP="00EE4C41">
      <w:pPr>
        <w:pStyle w:val="ListParagraph"/>
        <w:shd w:val="clear" w:color="auto" w:fill="FFFFFF"/>
        <w:spacing w:after="150"/>
        <w:rPr>
          <w:rFonts w:ascii="Arial Narrow" w:eastAsia="Times New Roman" w:hAnsi="Arial Narrow" w:cs="Arial"/>
          <w:color w:val="777777"/>
          <w:highlight w:val="yellow"/>
          <w:lang w:eastAsia="es-ES"/>
        </w:rPr>
      </w:pPr>
    </w:p>
    <w:p w:rsidR="00840150" w:rsidRPr="002C73C1" w:rsidRDefault="00840150" w:rsidP="00790B32">
      <w:pPr>
        <w:pStyle w:val="ListParagraph"/>
        <w:widowControl/>
        <w:numPr>
          <w:ilvl w:val="0"/>
          <w:numId w:val="20"/>
        </w:numPr>
        <w:shd w:val="clear" w:color="auto" w:fill="FFFFFF"/>
        <w:suppressAutoHyphens w:val="0"/>
        <w:spacing w:line="293" w:lineRule="atLeast"/>
        <w:ind w:left="284"/>
        <w:jc w:val="both"/>
        <w:textAlignment w:val="baseline"/>
        <w:rPr>
          <w:rFonts w:ascii="Arial Narrow" w:eastAsia="Times New Roman" w:hAnsi="Arial Narrow" w:cs="Arial"/>
          <w:b/>
          <w:shd w:val="clear" w:color="auto" w:fill="FFFFFF"/>
          <w:lang w:val="es-ES"/>
        </w:rPr>
      </w:pPr>
      <w:r w:rsidRPr="002C73C1">
        <w:rPr>
          <w:rFonts w:ascii="Arial Narrow" w:hAnsi="Arial Narrow"/>
          <w:b/>
        </w:rPr>
        <w:t>Lea</w:t>
      </w:r>
      <w:r w:rsidRPr="002C73C1">
        <w:rPr>
          <w:rFonts w:ascii="Arial Narrow" w:eastAsia="Times New Roman" w:hAnsi="Arial Narrow" w:cs="Arial"/>
          <w:b/>
          <w:shd w:val="clear" w:color="auto" w:fill="FFFFFF"/>
          <w:lang w:val="es-ES"/>
        </w:rPr>
        <w:t xml:space="preserve"> la tesis del texto.  Luego, señale la opción con la derivada de la tesis.</w:t>
      </w:r>
      <w:r w:rsidR="00336EFE" w:rsidRPr="002C73C1">
        <w:rPr>
          <w:rFonts w:ascii="Arial Narrow" w:eastAsia="Times New Roman" w:hAnsi="Arial Narrow" w:cs="Arial"/>
          <w:b/>
          <w:shd w:val="clear" w:color="auto" w:fill="FFFFFF"/>
          <w:lang w:val="es-ES"/>
        </w:rPr>
        <w:t xml:space="preserve">  </w:t>
      </w:r>
      <w:r w:rsidR="00213675" w:rsidRPr="002C73C1">
        <w:rPr>
          <w:rFonts w:ascii="Arial Narrow" w:eastAsia="Times New Roman" w:hAnsi="Arial Narrow" w:cs="Arial"/>
          <w:b/>
          <w:shd w:val="clear" w:color="auto" w:fill="FFFFFF"/>
          <w:lang w:val="es-ES"/>
        </w:rPr>
        <w:t>10</w:t>
      </w:r>
      <w:r w:rsidR="005518D6" w:rsidRPr="002C73C1">
        <w:rPr>
          <w:rFonts w:ascii="Arial Narrow" w:eastAsia="Times New Roman" w:hAnsi="Arial Narrow" w:cs="Arial"/>
          <w:b/>
          <w:shd w:val="clear" w:color="auto" w:fill="FFFFFF"/>
          <w:lang w:val="es-ES"/>
        </w:rPr>
        <w:t xml:space="preserve"> </w:t>
      </w:r>
      <w:r w:rsidR="00336EFE" w:rsidRPr="002C73C1">
        <w:rPr>
          <w:rFonts w:ascii="Arial Narrow" w:eastAsia="Times New Roman" w:hAnsi="Arial Narrow" w:cs="Arial"/>
          <w:b/>
          <w:shd w:val="clear" w:color="auto" w:fill="FFFFFF"/>
          <w:lang w:val="es-ES"/>
        </w:rPr>
        <w:t>puntos</w:t>
      </w:r>
    </w:p>
    <w:p w:rsidR="00840150" w:rsidRDefault="00840150" w:rsidP="00790B32">
      <w:pPr>
        <w:pStyle w:val="NormalWeb"/>
        <w:shd w:val="clear" w:color="auto" w:fill="FFFFFF"/>
        <w:spacing w:before="0" w:beforeAutospacing="0" w:after="0" w:afterAutospacing="0"/>
        <w:rPr>
          <w:rFonts w:ascii="Arial Narrow" w:hAnsi="Arial Narrow" w:cs="Helvetica"/>
        </w:rPr>
      </w:pPr>
    </w:p>
    <w:p w:rsidR="00891A3C" w:rsidRPr="00790B32" w:rsidRDefault="00891A3C" w:rsidP="00790B32">
      <w:pPr>
        <w:shd w:val="clear" w:color="auto" w:fill="FFFFFF"/>
        <w:jc w:val="both"/>
        <w:rPr>
          <w:rFonts w:ascii="Arial Narrow" w:eastAsia="Times New Roman" w:hAnsi="Arial Narrow" w:cs="Helvetica"/>
          <w:lang w:eastAsia="es-ES"/>
        </w:rPr>
      </w:pPr>
      <w:r w:rsidRPr="00790B32">
        <w:rPr>
          <w:rFonts w:ascii="Arial Narrow" w:eastAsia="Times New Roman" w:hAnsi="Arial Narrow" w:cs="Helvetica"/>
          <w:lang w:eastAsia="es-ES"/>
        </w:rPr>
        <w:t xml:space="preserve">Científicos de la NASA han descubierto microorganismos vivos atrapados durante 60.000 años en la particular cueva de los cristales gigantes de </w:t>
      </w:r>
      <w:proofErr w:type="spellStart"/>
      <w:r w:rsidRPr="00790B32">
        <w:rPr>
          <w:rFonts w:ascii="Arial Narrow" w:eastAsia="Times New Roman" w:hAnsi="Arial Narrow" w:cs="Helvetica"/>
          <w:lang w:eastAsia="es-ES"/>
        </w:rPr>
        <w:t>Naica</w:t>
      </w:r>
      <w:proofErr w:type="spellEnd"/>
      <w:r w:rsidRPr="00790B32">
        <w:rPr>
          <w:rFonts w:ascii="Arial Narrow" w:eastAsia="Times New Roman" w:hAnsi="Arial Narrow" w:cs="Helvetica"/>
          <w:lang w:eastAsia="es-ES"/>
        </w:rPr>
        <w:t xml:space="preserve"> (México). </w:t>
      </w:r>
      <w:r w:rsidRPr="00790B32">
        <w:rPr>
          <w:rFonts w:ascii="Arial Narrow" w:eastAsia="Times New Roman" w:hAnsi="Arial Narrow" w:cs="Helvetica"/>
          <w:bCs/>
          <w:lang w:eastAsia="es-ES"/>
        </w:rPr>
        <w:t>Estos microbios vivos se alimentan de sulfito, manganeso y óxido de cobre</w:t>
      </w:r>
      <w:r w:rsidRPr="00790B32">
        <w:rPr>
          <w:rFonts w:ascii="Arial Narrow" w:eastAsia="Times New Roman" w:hAnsi="Arial Narrow" w:cs="Helvetica"/>
          <w:lang w:eastAsia="es-ES"/>
        </w:rPr>
        <w:t xml:space="preserve">, entre otros productos químicos, según comentó en una conferencia de la Asociación Americana para el Avance de la Ciencia (AAAS) </w:t>
      </w:r>
      <w:proofErr w:type="spellStart"/>
      <w:r w:rsidRPr="00790B32">
        <w:rPr>
          <w:rFonts w:ascii="Arial Narrow" w:eastAsia="Times New Roman" w:hAnsi="Arial Narrow" w:cs="Helvetica"/>
          <w:lang w:eastAsia="es-ES"/>
        </w:rPr>
        <w:t>Penelope</w:t>
      </w:r>
      <w:proofErr w:type="spellEnd"/>
      <w:r w:rsidRPr="00790B32">
        <w:rPr>
          <w:rFonts w:ascii="Arial Narrow" w:eastAsia="Times New Roman" w:hAnsi="Arial Narrow" w:cs="Helvetica"/>
          <w:lang w:eastAsia="es-ES"/>
        </w:rPr>
        <w:t xml:space="preserve"> Boston, directora del Instituto de Astrobiología de la NASA.</w:t>
      </w:r>
    </w:p>
    <w:p w:rsidR="00891A3C" w:rsidRPr="00790B32" w:rsidRDefault="00891A3C" w:rsidP="00790B32">
      <w:pPr>
        <w:shd w:val="clear" w:color="auto" w:fill="FFFFFF"/>
        <w:jc w:val="both"/>
        <w:rPr>
          <w:rFonts w:ascii="Arial Narrow" w:eastAsia="Times New Roman" w:hAnsi="Arial Narrow" w:cs="Helvetica"/>
          <w:lang w:eastAsia="es-ES"/>
        </w:rPr>
      </w:pPr>
      <w:r w:rsidRPr="00790B32">
        <w:rPr>
          <w:rFonts w:ascii="Arial Narrow" w:eastAsia="Times New Roman" w:hAnsi="Arial Narrow" w:cs="Helvetica"/>
          <w:lang w:eastAsia="es-ES"/>
        </w:rPr>
        <w:t> </w:t>
      </w:r>
    </w:p>
    <w:p w:rsidR="00891A3C" w:rsidRPr="00790B32" w:rsidRDefault="00891A3C" w:rsidP="00790B32">
      <w:pPr>
        <w:shd w:val="clear" w:color="auto" w:fill="FFFFFF"/>
        <w:jc w:val="both"/>
        <w:rPr>
          <w:rFonts w:ascii="Arial Narrow" w:eastAsia="Times New Roman" w:hAnsi="Arial Narrow" w:cs="Helvetica"/>
          <w:lang w:eastAsia="es-ES"/>
        </w:rPr>
      </w:pPr>
      <w:r w:rsidRPr="00790B32">
        <w:rPr>
          <w:rFonts w:ascii="Arial Narrow" w:eastAsia="Times New Roman" w:hAnsi="Arial Narrow" w:cs="Helvetica"/>
          <w:lang w:eastAsia="es-ES"/>
        </w:rPr>
        <w:t>En estos cristales se han descubierto </w:t>
      </w:r>
      <w:r w:rsidRPr="00790B32">
        <w:rPr>
          <w:rFonts w:ascii="Arial Narrow" w:eastAsia="Times New Roman" w:hAnsi="Arial Narrow" w:cs="Helvetica"/>
          <w:bCs/>
          <w:lang w:eastAsia="es-ES"/>
        </w:rPr>
        <w:t>alrededor de 100 tipos diferentes de microorganismos</w:t>
      </w:r>
      <w:r w:rsidRPr="00790B32">
        <w:rPr>
          <w:rFonts w:ascii="Arial Narrow" w:eastAsia="Times New Roman" w:hAnsi="Arial Narrow" w:cs="Helvetica"/>
          <w:lang w:eastAsia="es-ES"/>
        </w:rPr>
        <w:t>, la mayoría de ellos bacterias, atrapados durante períodos que van</w:t>
      </w:r>
      <w:r w:rsidRPr="00790B32">
        <w:rPr>
          <w:rFonts w:ascii="Arial Narrow" w:eastAsia="Times New Roman" w:hAnsi="Arial Narrow" w:cs="Helvetica"/>
          <w:b/>
          <w:bCs/>
          <w:lang w:eastAsia="es-ES"/>
        </w:rPr>
        <w:t> </w:t>
      </w:r>
      <w:r w:rsidRPr="00790B32">
        <w:rPr>
          <w:rFonts w:ascii="Arial Narrow" w:eastAsia="Times New Roman" w:hAnsi="Arial Narrow" w:cs="Helvetica"/>
          <w:bCs/>
          <w:lang w:eastAsia="es-ES"/>
        </w:rPr>
        <w:t>desde los 10.000 a los 60.000 años</w:t>
      </w:r>
      <w:r w:rsidRPr="00790B32">
        <w:rPr>
          <w:rFonts w:ascii="Arial Narrow" w:eastAsia="Times New Roman" w:hAnsi="Arial Narrow" w:cs="Helvetica"/>
          <w:b/>
          <w:bCs/>
          <w:lang w:eastAsia="es-ES"/>
        </w:rPr>
        <w:t>.</w:t>
      </w:r>
      <w:r w:rsidRPr="00790B32">
        <w:rPr>
          <w:rFonts w:ascii="Arial Narrow" w:eastAsia="Times New Roman" w:hAnsi="Arial Narrow" w:cs="Helvetica"/>
          <w:lang w:eastAsia="es-ES"/>
        </w:rPr>
        <w:t> El 90% de ellos nunca se ha observado antes.</w:t>
      </w:r>
    </w:p>
    <w:p w:rsidR="00891A3C" w:rsidRPr="00790B32" w:rsidRDefault="00891A3C" w:rsidP="00790B32">
      <w:pPr>
        <w:shd w:val="clear" w:color="auto" w:fill="FFFFFF"/>
        <w:jc w:val="both"/>
        <w:rPr>
          <w:rFonts w:ascii="Arial Narrow" w:eastAsia="Times New Roman" w:hAnsi="Arial Narrow" w:cs="Helvetica"/>
          <w:lang w:eastAsia="es-ES"/>
        </w:rPr>
      </w:pPr>
      <w:r w:rsidRPr="00790B32">
        <w:rPr>
          <w:rFonts w:ascii="Arial Narrow" w:eastAsia="Times New Roman" w:hAnsi="Arial Narrow" w:cs="Helvetica"/>
          <w:lang w:eastAsia="es-ES"/>
        </w:rPr>
        <w:t> </w:t>
      </w:r>
    </w:p>
    <w:p w:rsidR="0055784F" w:rsidRPr="00790B32" w:rsidRDefault="00891A3C" w:rsidP="00790B32">
      <w:pPr>
        <w:shd w:val="clear" w:color="auto" w:fill="FFFFFF"/>
        <w:jc w:val="both"/>
        <w:rPr>
          <w:rFonts w:ascii="Arial Narrow" w:eastAsia="Times New Roman" w:hAnsi="Arial Narrow" w:cs="Helvetica"/>
          <w:lang w:eastAsia="es-ES"/>
        </w:rPr>
      </w:pPr>
      <w:r w:rsidRPr="00790B32">
        <w:rPr>
          <w:rFonts w:ascii="Arial Narrow" w:eastAsia="Times New Roman" w:hAnsi="Arial Narrow" w:cs="Helvetica"/>
          <w:lang w:eastAsia="es-ES"/>
        </w:rPr>
        <w:t>La revelación de estos </w:t>
      </w:r>
      <w:r w:rsidRPr="00790B32">
        <w:rPr>
          <w:rFonts w:ascii="Arial Narrow" w:eastAsia="Times New Roman" w:hAnsi="Arial Narrow" w:cs="Helvetica"/>
          <w:bCs/>
          <w:lang w:eastAsia="es-ES"/>
        </w:rPr>
        <w:t>microorganismos ultra-resistentes</w:t>
      </w:r>
      <w:r w:rsidRPr="00790B32">
        <w:rPr>
          <w:rFonts w:ascii="Arial Narrow" w:eastAsia="Times New Roman" w:hAnsi="Arial Narrow" w:cs="Helvetica"/>
          <w:b/>
          <w:bCs/>
          <w:lang w:eastAsia="es-ES"/>
        </w:rPr>
        <w:t> </w:t>
      </w:r>
      <w:r w:rsidRPr="00790B32">
        <w:rPr>
          <w:rFonts w:ascii="Arial Narrow" w:eastAsia="Times New Roman" w:hAnsi="Arial Narrow" w:cs="Helvetica"/>
          <w:lang w:eastAsia="es-ES"/>
        </w:rPr>
        <w:t xml:space="preserve">ha sido un regalo inesperado para los investigadores, pero también una fuente de preocupación para los </w:t>
      </w:r>
      <w:proofErr w:type="spellStart"/>
      <w:r w:rsidRPr="00790B32">
        <w:rPr>
          <w:rFonts w:ascii="Arial Narrow" w:eastAsia="Times New Roman" w:hAnsi="Arial Narrow" w:cs="Helvetica"/>
          <w:lang w:eastAsia="es-ES"/>
        </w:rPr>
        <w:t>astrobiólogos</w:t>
      </w:r>
      <w:proofErr w:type="spellEnd"/>
      <w:r w:rsidRPr="00790B32">
        <w:rPr>
          <w:rFonts w:ascii="Arial Narrow" w:eastAsia="Times New Roman" w:hAnsi="Arial Narrow" w:cs="Helvetica"/>
          <w:lang w:eastAsia="es-ES"/>
        </w:rPr>
        <w:t>, que ahora piensan en traer de vuelta muestras recogidas en misiones espaciales en el sistema solar para su análisis. Y es que las condiciones extremas bajo las que estos microbios han sobrevivido, </w:t>
      </w:r>
      <w:r w:rsidRPr="00790B32">
        <w:rPr>
          <w:rFonts w:ascii="Arial Narrow" w:eastAsia="Times New Roman" w:hAnsi="Arial Narrow" w:cs="Helvetica"/>
          <w:bCs/>
          <w:lang w:eastAsia="es-ES"/>
        </w:rPr>
        <w:t>plantean la posibilidad de que organismos extraterrestres hayan podido -accidentalmente- llegar a la Tierra en una nave espacial que regrese de su misión.</w:t>
      </w:r>
      <w:r w:rsidRPr="00790B32">
        <w:rPr>
          <w:rFonts w:ascii="Arial Narrow" w:eastAsia="Times New Roman" w:hAnsi="Arial Narrow" w:cs="Helvetica"/>
          <w:lang w:eastAsia="es-ES"/>
        </w:rPr>
        <w:br/>
      </w:r>
    </w:p>
    <w:p w:rsidR="0055784F" w:rsidRPr="00790B32" w:rsidRDefault="0055784F" w:rsidP="00790B32">
      <w:pPr>
        <w:shd w:val="clear" w:color="auto" w:fill="FFFFFF"/>
        <w:jc w:val="both"/>
        <w:rPr>
          <w:rFonts w:ascii="Arial Narrow" w:eastAsia="Times New Roman" w:hAnsi="Arial Narrow" w:cs="Helvetica"/>
          <w:b/>
          <w:lang w:eastAsia="es-ES"/>
        </w:rPr>
      </w:pPr>
      <w:r w:rsidRPr="00790B32">
        <w:rPr>
          <w:rFonts w:ascii="Arial Narrow" w:eastAsia="Times New Roman" w:hAnsi="Arial Narrow" w:cs="Helvetica"/>
          <w:b/>
          <w:lang w:eastAsia="es-ES"/>
        </w:rPr>
        <w:t xml:space="preserve">Tesis: El hallazgo de </w:t>
      </w:r>
      <w:r w:rsidR="00652166" w:rsidRPr="00790B32">
        <w:rPr>
          <w:rFonts w:ascii="Arial Narrow" w:eastAsia="Times New Roman" w:hAnsi="Arial Narrow" w:cs="Helvetica"/>
          <w:b/>
          <w:lang w:eastAsia="es-ES"/>
        </w:rPr>
        <w:t>cien</w:t>
      </w:r>
      <w:r w:rsidRPr="00790B32">
        <w:rPr>
          <w:rFonts w:ascii="Arial Narrow" w:eastAsia="Times New Roman" w:hAnsi="Arial Narrow" w:cs="Helvetica"/>
          <w:b/>
          <w:lang w:eastAsia="es-ES"/>
        </w:rPr>
        <w:t xml:space="preserve"> nuevos tipos diferentes de microorganismos es motivo de preocupación para los </w:t>
      </w:r>
      <w:proofErr w:type="spellStart"/>
      <w:r w:rsidRPr="00790B32">
        <w:rPr>
          <w:rFonts w:ascii="Arial Narrow" w:eastAsia="Times New Roman" w:hAnsi="Arial Narrow" w:cs="Helvetica"/>
          <w:b/>
          <w:lang w:eastAsia="es-ES"/>
        </w:rPr>
        <w:t>astrobiólogos</w:t>
      </w:r>
      <w:proofErr w:type="spellEnd"/>
      <w:r w:rsidRPr="00790B32">
        <w:rPr>
          <w:rFonts w:ascii="Arial Narrow" w:eastAsia="Times New Roman" w:hAnsi="Arial Narrow" w:cs="Helvetica"/>
          <w:b/>
          <w:lang w:eastAsia="es-ES"/>
        </w:rPr>
        <w:t>.</w:t>
      </w:r>
    </w:p>
    <w:p w:rsidR="0055784F" w:rsidRPr="00790B32" w:rsidRDefault="00891A3C" w:rsidP="00790B32">
      <w:pPr>
        <w:shd w:val="clear" w:color="auto" w:fill="FFFFFF"/>
        <w:jc w:val="both"/>
        <w:rPr>
          <w:rFonts w:ascii="Arial Narrow" w:eastAsia="Times New Roman" w:hAnsi="Arial Narrow" w:cs="Helvetica"/>
          <w:lang w:eastAsia="es-ES"/>
        </w:rPr>
      </w:pPr>
      <w:r w:rsidRPr="00790B32">
        <w:rPr>
          <w:rFonts w:ascii="Arial Narrow" w:eastAsia="Times New Roman" w:hAnsi="Arial Narrow" w:cs="Helvetica"/>
          <w:lang w:eastAsia="es-ES"/>
        </w:rPr>
        <w:br/>
        <w:t xml:space="preserve">a.  </w:t>
      </w:r>
      <w:r w:rsidR="0055784F" w:rsidRPr="00790B32">
        <w:rPr>
          <w:rFonts w:ascii="Arial Narrow" w:eastAsia="Times New Roman" w:hAnsi="Arial Narrow" w:cs="Helvetica"/>
          <w:lang w:eastAsia="es-ES"/>
        </w:rPr>
        <w:t>El 90% de ellos nunca se ha observado antes.</w:t>
      </w:r>
    </w:p>
    <w:p w:rsidR="00891A3C" w:rsidRPr="00790B32" w:rsidRDefault="00891A3C" w:rsidP="00790B32">
      <w:pPr>
        <w:shd w:val="clear" w:color="auto" w:fill="FFFFFF"/>
        <w:jc w:val="both"/>
        <w:rPr>
          <w:rFonts w:ascii="Arial Narrow" w:eastAsia="Times New Roman" w:hAnsi="Arial Narrow" w:cs="Helvetica"/>
          <w:lang w:eastAsia="es-ES"/>
        </w:rPr>
      </w:pPr>
      <w:r w:rsidRPr="00790B32">
        <w:rPr>
          <w:rFonts w:ascii="Arial Narrow" w:eastAsia="Times New Roman" w:hAnsi="Arial Narrow" w:cs="Helvetica"/>
          <w:lang w:eastAsia="es-ES"/>
        </w:rPr>
        <w:t xml:space="preserve">b.  </w:t>
      </w:r>
      <w:r w:rsidR="0055784F" w:rsidRPr="00790B32">
        <w:rPr>
          <w:rFonts w:ascii="Arial Narrow" w:eastAsia="Times New Roman" w:hAnsi="Arial Narrow" w:cs="Helvetica"/>
          <w:lang w:eastAsia="es-ES"/>
        </w:rPr>
        <w:t>La mayoría de bacterias estuvo atrapada entre 10.000 y 60.000 años</w:t>
      </w:r>
      <w:r w:rsidRPr="00790B32">
        <w:rPr>
          <w:rFonts w:ascii="Arial Narrow" w:eastAsia="Times New Roman" w:hAnsi="Arial Narrow" w:cs="Helvetica"/>
          <w:lang w:eastAsia="es-ES"/>
        </w:rPr>
        <w:t>.</w:t>
      </w:r>
    </w:p>
    <w:p w:rsidR="00891A3C" w:rsidRPr="00790B32" w:rsidRDefault="00891A3C" w:rsidP="00790B32">
      <w:pPr>
        <w:shd w:val="clear" w:color="auto" w:fill="FFFFFF"/>
        <w:jc w:val="both"/>
        <w:rPr>
          <w:rFonts w:ascii="Arial Narrow" w:eastAsia="Times New Roman" w:hAnsi="Arial Narrow" w:cs="Helvetica"/>
          <w:lang w:eastAsia="es-ES"/>
        </w:rPr>
      </w:pPr>
      <w:r w:rsidRPr="002C73C1">
        <w:rPr>
          <w:rFonts w:ascii="Arial Narrow" w:eastAsia="Times New Roman" w:hAnsi="Arial Narrow" w:cs="Helvetica"/>
          <w:lang w:eastAsia="es-ES"/>
        </w:rPr>
        <w:t>c.  Las bacterias podrían ser una amenaza contra la humanidad.</w:t>
      </w:r>
    </w:p>
    <w:p w:rsidR="00891A3C" w:rsidRPr="00790B32" w:rsidRDefault="00891A3C" w:rsidP="00790B32">
      <w:pPr>
        <w:shd w:val="clear" w:color="auto" w:fill="FFFFFF"/>
        <w:jc w:val="both"/>
        <w:rPr>
          <w:rFonts w:ascii="Arial Narrow" w:eastAsia="Times New Roman" w:hAnsi="Arial Narrow" w:cs="Helvetica"/>
          <w:lang w:eastAsia="es-ES"/>
        </w:rPr>
      </w:pPr>
      <w:r w:rsidRPr="00790B32">
        <w:rPr>
          <w:rFonts w:ascii="Arial Narrow" w:eastAsia="Times New Roman" w:hAnsi="Arial Narrow" w:cs="Helvetica"/>
          <w:lang w:eastAsia="es-ES"/>
        </w:rPr>
        <w:t>d.  Los microorganismos resistieron muy difíciles condiciones por mucho tiempo.</w:t>
      </w:r>
    </w:p>
    <w:p w:rsidR="00891A3C" w:rsidRPr="00790B32" w:rsidRDefault="00891A3C" w:rsidP="00790B32">
      <w:pPr>
        <w:shd w:val="clear" w:color="auto" w:fill="FFFFFF"/>
        <w:jc w:val="both"/>
        <w:rPr>
          <w:rFonts w:ascii="Arial Narrow" w:eastAsia="Times New Roman" w:hAnsi="Arial Narrow" w:cs="Helvetica"/>
          <w:lang w:eastAsia="es-ES"/>
        </w:rPr>
      </w:pPr>
      <w:r w:rsidRPr="00790B32">
        <w:rPr>
          <w:rFonts w:ascii="Arial Narrow" w:eastAsia="Times New Roman" w:hAnsi="Arial Narrow" w:cs="Helvetica"/>
          <w:lang w:eastAsia="es-ES"/>
        </w:rPr>
        <w:t>e.  Las bacterias llegaron a la Tierra de manera accidental.</w:t>
      </w:r>
    </w:p>
    <w:p w:rsidR="0034064D" w:rsidRPr="00790B32" w:rsidRDefault="0034064D" w:rsidP="00790B32">
      <w:pPr>
        <w:pStyle w:val="NormalWeb"/>
        <w:shd w:val="clear" w:color="auto" w:fill="FFFFFF"/>
        <w:spacing w:before="0" w:beforeAutospacing="0" w:after="150" w:afterAutospacing="0"/>
        <w:jc w:val="both"/>
        <w:rPr>
          <w:sz w:val="27"/>
          <w:szCs w:val="27"/>
          <w:lang w:val="es-EC"/>
        </w:rPr>
      </w:pPr>
    </w:p>
    <w:p w:rsidR="000944CC" w:rsidRPr="002C73C1" w:rsidRDefault="000944CC" w:rsidP="00790B32">
      <w:pPr>
        <w:pStyle w:val="ListParagraph"/>
        <w:widowControl/>
        <w:numPr>
          <w:ilvl w:val="0"/>
          <w:numId w:val="20"/>
        </w:numPr>
        <w:shd w:val="clear" w:color="auto" w:fill="FFFFFF"/>
        <w:tabs>
          <w:tab w:val="left" w:pos="3706"/>
        </w:tabs>
        <w:suppressAutoHyphens w:val="0"/>
        <w:spacing w:line="293" w:lineRule="atLeast"/>
        <w:ind w:left="284"/>
        <w:jc w:val="both"/>
        <w:textAlignment w:val="baseline"/>
        <w:rPr>
          <w:rFonts w:ascii="Arial Narrow" w:eastAsia="Times New Roman" w:hAnsi="Arial Narrow" w:cs="Arial"/>
          <w:b/>
          <w:shd w:val="clear" w:color="auto" w:fill="FFFFFF"/>
        </w:rPr>
      </w:pPr>
      <w:r w:rsidRPr="002C73C1">
        <w:rPr>
          <w:rFonts w:ascii="Arial Narrow" w:hAnsi="Arial Narrow"/>
          <w:b/>
        </w:rPr>
        <w:t xml:space="preserve">Lea el </w:t>
      </w:r>
      <w:r w:rsidR="00EE4C41" w:rsidRPr="002C73C1">
        <w:rPr>
          <w:rFonts w:ascii="Arial Narrow" w:hAnsi="Arial Narrow"/>
          <w:b/>
        </w:rPr>
        <w:t>text</w:t>
      </w:r>
      <w:r w:rsidRPr="002C73C1">
        <w:rPr>
          <w:rFonts w:ascii="Arial Narrow" w:hAnsi="Arial Narrow"/>
          <w:b/>
        </w:rPr>
        <w:t>o que se presenta a continuación.  Luego es</w:t>
      </w:r>
      <w:r w:rsidR="00EE4C41" w:rsidRPr="002C73C1">
        <w:rPr>
          <w:rFonts w:ascii="Arial Narrow" w:hAnsi="Arial Narrow"/>
          <w:b/>
        </w:rPr>
        <w:t>criba la síntesis en no más de 75</w:t>
      </w:r>
      <w:r w:rsidRPr="002C73C1">
        <w:rPr>
          <w:rFonts w:ascii="Arial Narrow" w:hAnsi="Arial Narrow"/>
          <w:b/>
        </w:rPr>
        <w:t xml:space="preserve"> palabras.</w:t>
      </w:r>
      <w:r w:rsidR="00B92B70" w:rsidRPr="002C73C1">
        <w:rPr>
          <w:rFonts w:ascii="Arial Narrow" w:eastAsia="Times New Roman" w:hAnsi="Arial Narrow" w:cs="Arial"/>
          <w:b/>
          <w:shd w:val="clear" w:color="auto" w:fill="FFFFFF"/>
        </w:rPr>
        <w:t xml:space="preserve">      </w:t>
      </w:r>
      <w:r w:rsidR="005518D6" w:rsidRPr="002C73C1">
        <w:rPr>
          <w:rFonts w:ascii="Arial Narrow" w:eastAsia="Times New Roman" w:hAnsi="Arial Narrow" w:cs="Arial"/>
          <w:b/>
          <w:shd w:val="clear" w:color="auto" w:fill="FFFFFF"/>
        </w:rPr>
        <w:t xml:space="preserve">10 </w:t>
      </w:r>
      <w:r w:rsidR="00B92B70" w:rsidRPr="002C73C1">
        <w:rPr>
          <w:rFonts w:ascii="Arial Narrow" w:eastAsia="Times New Roman" w:hAnsi="Arial Narrow" w:cs="Arial"/>
          <w:b/>
          <w:shd w:val="clear" w:color="auto" w:fill="FFFFFF"/>
        </w:rPr>
        <w:t>puntos</w:t>
      </w:r>
    </w:p>
    <w:p w:rsidR="000944CC" w:rsidRDefault="000944CC" w:rsidP="000944CC">
      <w:pPr>
        <w:pStyle w:val="ListParagraph"/>
        <w:widowControl/>
        <w:shd w:val="clear" w:color="auto" w:fill="FFFFFF"/>
        <w:tabs>
          <w:tab w:val="left" w:pos="3706"/>
        </w:tabs>
        <w:suppressAutoHyphens w:val="0"/>
        <w:spacing w:line="293" w:lineRule="atLeast"/>
        <w:jc w:val="both"/>
        <w:textAlignment w:val="baseline"/>
        <w:rPr>
          <w:rFonts w:ascii="Arial Narrow" w:eastAsia="Times New Roman" w:hAnsi="Arial Narrow" w:cs="Arial"/>
          <w:shd w:val="clear" w:color="auto" w:fill="FFFFFF"/>
        </w:rPr>
      </w:pPr>
    </w:p>
    <w:p w:rsidR="00EE4C41" w:rsidRPr="00790B32" w:rsidRDefault="00EE4C41" w:rsidP="00790B32">
      <w:pPr>
        <w:shd w:val="clear" w:color="auto" w:fill="FFFFFF"/>
        <w:spacing w:after="150"/>
        <w:jc w:val="both"/>
        <w:rPr>
          <w:rFonts w:ascii="Arial Narrow" w:eastAsia="Times New Roman" w:hAnsi="Arial Narrow" w:cs="Helvetica"/>
          <w:lang w:eastAsia="es-ES"/>
        </w:rPr>
      </w:pPr>
      <w:r w:rsidRPr="00790B32">
        <w:rPr>
          <w:rFonts w:ascii="Arial Narrow" w:eastAsia="Times New Roman" w:hAnsi="Arial Narrow" w:cs="Helvetica"/>
          <w:lang w:eastAsia="es-ES"/>
        </w:rPr>
        <w:t>A diferencia de la vista y el oído, </w:t>
      </w:r>
      <w:r w:rsidRPr="00790B32">
        <w:rPr>
          <w:rFonts w:ascii="Arial Narrow" w:eastAsia="Times New Roman" w:hAnsi="Arial Narrow" w:cs="Helvetica"/>
          <w:bCs/>
          <w:lang w:eastAsia="es-ES"/>
        </w:rPr>
        <w:t xml:space="preserve">el olfato humano es un sentido aún poco comprendido por los </w:t>
      </w:r>
      <w:proofErr w:type="spellStart"/>
      <w:r w:rsidRPr="00790B32">
        <w:rPr>
          <w:rFonts w:ascii="Arial Narrow" w:eastAsia="Times New Roman" w:hAnsi="Arial Narrow" w:cs="Helvetica"/>
          <w:bCs/>
          <w:lang w:eastAsia="es-ES"/>
        </w:rPr>
        <w:t>neurocientíficos</w:t>
      </w:r>
      <w:proofErr w:type="spellEnd"/>
      <w:r w:rsidRPr="00790B32">
        <w:rPr>
          <w:rFonts w:ascii="Arial Narrow" w:eastAsia="Times New Roman" w:hAnsi="Arial Narrow" w:cs="Helvetica"/>
          <w:lang w:eastAsia="es-ES"/>
        </w:rPr>
        <w:t>. Aunque se sabe que contamos con unos 400 receptores para captar los olores, se ignora en buena medida cómo trabajan estos en equipo para que el cerebro distinga entre los diferentes aromas.</w:t>
      </w:r>
    </w:p>
    <w:p w:rsidR="00EE4C41" w:rsidRPr="00790B32" w:rsidRDefault="00EE4C41" w:rsidP="00790B32">
      <w:pPr>
        <w:shd w:val="clear" w:color="auto" w:fill="FFFFFF"/>
        <w:spacing w:after="150"/>
        <w:jc w:val="both"/>
        <w:rPr>
          <w:rFonts w:ascii="Arial Narrow" w:eastAsia="Times New Roman" w:hAnsi="Arial Narrow" w:cs="Helvetica"/>
          <w:lang w:eastAsia="es-ES"/>
        </w:rPr>
      </w:pPr>
      <w:r w:rsidRPr="00790B32">
        <w:rPr>
          <w:rFonts w:ascii="Arial Narrow" w:eastAsia="Times New Roman" w:hAnsi="Arial Narrow" w:cs="Helvetica"/>
          <w:lang w:eastAsia="es-ES"/>
        </w:rPr>
        <w:t>Con el fin de llenar esta laguna, el equipo del biólogo computacional Pablo Meyer y sus colaboradores</w:t>
      </w:r>
      <w:r w:rsidRPr="00790B32">
        <w:rPr>
          <w:rFonts w:ascii="Arial Narrow" w:eastAsia="Times New Roman" w:hAnsi="Arial Narrow" w:cs="Helvetica"/>
          <w:bCs/>
          <w:lang w:eastAsia="es-ES"/>
        </w:rPr>
        <w:t> lanzaron en 2015 el Reto de Predicción Olfativa DREAM</w:t>
      </w:r>
      <w:r w:rsidRPr="00790B32">
        <w:rPr>
          <w:rFonts w:ascii="Arial Narrow" w:eastAsia="Times New Roman" w:hAnsi="Arial Narrow" w:cs="Helvetica"/>
          <w:lang w:eastAsia="es-ES"/>
        </w:rPr>
        <w:t xml:space="preserve">, un concurso que invitaba a 22 equipos de expertos informáticos </w:t>
      </w:r>
      <w:r w:rsidRPr="00790B32">
        <w:rPr>
          <w:rFonts w:ascii="Arial Narrow" w:eastAsia="Times New Roman" w:hAnsi="Arial Narrow" w:cs="Helvetica"/>
          <w:lang w:eastAsia="es-ES"/>
        </w:rPr>
        <w:lastRenderedPageBreak/>
        <w:t>de todo el mundo a que </w:t>
      </w:r>
      <w:r w:rsidRPr="00790B32">
        <w:rPr>
          <w:rFonts w:ascii="Arial Narrow" w:eastAsia="Times New Roman" w:hAnsi="Arial Narrow" w:cs="Helvetica"/>
          <w:bCs/>
          <w:lang w:eastAsia="es-ES"/>
        </w:rPr>
        <w:t>intentaran diseñar un sistema de inteligencia artificial</w:t>
      </w:r>
      <w:r w:rsidRPr="00790B32">
        <w:rPr>
          <w:rFonts w:ascii="Arial Narrow" w:eastAsia="Times New Roman" w:hAnsi="Arial Narrow" w:cs="Helvetica"/>
          <w:lang w:eastAsia="es-ES"/>
        </w:rPr>
        <w:t xml:space="preserve"> capaz de predecir o descifrar olores a partir de su composición molecular. </w:t>
      </w:r>
    </w:p>
    <w:p w:rsidR="00EE4C41" w:rsidRPr="00790B32" w:rsidRDefault="00EE4C41" w:rsidP="00790B32">
      <w:pPr>
        <w:shd w:val="clear" w:color="auto" w:fill="FFFFFF"/>
        <w:spacing w:after="150"/>
        <w:jc w:val="both"/>
        <w:rPr>
          <w:rFonts w:ascii="Arial Narrow" w:eastAsia="Times New Roman" w:hAnsi="Arial Narrow" w:cs="Helvetica"/>
          <w:lang w:eastAsia="es-ES"/>
        </w:rPr>
      </w:pPr>
      <w:r w:rsidRPr="00790B32">
        <w:rPr>
          <w:rFonts w:ascii="Arial Narrow" w:eastAsia="Times New Roman" w:hAnsi="Arial Narrow" w:cs="Helvetica"/>
          <w:lang w:eastAsia="es-ES"/>
        </w:rPr>
        <w:t>…</w:t>
      </w:r>
    </w:p>
    <w:p w:rsidR="00EE4C41" w:rsidRPr="00790B32" w:rsidRDefault="00EE4C41" w:rsidP="00790B32">
      <w:pPr>
        <w:shd w:val="clear" w:color="auto" w:fill="FFFFFF"/>
        <w:spacing w:after="150"/>
        <w:jc w:val="both"/>
        <w:rPr>
          <w:rFonts w:ascii="Arial Narrow" w:eastAsia="Times New Roman" w:hAnsi="Arial Narrow" w:cs="Helvetica"/>
          <w:lang w:eastAsia="es-ES"/>
        </w:rPr>
      </w:pPr>
      <w:r w:rsidRPr="00790B32">
        <w:rPr>
          <w:rFonts w:ascii="Arial Narrow" w:eastAsia="Times New Roman" w:hAnsi="Arial Narrow" w:cs="Helvetica"/>
          <w:lang w:eastAsia="es-ES"/>
        </w:rPr>
        <w:t>Los autores del estudio, que han publicado sus conclusiones en la revista </w:t>
      </w:r>
      <w:proofErr w:type="spellStart"/>
      <w:r w:rsidRPr="00790B32">
        <w:rPr>
          <w:rFonts w:ascii="Arial Narrow" w:eastAsia="Times New Roman" w:hAnsi="Arial Narrow" w:cs="Helvetica"/>
          <w:i/>
          <w:iCs/>
          <w:lang w:eastAsia="es-ES"/>
        </w:rPr>
        <w:t>Science</w:t>
      </w:r>
      <w:proofErr w:type="spellEnd"/>
      <w:r w:rsidRPr="00790B32">
        <w:rPr>
          <w:rFonts w:ascii="Arial Narrow" w:eastAsia="Times New Roman" w:hAnsi="Arial Narrow" w:cs="Helvetica"/>
          <w:lang w:eastAsia="es-ES"/>
        </w:rPr>
        <w:t>, creen que este tipo de tecnologías pueden servir, por ejemplo, para que las </w:t>
      </w:r>
      <w:r w:rsidRPr="00790B32">
        <w:rPr>
          <w:rFonts w:ascii="Arial Narrow" w:eastAsia="Times New Roman" w:hAnsi="Arial Narrow" w:cs="Helvetica"/>
          <w:bCs/>
          <w:lang w:eastAsia="es-ES"/>
        </w:rPr>
        <w:t>industrias alimentaria y cosmética fabriquen nuevos aromas sintéticos a partir del análisis químico.</w:t>
      </w:r>
    </w:p>
    <w:p w:rsidR="002C73C1" w:rsidRDefault="002C73C1" w:rsidP="002C73C1">
      <w:pPr>
        <w:widowControl/>
        <w:shd w:val="clear" w:color="auto" w:fill="FFFFFF"/>
        <w:tabs>
          <w:tab w:val="left" w:pos="3055"/>
        </w:tabs>
        <w:suppressAutoHyphens w:val="0"/>
        <w:spacing w:line="293" w:lineRule="atLeast"/>
        <w:jc w:val="both"/>
        <w:textAlignment w:val="baseline"/>
        <w:rPr>
          <w:rFonts w:ascii="Arial Narrow" w:eastAsia="Times New Roman" w:hAnsi="Arial Narrow" w:cs="Arial"/>
          <w:shd w:val="clear" w:color="auto" w:fill="FFFFFF"/>
        </w:rPr>
      </w:pPr>
      <w:r>
        <w:rPr>
          <w:rFonts w:ascii="Arial Narrow" w:eastAsia="Times New Roman" w:hAnsi="Arial Narrow" w:cs="Arial"/>
          <w:shd w:val="clear" w:color="auto" w:fill="FFFFFF"/>
        </w:rPr>
        <w:t>________________________________________________________________________________________</w:t>
      </w:r>
    </w:p>
    <w:p w:rsidR="002C73C1" w:rsidRDefault="002C73C1" w:rsidP="002C73C1">
      <w:pPr>
        <w:widowControl/>
        <w:shd w:val="clear" w:color="auto" w:fill="FFFFFF"/>
        <w:tabs>
          <w:tab w:val="left" w:pos="3055"/>
        </w:tabs>
        <w:suppressAutoHyphens w:val="0"/>
        <w:spacing w:line="293" w:lineRule="atLeast"/>
        <w:jc w:val="both"/>
        <w:textAlignment w:val="baseline"/>
        <w:rPr>
          <w:rFonts w:ascii="Arial Narrow" w:eastAsia="Times New Roman" w:hAnsi="Arial Narrow" w:cs="Arial"/>
          <w:shd w:val="clear" w:color="auto" w:fill="FFFFFF"/>
        </w:rPr>
      </w:pPr>
      <w:r>
        <w:rPr>
          <w:rFonts w:ascii="Arial Narrow" w:eastAsia="Times New Roman" w:hAnsi="Arial Narrow" w:cs="Arial"/>
          <w:shd w:val="clear" w:color="auto" w:fill="FFFFFF"/>
        </w:rPr>
        <w:t>________________________________________________________________________________________</w:t>
      </w:r>
    </w:p>
    <w:p w:rsidR="002C73C1" w:rsidRDefault="002C73C1" w:rsidP="002C73C1">
      <w:pPr>
        <w:widowControl/>
        <w:shd w:val="clear" w:color="auto" w:fill="FFFFFF"/>
        <w:tabs>
          <w:tab w:val="left" w:pos="3055"/>
        </w:tabs>
        <w:suppressAutoHyphens w:val="0"/>
        <w:spacing w:line="293" w:lineRule="atLeast"/>
        <w:jc w:val="both"/>
        <w:textAlignment w:val="baseline"/>
        <w:rPr>
          <w:rFonts w:ascii="Arial Narrow" w:eastAsia="Times New Roman" w:hAnsi="Arial Narrow" w:cs="Arial"/>
          <w:shd w:val="clear" w:color="auto" w:fill="FFFFFF"/>
        </w:rPr>
      </w:pPr>
      <w:r>
        <w:rPr>
          <w:rFonts w:ascii="Arial Narrow" w:eastAsia="Times New Roman" w:hAnsi="Arial Narrow" w:cs="Arial"/>
          <w:shd w:val="clear" w:color="auto" w:fill="FFFFFF"/>
        </w:rPr>
        <w:t>________________________________________________________________________________________</w:t>
      </w:r>
    </w:p>
    <w:p w:rsidR="002A4A3C" w:rsidRDefault="002C73C1" w:rsidP="002C73C1">
      <w:pPr>
        <w:widowControl/>
        <w:shd w:val="clear" w:color="auto" w:fill="FFFFFF"/>
        <w:tabs>
          <w:tab w:val="left" w:pos="3055"/>
        </w:tabs>
        <w:suppressAutoHyphens w:val="0"/>
        <w:spacing w:line="293" w:lineRule="atLeast"/>
        <w:jc w:val="both"/>
        <w:textAlignment w:val="baseline"/>
        <w:rPr>
          <w:rFonts w:ascii="Arial Narrow" w:eastAsia="Times New Roman" w:hAnsi="Arial Narrow" w:cs="Arial"/>
          <w:shd w:val="clear" w:color="auto" w:fill="FFFFFF"/>
        </w:rPr>
      </w:pPr>
      <w:r>
        <w:rPr>
          <w:rFonts w:ascii="Arial Narrow" w:eastAsia="Times New Roman" w:hAnsi="Arial Narrow" w:cs="Arial"/>
          <w:shd w:val="clear" w:color="auto" w:fill="FFFFFF"/>
        </w:rPr>
        <w:t>________________________________________________________________________________________</w:t>
      </w:r>
    </w:p>
    <w:p w:rsidR="002C73C1" w:rsidRPr="002C73C1" w:rsidRDefault="002C73C1" w:rsidP="002C73C1">
      <w:pPr>
        <w:widowControl/>
        <w:shd w:val="clear" w:color="auto" w:fill="FFFFFF"/>
        <w:tabs>
          <w:tab w:val="left" w:pos="3055"/>
        </w:tabs>
        <w:suppressAutoHyphens w:val="0"/>
        <w:spacing w:line="293" w:lineRule="atLeast"/>
        <w:jc w:val="both"/>
        <w:textAlignment w:val="baseline"/>
        <w:rPr>
          <w:rFonts w:ascii="Arial Narrow" w:eastAsia="Times New Roman" w:hAnsi="Arial Narrow" w:cs="Arial"/>
          <w:shd w:val="clear" w:color="auto" w:fill="FFFFFF"/>
        </w:rPr>
      </w:pPr>
    </w:p>
    <w:p w:rsidR="002A4A3C" w:rsidRPr="00790B32" w:rsidRDefault="00735104" w:rsidP="00790B32">
      <w:pPr>
        <w:pStyle w:val="ListParagraph"/>
        <w:widowControl/>
        <w:numPr>
          <w:ilvl w:val="0"/>
          <w:numId w:val="20"/>
        </w:numPr>
        <w:shd w:val="clear" w:color="auto" w:fill="FFFFFF"/>
        <w:tabs>
          <w:tab w:val="left" w:pos="3706"/>
        </w:tabs>
        <w:suppressAutoHyphens w:val="0"/>
        <w:spacing w:line="293" w:lineRule="atLeast"/>
        <w:ind w:left="284"/>
        <w:jc w:val="both"/>
        <w:textAlignment w:val="baseline"/>
        <w:rPr>
          <w:rFonts w:ascii="Arial Narrow" w:hAnsi="Arial Narrow"/>
          <w:b/>
        </w:rPr>
      </w:pPr>
      <w:r w:rsidRPr="00790B32">
        <w:rPr>
          <w:rFonts w:ascii="Arial Narrow" w:hAnsi="Arial Narrow"/>
          <w:b/>
        </w:rPr>
        <w:t>Lea el contexto que se presenta y luego desarrolle lo que se le pide:</w:t>
      </w:r>
      <w:r w:rsidR="00AC1F04" w:rsidRPr="00790B32">
        <w:rPr>
          <w:rFonts w:ascii="Arial Narrow" w:hAnsi="Arial Narrow"/>
          <w:b/>
        </w:rPr>
        <w:t xml:space="preserve">  </w:t>
      </w:r>
      <w:r w:rsidR="00213675" w:rsidRPr="00790B32">
        <w:rPr>
          <w:rFonts w:ascii="Arial Narrow" w:hAnsi="Arial Narrow"/>
          <w:b/>
        </w:rPr>
        <w:t>4</w:t>
      </w:r>
      <w:r w:rsidR="005518D6" w:rsidRPr="00790B32">
        <w:rPr>
          <w:rFonts w:ascii="Arial Narrow" w:hAnsi="Arial Narrow"/>
          <w:b/>
        </w:rPr>
        <w:t>0</w:t>
      </w:r>
      <w:r w:rsidR="00AC1F04" w:rsidRPr="00790B32">
        <w:rPr>
          <w:rFonts w:ascii="Arial Narrow" w:hAnsi="Arial Narrow"/>
          <w:b/>
        </w:rPr>
        <w:t xml:space="preserve"> puntos</w:t>
      </w:r>
    </w:p>
    <w:p w:rsidR="00735104" w:rsidRDefault="00735104" w:rsidP="00735104">
      <w:pPr>
        <w:pStyle w:val="NormalWeb"/>
        <w:shd w:val="clear" w:color="auto" w:fill="FFFFFF"/>
        <w:spacing w:before="0" w:beforeAutospacing="0" w:after="150" w:afterAutospacing="0"/>
        <w:rPr>
          <w:rFonts w:ascii="Arial Narrow" w:hAnsi="Arial Narrow"/>
          <w:color w:val="000000"/>
        </w:rPr>
      </w:pPr>
    </w:p>
    <w:p w:rsidR="009F78F5" w:rsidRDefault="00C15D40" w:rsidP="00FA75BB">
      <w:pPr>
        <w:pStyle w:val="NormalWeb"/>
        <w:shd w:val="clear" w:color="auto" w:fill="FFFFFF"/>
        <w:spacing w:before="0" w:beforeAutospacing="0" w:after="150" w:afterAutospacing="0"/>
        <w:jc w:val="both"/>
        <w:rPr>
          <w:rFonts w:ascii="Arial Narrow" w:hAnsi="Arial Narrow"/>
          <w:color w:val="000000"/>
        </w:rPr>
      </w:pPr>
      <w:r>
        <w:rPr>
          <w:rFonts w:ascii="Arial Narrow" w:hAnsi="Arial Narrow"/>
          <w:color w:val="000000"/>
        </w:rPr>
        <w:t>Imagine que usted tiene la oportunidad de presentarse frente a un</w:t>
      </w:r>
      <w:r w:rsidR="008C7681">
        <w:rPr>
          <w:rFonts w:ascii="Arial Narrow" w:hAnsi="Arial Narrow"/>
          <w:color w:val="000000"/>
        </w:rPr>
        <w:t>a audiencia de 100 estudiantes de la ESPOL</w:t>
      </w:r>
      <w:r>
        <w:rPr>
          <w:rFonts w:ascii="Arial Narrow" w:hAnsi="Arial Narrow"/>
          <w:color w:val="000000"/>
        </w:rPr>
        <w:t xml:space="preserve"> </w:t>
      </w:r>
      <w:r w:rsidR="008C7681">
        <w:rPr>
          <w:rFonts w:ascii="Arial Narrow" w:hAnsi="Arial Narrow"/>
          <w:color w:val="000000"/>
        </w:rPr>
        <w:t xml:space="preserve">para convencerlos de la necesidad de que </w:t>
      </w:r>
      <w:r w:rsidR="008C7681" w:rsidRPr="009F78F5">
        <w:rPr>
          <w:rFonts w:ascii="Arial Narrow" w:hAnsi="Arial Narrow"/>
          <w:b/>
          <w:color w:val="000000"/>
        </w:rPr>
        <w:t>los estudiantes universitarios sean</w:t>
      </w:r>
      <w:r w:rsidR="008C7681" w:rsidRPr="009F78F5">
        <w:rPr>
          <w:rFonts w:ascii="Arial Narrow" w:hAnsi="Arial Narrow"/>
          <w:b/>
        </w:rPr>
        <w:t>…</w:t>
      </w:r>
      <w:r w:rsidR="009F78F5">
        <w:rPr>
          <w:rFonts w:ascii="Arial Narrow" w:hAnsi="Arial Narrow"/>
          <w:color w:val="000000"/>
        </w:rPr>
        <w:t xml:space="preserve"> </w:t>
      </w:r>
    </w:p>
    <w:p w:rsidR="00C15D40" w:rsidRPr="009F78F5" w:rsidRDefault="00C15D40" w:rsidP="009F78F5">
      <w:pPr>
        <w:pStyle w:val="NormalWeb"/>
        <w:shd w:val="clear" w:color="auto" w:fill="FFFFFF"/>
        <w:spacing w:before="0" w:beforeAutospacing="0" w:after="150" w:afterAutospacing="0"/>
        <w:jc w:val="center"/>
        <w:rPr>
          <w:rFonts w:ascii="Arial Narrow" w:hAnsi="Arial Narrow"/>
          <w:b/>
          <w:color w:val="000000"/>
          <w:sz w:val="28"/>
          <w:szCs w:val="28"/>
        </w:rPr>
      </w:pPr>
      <w:r w:rsidRPr="009F78F5">
        <w:rPr>
          <w:rFonts w:ascii="Arial Narrow" w:hAnsi="Arial Narrow"/>
          <w:b/>
          <w:color w:val="000000"/>
          <w:sz w:val="28"/>
          <w:szCs w:val="28"/>
        </w:rPr>
        <w:t xml:space="preserve">¿Qué </w:t>
      </w:r>
      <w:r w:rsidR="009F78F5" w:rsidRPr="009F78F5">
        <w:rPr>
          <w:rFonts w:ascii="Arial Narrow" w:hAnsi="Arial Narrow"/>
          <w:b/>
          <w:color w:val="000000"/>
          <w:sz w:val="28"/>
          <w:szCs w:val="28"/>
          <w:u w:val="single"/>
        </w:rPr>
        <w:t>VALOR</w:t>
      </w:r>
      <w:r w:rsidRPr="009F78F5">
        <w:rPr>
          <w:rFonts w:ascii="Arial Narrow" w:hAnsi="Arial Narrow"/>
          <w:b/>
          <w:color w:val="000000"/>
          <w:sz w:val="28"/>
          <w:szCs w:val="28"/>
        </w:rPr>
        <w:t xml:space="preserve"> escogería</w:t>
      </w:r>
      <w:r w:rsidR="009F78F5" w:rsidRPr="009F78F5">
        <w:rPr>
          <w:rFonts w:ascii="Arial Narrow" w:hAnsi="Arial Narrow"/>
          <w:b/>
          <w:color w:val="000000"/>
          <w:sz w:val="28"/>
          <w:szCs w:val="28"/>
        </w:rPr>
        <w:t xml:space="preserve"> usted para convencer a sus compañeros de la necesidad de aplicarlo permanentemente</w:t>
      </w:r>
      <w:r w:rsidRPr="009F78F5">
        <w:rPr>
          <w:rFonts w:ascii="Arial Narrow" w:hAnsi="Arial Narrow"/>
          <w:b/>
          <w:color w:val="000000"/>
          <w:sz w:val="28"/>
          <w:szCs w:val="28"/>
        </w:rPr>
        <w:t>? ¿Por qué?</w:t>
      </w:r>
    </w:p>
    <w:p w:rsidR="005628E0" w:rsidRDefault="005628E0" w:rsidP="00735104">
      <w:pPr>
        <w:pStyle w:val="NormalWeb"/>
        <w:shd w:val="clear" w:color="auto" w:fill="FFFFFF"/>
        <w:spacing w:before="0" w:beforeAutospacing="0" w:after="150" w:afterAutospacing="0"/>
        <w:rPr>
          <w:rFonts w:ascii="Arial Narrow" w:hAnsi="Arial Narrow"/>
          <w:color w:val="000000"/>
        </w:rPr>
      </w:pPr>
      <w:r>
        <w:rPr>
          <w:rFonts w:ascii="Arial Narrow" w:hAnsi="Arial Narrow"/>
          <w:color w:val="000000"/>
        </w:rPr>
        <w:t xml:space="preserve">Trabaje su esquema de presentación siguiendo la estructura </w:t>
      </w:r>
      <w:proofErr w:type="spellStart"/>
      <w:r>
        <w:rPr>
          <w:rFonts w:ascii="Arial Narrow" w:hAnsi="Arial Narrow"/>
          <w:color w:val="000000"/>
        </w:rPr>
        <w:t>Pre</w:t>
      </w:r>
      <w:r w:rsidR="00FA75BB">
        <w:rPr>
          <w:rFonts w:ascii="Arial Narrow" w:hAnsi="Arial Narrow"/>
          <w:color w:val="000000"/>
        </w:rPr>
        <w:t>categorial</w:t>
      </w:r>
      <w:proofErr w:type="spellEnd"/>
      <w:r w:rsidR="00FA75BB">
        <w:rPr>
          <w:rFonts w:ascii="Arial Narrow" w:hAnsi="Arial Narrow"/>
          <w:color w:val="000000"/>
        </w:rPr>
        <w:t>:</w:t>
      </w:r>
      <w:r>
        <w:rPr>
          <w:rFonts w:ascii="Arial Narrow" w:hAnsi="Arial Narrow"/>
          <w:color w:val="000000"/>
        </w:rPr>
        <w:t xml:space="preserve"> </w:t>
      </w:r>
    </w:p>
    <w:p w:rsidR="00735104" w:rsidRPr="00735104" w:rsidRDefault="00735104" w:rsidP="00735104">
      <w:pPr>
        <w:pStyle w:val="NormalWeb"/>
        <w:shd w:val="clear" w:color="auto" w:fill="FFFFFF"/>
        <w:spacing w:before="0" w:beforeAutospacing="0" w:after="150" w:afterAutospacing="0"/>
        <w:rPr>
          <w:rFonts w:ascii="Arial Narrow" w:hAnsi="Arial Narrow"/>
          <w:color w:val="000000"/>
        </w:rPr>
      </w:pPr>
      <w:r w:rsidRPr="00735104">
        <w:rPr>
          <w:rFonts w:ascii="Arial Narrow" w:hAnsi="Arial Narrow"/>
          <w:color w:val="000000"/>
        </w:rPr>
        <w:t>En este contexto:</w:t>
      </w:r>
    </w:p>
    <w:p w:rsidR="00213675" w:rsidRDefault="00213675" w:rsidP="00213675">
      <w:pPr>
        <w:pStyle w:val="NormalWeb"/>
        <w:numPr>
          <w:ilvl w:val="0"/>
          <w:numId w:val="25"/>
        </w:numPr>
        <w:shd w:val="clear" w:color="auto" w:fill="FFFFFF"/>
        <w:spacing w:before="0" w:beforeAutospacing="0" w:after="150" w:afterAutospacing="0"/>
        <w:rPr>
          <w:rFonts w:ascii="Arial Narrow" w:hAnsi="Arial Narrow"/>
          <w:color w:val="000000"/>
        </w:rPr>
      </w:pPr>
      <w:r w:rsidRPr="005628E0">
        <w:rPr>
          <w:rFonts w:ascii="Arial Narrow" w:hAnsi="Arial Narrow"/>
          <w:b/>
          <w:color w:val="000000"/>
        </w:rPr>
        <w:t>Primero presente</w:t>
      </w:r>
      <w:r>
        <w:rPr>
          <w:rFonts w:ascii="Arial Narrow" w:hAnsi="Arial Narrow"/>
          <w:color w:val="000000"/>
        </w:rPr>
        <w:t>:</w:t>
      </w:r>
    </w:p>
    <w:p w:rsidR="00213675" w:rsidRPr="00C17A21" w:rsidRDefault="00213675" w:rsidP="00213675">
      <w:pPr>
        <w:pStyle w:val="NormalWeb"/>
        <w:shd w:val="clear" w:color="auto" w:fill="FFFFFF"/>
        <w:spacing w:before="0" w:beforeAutospacing="0" w:after="150" w:afterAutospacing="0"/>
        <w:ind w:left="720"/>
        <w:rPr>
          <w:rFonts w:ascii="Arial Narrow" w:hAnsi="Arial Narrow"/>
        </w:rPr>
      </w:pPr>
      <w:r w:rsidRPr="00C17A21">
        <w:rPr>
          <w:rFonts w:ascii="Arial Narrow" w:hAnsi="Arial Narrow"/>
        </w:rPr>
        <w:t xml:space="preserve">Palabras clave de su texto.     </w:t>
      </w:r>
      <w:r w:rsidRPr="00C17A21">
        <w:rPr>
          <w:rFonts w:ascii="Arial Narrow" w:hAnsi="Arial Narrow"/>
          <w:b/>
        </w:rPr>
        <w:t>2 puntos</w:t>
      </w:r>
    </w:p>
    <w:p w:rsidR="00213675" w:rsidRPr="00C17A21" w:rsidRDefault="00213675" w:rsidP="00213675">
      <w:pPr>
        <w:pStyle w:val="NormalWeb"/>
        <w:shd w:val="clear" w:color="auto" w:fill="FFFFFF"/>
        <w:spacing w:before="0" w:beforeAutospacing="0" w:after="150" w:afterAutospacing="0"/>
        <w:ind w:left="720"/>
        <w:rPr>
          <w:rFonts w:ascii="Arial Narrow" w:hAnsi="Arial Narrow"/>
        </w:rPr>
      </w:pPr>
      <w:r w:rsidRPr="00C17A21">
        <w:rPr>
          <w:rFonts w:ascii="Arial Narrow" w:hAnsi="Arial Narrow"/>
        </w:rPr>
        <w:t xml:space="preserve">Tesis                                       </w:t>
      </w:r>
      <w:r w:rsidRPr="00C17A21">
        <w:rPr>
          <w:rFonts w:ascii="Arial Narrow" w:hAnsi="Arial Narrow"/>
          <w:b/>
        </w:rPr>
        <w:t>10 puntos</w:t>
      </w:r>
    </w:p>
    <w:p w:rsidR="00213675" w:rsidRPr="00C17A21" w:rsidRDefault="00213675" w:rsidP="00213675">
      <w:pPr>
        <w:pStyle w:val="NormalWeb"/>
        <w:shd w:val="clear" w:color="auto" w:fill="FFFFFF"/>
        <w:spacing w:before="0" w:beforeAutospacing="0" w:after="150" w:afterAutospacing="0"/>
        <w:ind w:left="720"/>
        <w:rPr>
          <w:rFonts w:ascii="Arial Narrow" w:hAnsi="Arial Narrow"/>
        </w:rPr>
      </w:pPr>
      <w:r w:rsidRPr="00C17A21">
        <w:rPr>
          <w:rFonts w:ascii="Arial Narrow" w:hAnsi="Arial Narrow"/>
        </w:rPr>
        <w:t xml:space="preserve">Argumentos (mínimo 2)         </w:t>
      </w:r>
      <w:r w:rsidRPr="00C17A21">
        <w:rPr>
          <w:rFonts w:ascii="Arial Narrow" w:hAnsi="Arial Narrow"/>
          <w:b/>
        </w:rPr>
        <w:t xml:space="preserve"> 10 puntos</w:t>
      </w:r>
    </w:p>
    <w:p w:rsidR="00213675" w:rsidRPr="00C17A21" w:rsidRDefault="00213675" w:rsidP="00213675">
      <w:pPr>
        <w:pStyle w:val="NormalWeb"/>
        <w:shd w:val="clear" w:color="auto" w:fill="FFFFFF"/>
        <w:spacing w:before="0" w:beforeAutospacing="0" w:after="150" w:afterAutospacing="0"/>
        <w:ind w:left="720"/>
        <w:rPr>
          <w:rFonts w:ascii="Arial Narrow" w:hAnsi="Arial Narrow"/>
        </w:rPr>
      </w:pPr>
      <w:proofErr w:type="spellStart"/>
      <w:r w:rsidRPr="00C17A21">
        <w:rPr>
          <w:rFonts w:ascii="Arial Narrow" w:hAnsi="Arial Narrow"/>
        </w:rPr>
        <w:t>Subargumentos</w:t>
      </w:r>
      <w:proofErr w:type="spellEnd"/>
      <w:r w:rsidRPr="00C17A21">
        <w:rPr>
          <w:rFonts w:ascii="Arial Narrow" w:hAnsi="Arial Narrow"/>
        </w:rPr>
        <w:t xml:space="preserve"> (al menos 2)   </w:t>
      </w:r>
      <w:r w:rsidRPr="00C17A21">
        <w:rPr>
          <w:rFonts w:ascii="Arial Narrow" w:hAnsi="Arial Narrow"/>
          <w:b/>
        </w:rPr>
        <w:t>8 puntos</w:t>
      </w:r>
    </w:p>
    <w:p w:rsidR="00213675" w:rsidRDefault="00213675" w:rsidP="00213675">
      <w:pPr>
        <w:pStyle w:val="NormalWeb"/>
        <w:shd w:val="clear" w:color="auto" w:fill="FFFFFF"/>
        <w:spacing w:before="0" w:beforeAutospacing="0" w:after="150" w:afterAutospacing="0"/>
        <w:ind w:left="720"/>
        <w:rPr>
          <w:rFonts w:ascii="Arial Narrow" w:hAnsi="Arial Narrow"/>
          <w:b/>
          <w:color w:val="FF0000"/>
        </w:rPr>
      </w:pPr>
      <w:r w:rsidRPr="00C17A21">
        <w:rPr>
          <w:rFonts w:ascii="Arial Narrow" w:hAnsi="Arial Narrow"/>
        </w:rPr>
        <w:t xml:space="preserve">Derivadas (al menos 1)           </w:t>
      </w:r>
      <w:r w:rsidRPr="00C17A21">
        <w:rPr>
          <w:rFonts w:ascii="Arial Narrow" w:hAnsi="Arial Narrow"/>
          <w:b/>
        </w:rPr>
        <w:t>10 puntos</w:t>
      </w:r>
    </w:p>
    <w:p w:rsidR="008C7681" w:rsidRDefault="008C7681" w:rsidP="00213675">
      <w:pPr>
        <w:pStyle w:val="NormalWeb"/>
        <w:shd w:val="clear" w:color="auto" w:fill="FFFFFF"/>
        <w:spacing w:before="0" w:beforeAutospacing="0" w:after="150" w:afterAutospacing="0"/>
        <w:ind w:left="720"/>
        <w:rPr>
          <w:rFonts w:ascii="Arial Narrow" w:hAnsi="Arial Narrow"/>
          <w:color w:val="000000"/>
        </w:rPr>
      </w:pPr>
    </w:p>
    <w:p w:rsidR="00727517" w:rsidRPr="005628E0" w:rsidRDefault="00727517" w:rsidP="00727517">
      <w:pPr>
        <w:pStyle w:val="NormalWeb"/>
        <w:numPr>
          <w:ilvl w:val="0"/>
          <w:numId w:val="25"/>
        </w:numPr>
        <w:shd w:val="clear" w:color="auto" w:fill="FFFFFF"/>
        <w:spacing w:before="0" w:beforeAutospacing="0" w:after="150" w:afterAutospacing="0"/>
        <w:rPr>
          <w:rFonts w:ascii="Arial Narrow" w:hAnsi="Arial Narrow"/>
          <w:b/>
          <w:color w:val="000000"/>
        </w:rPr>
      </w:pPr>
      <w:r w:rsidRPr="005628E0">
        <w:rPr>
          <w:rFonts w:ascii="Arial Narrow" w:hAnsi="Arial Narrow"/>
          <w:b/>
          <w:color w:val="000000"/>
        </w:rPr>
        <w:t>Escriba un texto argumentativo en el que defienda su postura.</w:t>
      </w:r>
    </w:p>
    <w:p w:rsidR="006228A9" w:rsidRPr="006228A9" w:rsidRDefault="00735104" w:rsidP="004C33FA">
      <w:pPr>
        <w:pStyle w:val="NormalWeb"/>
        <w:numPr>
          <w:ilvl w:val="0"/>
          <w:numId w:val="25"/>
        </w:numPr>
        <w:shd w:val="clear" w:color="auto" w:fill="FFFFFF"/>
        <w:spacing w:before="0" w:beforeAutospacing="0" w:after="150" w:afterAutospacing="0"/>
        <w:rPr>
          <w:rFonts w:ascii="Arial Narrow" w:hAnsi="Arial Narrow"/>
          <w:color w:val="000000"/>
        </w:rPr>
      </w:pPr>
      <w:r w:rsidRPr="005628E0">
        <w:rPr>
          <w:rFonts w:ascii="Arial Narrow" w:hAnsi="Arial Narrow"/>
          <w:b/>
          <w:color w:val="000000"/>
        </w:rPr>
        <w:t>El texto debe contener entre 250 y 300 palabras</w:t>
      </w:r>
      <w:r w:rsidRPr="006228A9">
        <w:rPr>
          <w:rFonts w:ascii="Arial Narrow" w:hAnsi="Arial Narrow"/>
          <w:color w:val="000000"/>
        </w:rPr>
        <w:t>.</w:t>
      </w:r>
    </w:p>
    <w:p w:rsidR="00727517" w:rsidRPr="008C7681" w:rsidRDefault="00735104" w:rsidP="00727517">
      <w:pPr>
        <w:pStyle w:val="NormalWeb"/>
        <w:numPr>
          <w:ilvl w:val="0"/>
          <w:numId w:val="25"/>
        </w:numPr>
        <w:shd w:val="clear" w:color="auto" w:fill="FFFFFF"/>
        <w:spacing w:before="0" w:beforeAutospacing="0" w:after="150" w:afterAutospacing="0"/>
        <w:jc w:val="both"/>
        <w:rPr>
          <w:rFonts w:ascii="Arial Narrow" w:hAnsi="Arial Narrow"/>
        </w:rPr>
      </w:pPr>
      <w:r w:rsidRPr="008C7681">
        <w:rPr>
          <w:rFonts w:ascii="Arial Narrow" w:hAnsi="Arial Narrow"/>
        </w:rPr>
        <w:t>Trabaj</w:t>
      </w:r>
      <w:r w:rsidR="006228A9" w:rsidRPr="008C7681">
        <w:rPr>
          <w:rFonts w:ascii="Arial Narrow" w:hAnsi="Arial Narrow"/>
        </w:rPr>
        <w:t>e</w:t>
      </w:r>
      <w:r w:rsidRPr="008C7681">
        <w:rPr>
          <w:rFonts w:ascii="Arial Narrow" w:hAnsi="Arial Narrow"/>
        </w:rPr>
        <w:t xml:space="preserve"> con </w:t>
      </w:r>
      <w:r w:rsidR="006228A9" w:rsidRPr="008C7681">
        <w:rPr>
          <w:rFonts w:ascii="Arial Narrow" w:hAnsi="Arial Narrow"/>
        </w:rPr>
        <w:t>los criterios</w:t>
      </w:r>
      <w:r w:rsidRPr="008C7681">
        <w:rPr>
          <w:rFonts w:ascii="Arial Narrow" w:hAnsi="Arial Narrow"/>
        </w:rPr>
        <w:t xml:space="preserve"> de la Rúbrica </w:t>
      </w:r>
      <w:r w:rsidR="006228A9" w:rsidRPr="008C7681">
        <w:rPr>
          <w:rFonts w:ascii="Arial Narrow" w:hAnsi="Arial Narrow"/>
        </w:rPr>
        <w:t>Alto Desarrollo</w:t>
      </w:r>
      <w:r w:rsidRPr="008C7681">
        <w:rPr>
          <w:rFonts w:ascii="Arial Narrow" w:hAnsi="Arial Narrow"/>
        </w:rPr>
        <w:t>.</w:t>
      </w:r>
      <w:r w:rsidR="00727517" w:rsidRPr="008C7681">
        <w:rPr>
          <w:rFonts w:ascii="Arial Narrow" w:hAnsi="Arial Narrow"/>
        </w:rPr>
        <w:t xml:space="preserve"> Es decir:</w:t>
      </w:r>
      <w:r w:rsidR="00C15D40" w:rsidRPr="008C7681">
        <w:rPr>
          <w:rFonts w:ascii="Arial Narrow" w:hAnsi="Arial Narrow"/>
        </w:rPr>
        <w:t xml:space="preserve"> Originalidad en sus ideas/</w:t>
      </w:r>
      <w:r w:rsidR="00727517" w:rsidRPr="008C7681">
        <w:rPr>
          <w:rFonts w:ascii="Arial Narrow" w:hAnsi="Arial Narrow"/>
        </w:rPr>
        <w:t xml:space="preserve"> Caligrafía / Ortografía / Sintaxis</w:t>
      </w:r>
      <w:bookmarkStart w:id="0" w:name="_GoBack"/>
      <w:bookmarkEnd w:id="0"/>
      <w:r w:rsidR="00727517" w:rsidRPr="008C7681">
        <w:rPr>
          <w:rFonts w:ascii="Arial Narrow" w:hAnsi="Arial Narrow"/>
        </w:rPr>
        <w:t xml:space="preserve"> / Lenguaje formal / Uso pertinente de conectores / Puntuación, entre otros, serán considerados en la medición de su trabajo.</w:t>
      </w:r>
    </w:p>
    <w:p w:rsidR="002A4A3C" w:rsidRPr="00735104" w:rsidRDefault="002A4A3C" w:rsidP="002A4A3C">
      <w:pPr>
        <w:pStyle w:val="ListParagraph"/>
        <w:widowControl/>
        <w:shd w:val="clear" w:color="auto" w:fill="FFFFFF"/>
        <w:tabs>
          <w:tab w:val="left" w:pos="3055"/>
        </w:tabs>
        <w:suppressAutoHyphens w:val="0"/>
        <w:spacing w:line="293" w:lineRule="atLeast"/>
        <w:textAlignment w:val="baseline"/>
        <w:rPr>
          <w:rFonts w:ascii="Arial Narrow" w:eastAsia="Times New Roman" w:hAnsi="Arial Narrow" w:cs="Arial"/>
          <w:shd w:val="clear" w:color="auto" w:fill="FFFFFF"/>
          <w:lang w:val="es-ES"/>
        </w:rPr>
      </w:pPr>
    </w:p>
    <w:p w:rsidR="002A4A3C" w:rsidRDefault="002A4A3C" w:rsidP="002A4A3C">
      <w:pPr>
        <w:pStyle w:val="ListParagraph"/>
        <w:widowControl/>
        <w:shd w:val="clear" w:color="auto" w:fill="FFFFFF"/>
        <w:tabs>
          <w:tab w:val="left" w:pos="3055"/>
        </w:tabs>
        <w:suppressAutoHyphens w:val="0"/>
        <w:spacing w:line="293" w:lineRule="atLeast"/>
        <w:textAlignment w:val="baseline"/>
        <w:rPr>
          <w:rFonts w:ascii="Arial Narrow" w:eastAsia="Times New Roman" w:hAnsi="Arial Narrow" w:cs="Arial"/>
          <w:shd w:val="clear" w:color="auto" w:fill="FFFFFF"/>
        </w:rPr>
      </w:pPr>
    </w:p>
    <w:p w:rsidR="002A4A3C" w:rsidRDefault="002A4A3C" w:rsidP="002A4A3C">
      <w:pPr>
        <w:pStyle w:val="ListParagraph"/>
        <w:widowControl/>
        <w:shd w:val="clear" w:color="auto" w:fill="FFFFFF"/>
        <w:tabs>
          <w:tab w:val="left" w:pos="3055"/>
        </w:tabs>
        <w:suppressAutoHyphens w:val="0"/>
        <w:spacing w:line="293" w:lineRule="atLeast"/>
        <w:textAlignment w:val="baseline"/>
        <w:rPr>
          <w:rFonts w:ascii="Arial Narrow" w:eastAsia="Times New Roman" w:hAnsi="Arial Narrow" w:cs="Arial"/>
          <w:shd w:val="clear" w:color="auto" w:fill="FFFFFF"/>
        </w:rPr>
      </w:pPr>
    </w:p>
    <w:p w:rsidR="002A4A3C" w:rsidRDefault="002A4A3C" w:rsidP="002A4A3C">
      <w:pPr>
        <w:pStyle w:val="ListParagraph"/>
        <w:widowControl/>
        <w:shd w:val="clear" w:color="auto" w:fill="FFFFFF"/>
        <w:tabs>
          <w:tab w:val="left" w:pos="3055"/>
        </w:tabs>
        <w:suppressAutoHyphens w:val="0"/>
        <w:spacing w:line="293" w:lineRule="atLeast"/>
        <w:textAlignment w:val="baseline"/>
        <w:rPr>
          <w:rFonts w:ascii="Arial Narrow" w:eastAsia="Times New Roman" w:hAnsi="Arial Narrow" w:cs="Arial"/>
          <w:shd w:val="clear" w:color="auto" w:fill="FFFFFF"/>
        </w:rPr>
      </w:pPr>
    </w:p>
    <w:p w:rsidR="002A4A3C" w:rsidRDefault="002A4A3C" w:rsidP="002A4A3C">
      <w:pPr>
        <w:pStyle w:val="ListParagraph"/>
        <w:widowControl/>
        <w:shd w:val="clear" w:color="auto" w:fill="FFFFFF"/>
        <w:tabs>
          <w:tab w:val="left" w:pos="3055"/>
        </w:tabs>
        <w:suppressAutoHyphens w:val="0"/>
        <w:spacing w:line="293" w:lineRule="atLeast"/>
        <w:textAlignment w:val="baseline"/>
        <w:rPr>
          <w:rFonts w:ascii="Arial Narrow" w:eastAsia="Times New Roman" w:hAnsi="Arial Narrow" w:cs="Arial"/>
          <w:shd w:val="clear" w:color="auto" w:fill="FFFFFF"/>
        </w:rPr>
      </w:pPr>
    </w:p>
    <w:p w:rsidR="002A4A3C" w:rsidRDefault="002A4A3C" w:rsidP="002A4A3C">
      <w:pPr>
        <w:pStyle w:val="ListParagraph"/>
        <w:widowControl/>
        <w:shd w:val="clear" w:color="auto" w:fill="FFFFFF"/>
        <w:tabs>
          <w:tab w:val="left" w:pos="3055"/>
        </w:tabs>
        <w:suppressAutoHyphens w:val="0"/>
        <w:spacing w:line="293" w:lineRule="atLeast"/>
        <w:textAlignment w:val="baseline"/>
        <w:rPr>
          <w:rFonts w:ascii="Arial Narrow" w:eastAsia="Times New Roman" w:hAnsi="Arial Narrow" w:cs="Arial"/>
          <w:shd w:val="clear" w:color="auto" w:fill="FFFFFF"/>
        </w:rPr>
      </w:pPr>
    </w:p>
    <w:p w:rsidR="002A4A3C" w:rsidRDefault="002A4A3C" w:rsidP="002A4A3C">
      <w:pPr>
        <w:pStyle w:val="ListParagraph"/>
        <w:widowControl/>
        <w:shd w:val="clear" w:color="auto" w:fill="FFFFFF"/>
        <w:tabs>
          <w:tab w:val="left" w:pos="3055"/>
        </w:tabs>
        <w:suppressAutoHyphens w:val="0"/>
        <w:spacing w:line="293" w:lineRule="atLeast"/>
        <w:textAlignment w:val="baseline"/>
        <w:rPr>
          <w:rFonts w:ascii="Arial Narrow" w:eastAsia="Times New Roman" w:hAnsi="Arial Narrow" w:cs="Arial"/>
          <w:shd w:val="clear" w:color="auto" w:fill="FFFFFF"/>
        </w:rPr>
      </w:pPr>
    </w:p>
    <w:sectPr w:rsidR="002A4A3C" w:rsidSect="00DA6E17">
      <w:footerReference w:type="default" r:id="rId8"/>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3637" w:rsidRDefault="00BE3637" w:rsidP="00DB0234">
      <w:r>
        <w:separator/>
      </w:r>
    </w:p>
  </w:endnote>
  <w:endnote w:type="continuationSeparator" w:id="0">
    <w:p w:rsidR="00BE3637" w:rsidRDefault="00BE3637" w:rsidP="00DB02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Mangal">
    <w:altName w:val="Nirmala UI"/>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Helvetica">
    <w:panose1 w:val="020B05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23BE" w:rsidRDefault="00B023BE">
    <w:pPr>
      <w:pStyle w:val="Footer"/>
      <w:jc w:val="right"/>
    </w:pPr>
    <w:r>
      <w:fldChar w:fldCharType="begin"/>
    </w:r>
    <w:r>
      <w:instrText xml:space="preserve"> PAGE   \* MERGEFORMAT </w:instrText>
    </w:r>
    <w:r>
      <w:fldChar w:fldCharType="separate"/>
    </w:r>
    <w:r w:rsidR="00C17A21">
      <w:rPr>
        <w:noProof/>
      </w:rPr>
      <w:t>4</w:t>
    </w:r>
    <w:r>
      <w:rPr>
        <w:noProof/>
      </w:rPr>
      <w:fldChar w:fldCharType="end"/>
    </w:r>
  </w:p>
  <w:p w:rsidR="00B023BE" w:rsidRDefault="00B023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3637" w:rsidRDefault="00BE3637" w:rsidP="00DB0234">
      <w:r>
        <w:separator/>
      </w:r>
    </w:p>
  </w:footnote>
  <w:footnote w:type="continuationSeparator" w:id="0">
    <w:p w:rsidR="00BE3637" w:rsidRDefault="00BE3637" w:rsidP="00DB023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8Num1"/>
    <w:lvl w:ilvl="0">
      <w:start w:val="1"/>
      <w:numFmt w:val="decimal"/>
      <w:lvlText w:val="%1."/>
      <w:lvlJc w:val="left"/>
      <w:pPr>
        <w:tabs>
          <w:tab w:val="num" w:pos="735"/>
        </w:tabs>
        <w:ind w:left="735" w:hanging="375"/>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2"/>
    <w:multiLevelType w:val="multilevel"/>
    <w:tmpl w:val="00000002"/>
    <w:name w:val="WW8Num2"/>
    <w:lvl w:ilvl="0">
      <w:start w:val="1"/>
      <w:numFmt w:val="lowerLetter"/>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rPr>
    </w:lvl>
    <w:lvl w:ilvl="2">
      <w:start w:val="1"/>
      <w:numFmt w:val="lowerLetter"/>
      <w:lvlText w:val="%3)"/>
      <w:lvlJc w:val="left"/>
      <w:pPr>
        <w:tabs>
          <w:tab w:val="num" w:pos="0"/>
        </w:tabs>
        <w:ind w:left="2340" w:hanging="360"/>
      </w:pPr>
    </w:lvl>
    <w:lvl w:ilvl="3">
      <w:start w:val="1"/>
      <w:numFmt w:val="decimal"/>
      <w:lvlText w:val="%4."/>
      <w:lvlJc w:val="left"/>
      <w:pPr>
        <w:tabs>
          <w:tab w:val="num" w:pos="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2" w15:restartNumberingAfterBreak="0">
    <w:nsid w:val="00000006"/>
    <w:multiLevelType w:val="multilevel"/>
    <w:tmpl w:val="00000006"/>
    <w:name w:val="WW8Num6"/>
    <w:lvl w:ilvl="0">
      <w:start w:val="1"/>
      <w:numFmt w:val="decimal"/>
      <w:lvlText w:val="%1."/>
      <w:lvlJc w:val="left"/>
      <w:pPr>
        <w:tabs>
          <w:tab w:val="num" w:pos="0"/>
        </w:tabs>
        <w:ind w:left="360" w:hanging="360"/>
      </w:pPr>
      <w:rPr>
        <w:b/>
        <w:bCs/>
        <w:sz w:val="20"/>
      </w:rPr>
    </w:lvl>
    <w:lvl w:ilvl="1">
      <w:start w:val="1"/>
      <w:numFmt w:val="decimal"/>
      <w:lvlText w:val="%1.%2"/>
      <w:lvlJc w:val="left"/>
      <w:pPr>
        <w:tabs>
          <w:tab w:val="num" w:pos="0"/>
        </w:tabs>
        <w:ind w:left="720" w:hanging="36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abstractNum w:abstractNumId="3" w15:restartNumberingAfterBreak="0">
    <w:nsid w:val="00000008"/>
    <w:multiLevelType w:val="multilevel"/>
    <w:tmpl w:val="E53CE6C6"/>
    <w:name w:val="WW8Num8"/>
    <w:lvl w:ilvl="0">
      <w:start w:val="1"/>
      <w:numFmt w:val="upperRoman"/>
      <w:lvlText w:val="%1."/>
      <w:lvlJc w:val="left"/>
      <w:pPr>
        <w:tabs>
          <w:tab w:val="num" w:pos="0"/>
        </w:tabs>
        <w:ind w:left="720" w:hanging="360"/>
      </w:pPr>
      <w:rPr>
        <w:rFonts w:ascii="Arial" w:eastAsia="Arial Unicode MS" w:hAnsi="Arial" w:cs="Arial"/>
      </w:rPr>
    </w:lvl>
    <w:lvl w:ilvl="1">
      <w:start w:val="1"/>
      <w:numFmt w:val="lowerLetter"/>
      <w:lvlText w:val="%2."/>
      <w:lvlJc w:val="left"/>
      <w:pPr>
        <w:tabs>
          <w:tab w:val="num" w:pos="0"/>
        </w:tabs>
        <w:ind w:left="1440" w:hanging="360"/>
      </w:pPr>
    </w:lvl>
    <w:lvl w:ilvl="2">
      <w:start w:val="1"/>
      <w:numFmt w:val="lowerRoman"/>
      <w:lvlText w:val="%3."/>
      <w:lvlJc w:val="lef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4" w15:restartNumberingAfterBreak="0">
    <w:nsid w:val="0000000A"/>
    <w:multiLevelType w:val="multilevel"/>
    <w:tmpl w:val="EFF2C31C"/>
    <w:name w:val="WW8Num10"/>
    <w:lvl w:ilvl="0">
      <w:start w:val="1"/>
      <w:numFmt w:val="upperRoman"/>
      <w:lvlText w:val="%1."/>
      <w:lvlJc w:val="left"/>
      <w:pPr>
        <w:tabs>
          <w:tab w:val="num" w:pos="0"/>
        </w:tabs>
        <w:ind w:left="720" w:hanging="360"/>
      </w:pPr>
      <w:rPr>
        <w:rFonts w:ascii="Arial" w:eastAsia="Arial Unicode MS" w:hAnsi="Arial" w:cs="Arial"/>
      </w:rPr>
    </w:lvl>
    <w:lvl w:ilvl="1">
      <w:start w:val="1"/>
      <w:numFmt w:val="lowerLetter"/>
      <w:lvlText w:val="%2."/>
      <w:lvlJc w:val="left"/>
      <w:pPr>
        <w:tabs>
          <w:tab w:val="num" w:pos="0"/>
        </w:tabs>
        <w:ind w:left="1440" w:hanging="360"/>
      </w:pPr>
    </w:lvl>
    <w:lvl w:ilvl="2">
      <w:start w:val="1"/>
      <w:numFmt w:val="lowerRoman"/>
      <w:lvlText w:val="%3."/>
      <w:lvlJc w:val="lef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5" w15:restartNumberingAfterBreak="0">
    <w:nsid w:val="0000000B"/>
    <w:multiLevelType w:val="multilevel"/>
    <w:tmpl w:val="BCDCF43A"/>
    <w:name w:val="WW8Num11"/>
    <w:lvl w:ilvl="0">
      <w:start w:val="1"/>
      <w:numFmt w:val="upperRoman"/>
      <w:lvlText w:val="%1."/>
      <w:lvlJc w:val="left"/>
      <w:pPr>
        <w:tabs>
          <w:tab w:val="num" w:pos="0"/>
        </w:tabs>
        <w:ind w:left="720" w:hanging="360"/>
      </w:pPr>
      <w:rPr>
        <w:rFonts w:ascii="Arial" w:eastAsia="Arial Unicode MS" w:hAnsi="Arial" w:cs="Arial"/>
      </w:rPr>
    </w:lvl>
    <w:lvl w:ilvl="1">
      <w:start w:val="1"/>
      <w:numFmt w:val="lowerLetter"/>
      <w:lvlText w:val="%2."/>
      <w:lvlJc w:val="left"/>
      <w:pPr>
        <w:tabs>
          <w:tab w:val="num" w:pos="0"/>
        </w:tabs>
        <w:ind w:left="1440" w:hanging="360"/>
      </w:pPr>
    </w:lvl>
    <w:lvl w:ilvl="2">
      <w:start w:val="1"/>
      <w:numFmt w:val="lowerRoman"/>
      <w:lvlText w:val="%3."/>
      <w:lvlJc w:val="lef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6" w15:restartNumberingAfterBreak="0">
    <w:nsid w:val="0000000C"/>
    <w:multiLevelType w:val="multilevel"/>
    <w:tmpl w:val="0000000C"/>
    <w:name w:val="WW8Num12"/>
    <w:lvl w:ilvl="0">
      <w:start w:val="1"/>
      <w:numFmt w:val="lowerLetter"/>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lef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lef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left"/>
      <w:pPr>
        <w:tabs>
          <w:tab w:val="num" w:pos="0"/>
        </w:tabs>
        <w:ind w:left="6840" w:hanging="180"/>
      </w:pPr>
    </w:lvl>
  </w:abstractNum>
  <w:abstractNum w:abstractNumId="7" w15:restartNumberingAfterBreak="0">
    <w:nsid w:val="0000000F"/>
    <w:multiLevelType w:val="multilevel"/>
    <w:tmpl w:val="0000000F"/>
    <w:name w:val="WW8Num15"/>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lef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8" w15:restartNumberingAfterBreak="0">
    <w:nsid w:val="00EF71BB"/>
    <w:multiLevelType w:val="hybridMultilevel"/>
    <w:tmpl w:val="41328692"/>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01FC42CB"/>
    <w:multiLevelType w:val="hybridMultilevel"/>
    <w:tmpl w:val="C164BA2E"/>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0922216F"/>
    <w:multiLevelType w:val="multilevel"/>
    <w:tmpl w:val="05DC2D2E"/>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1" w15:restartNumberingAfterBreak="0">
    <w:nsid w:val="0B2A0D45"/>
    <w:multiLevelType w:val="hybridMultilevel"/>
    <w:tmpl w:val="C742C5BC"/>
    <w:lvl w:ilvl="0" w:tplc="721E7EC0">
      <w:start w:val="1"/>
      <w:numFmt w:val="lowerLetter"/>
      <w:lvlText w:val="%1."/>
      <w:lvlJc w:val="left"/>
      <w:pPr>
        <w:ind w:left="1068" w:hanging="360"/>
      </w:pPr>
      <w:rPr>
        <w:rFonts w:hint="default"/>
        <w:b/>
      </w:rPr>
    </w:lvl>
    <w:lvl w:ilvl="1" w:tplc="300A0019" w:tentative="1">
      <w:start w:val="1"/>
      <w:numFmt w:val="lowerLetter"/>
      <w:lvlText w:val="%2."/>
      <w:lvlJc w:val="left"/>
      <w:pPr>
        <w:ind w:left="1788" w:hanging="360"/>
      </w:pPr>
    </w:lvl>
    <w:lvl w:ilvl="2" w:tplc="300A001B" w:tentative="1">
      <w:start w:val="1"/>
      <w:numFmt w:val="lowerRoman"/>
      <w:lvlText w:val="%3."/>
      <w:lvlJc w:val="right"/>
      <w:pPr>
        <w:ind w:left="2508" w:hanging="180"/>
      </w:pPr>
    </w:lvl>
    <w:lvl w:ilvl="3" w:tplc="300A000F" w:tentative="1">
      <w:start w:val="1"/>
      <w:numFmt w:val="decimal"/>
      <w:lvlText w:val="%4."/>
      <w:lvlJc w:val="left"/>
      <w:pPr>
        <w:ind w:left="3228" w:hanging="360"/>
      </w:pPr>
    </w:lvl>
    <w:lvl w:ilvl="4" w:tplc="300A0019" w:tentative="1">
      <w:start w:val="1"/>
      <w:numFmt w:val="lowerLetter"/>
      <w:lvlText w:val="%5."/>
      <w:lvlJc w:val="left"/>
      <w:pPr>
        <w:ind w:left="3948" w:hanging="360"/>
      </w:pPr>
    </w:lvl>
    <w:lvl w:ilvl="5" w:tplc="300A001B" w:tentative="1">
      <w:start w:val="1"/>
      <w:numFmt w:val="lowerRoman"/>
      <w:lvlText w:val="%6."/>
      <w:lvlJc w:val="right"/>
      <w:pPr>
        <w:ind w:left="4668" w:hanging="180"/>
      </w:pPr>
    </w:lvl>
    <w:lvl w:ilvl="6" w:tplc="300A000F" w:tentative="1">
      <w:start w:val="1"/>
      <w:numFmt w:val="decimal"/>
      <w:lvlText w:val="%7."/>
      <w:lvlJc w:val="left"/>
      <w:pPr>
        <w:ind w:left="5388" w:hanging="360"/>
      </w:pPr>
    </w:lvl>
    <w:lvl w:ilvl="7" w:tplc="300A0019" w:tentative="1">
      <w:start w:val="1"/>
      <w:numFmt w:val="lowerLetter"/>
      <w:lvlText w:val="%8."/>
      <w:lvlJc w:val="left"/>
      <w:pPr>
        <w:ind w:left="6108" w:hanging="360"/>
      </w:pPr>
    </w:lvl>
    <w:lvl w:ilvl="8" w:tplc="300A001B" w:tentative="1">
      <w:start w:val="1"/>
      <w:numFmt w:val="lowerRoman"/>
      <w:lvlText w:val="%9."/>
      <w:lvlJc w:val="right"/>
      <w:pPr>
        <w:ind w:left="6828" w:hanging="180"/>
      </w:pPr>
    </w:lvl>
  </w:abstractNum>
  <w:abstractNum w:abstractNumId="12" w15:restartNumberingAfterBreak="0">
    <w:nsid w:val="0C2766A1"/>
    <w:multiLevelType w:val="hybridMultilevel"/>
    <w:tmpl w:val="187CBA86"/>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3" w15:restartNumberingAfterBreak="0">
    <w:nsid w:val="0CAD0593"/>
    <w:multiLevelType w:val="hybridMultilevel"/>
    <w:tmpl w:val="EBEC560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13280B6F"/>
    <w:multiLevelType w:val="hybridMultilevel"/>
    <w:tmpl w:val="C608D838"/>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14ED6D05"/>
    <w:multiLevelType w:val="hybridMultilevel"/>
    <w:tmpl w:val="F558F13C"/>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158D083C"/>
    <w:multiLevelType w:val="hybridMultilevel"/>
    <w:tmpl w:val="EA0EA0B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174B5076"/>
    <w:multiLevelType w:val="hybridMultilevel"/>
    <w:tmpl w:val="4D8C41B0"/>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21E0456F"/>
    <w:multiLevelType w:val="hybridMultilevel"/>
    <w:tmpl w:val="CEAC566C"/>
    <w:lvl w:ilvl="0" w:tplc="B69E5ED6">
      <w:start w:val="1"/>
      <w:numFmt w:val="lowerLetter"/>
      <w:lvlText w:val="%1)"/>
      <w:lvlJc w:val="left"/>
      <w:pPr>
        <w:ind w:left="720" w:hanging="360"/>
      </w:pPr>
      <w:rPr>
        <w:rFonts w:ascii="Georgia" w:eastAsia="Arial Unicode MS" w:hAnsi="Georgia" w:cs="Mangal" w:hint="default"/>
        <w:color w:val="333333"/>
        <w:sz w:val="20"/>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9" w15:restartNumberingAfterBreak="0">
    <w:nsid w:val="27675642"/>
    <w:multiLevelType w:val="hybridMultilevel"/>
    <w:tmpl w:val="D78A72B2"/>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0" w15:restartNumberingAfterBreak="0">
    <w:nsid w:val="347C39DC"/>
    <w:multiLevelType w:val="hybridMultilevel"/>
    <w:tmpl w:val="1F44CDBE"/>
    <w:lvl w:ilvl="0" w:tplc="0C0A000F">
      <w:start w:val="4"/>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361C150F"/>
    <w:multiLevelType w:val="hybridMultilevel"/>
    <w:tmpl w:val="CCDA66B8"/>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36E7713B"/>
    <w:multiLevelType w:val="multilevel"/>
    <w:tmpl w:val="60B47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91B7809"/>
    <w:multiLevelType w:val="hybridMultilevel"/>
    <w:tmpl w:val="FE66443A"/>
    <w:lvl w:ilvl="0" w:tplc="9B44F3F8">
      <w:start w:val="1"/>
      <w:numFmt w:val="decimal"/>
      <w:lvlText w:val="%1."/>
      <w:lvlJc w:val="left"/>
      <w:pPr>
        <w:ind w:left="501" w:hanging="360"/>
      </w:pPr>
      <w:rPr>
        <w:rFonts w:hint="default"/>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4" w15:restartNumberingAfterBreak="0">
    <w:nsid w:val="39650914"/>
    <w:multiLevelType w:val="hybridMultilevel"/>
    <w:tmpl w:val="B98259D0"/>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3AD71622"/>
    <w:multiLevelType w:val="hybridMultilevel"/>
    <w:tmpl w:val="525053E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3B323816"/>
    <w:multiLevelType w:val="hybridMultilevel"/>
    <w:tmpl w:val="C14272DA"/>
    <w:lvl w:ilvl="0" w:tplc="300A0017">
      <w:start w:val="1"/>
      <w:numFmt w:val="lowerLetter"/>
      <w:lvlText w:val="%1)"/>
      <w:lvlJc w:val="left"/>
      <w:pPr>
        <w:ind w:left="720" w:hanging="360"/>
      </w:pPr>
    </w:lvl>
    <w:lvl w:ilvl="1" w:tplc="300A0019">
      <w:start w:val="1"/>
      <w:numFmt w:val="lowerLetter"/>
      <w:lvlText w:val="%2."/>
      <w:lvlJc w:val="left"/>
      <w:pPr>
        <w:ind w:left="1440" w:hanging="360"/>
      </w:pPr>
    </w:lvl>
    <w:lvl w:ilvl="2" w:tplc="300A001B">
      <w:start w:val="1"/>
      <w:numFmt w:val="lowerRoman"/>
      <w:lvlText w:val="%3."/>
      <w:lvlJc w:val="right"/>
      <w:pPr>
        <w:ind w:left="2160" w:hanging="180"/>
      </w:pPr>
    </w:lvl>
    <w:lvl w:ilvl="3" w:tplc="300A000F">
      <w:start w:val="1"/>
      <w:numFmt w:val="decimal"/>
      <w:lvlText w:val="%4."/>
      <w:lvlJc w:val="left"/>
      <w:pPr>
        <w:ind w:left="2880" w:hanging="360"/>
      </w:pPr>
    </w:lvl>
    <w:lvl w:ilvl="4" w:tplc="300A0019">
      <w:start w:val="1"/>
      <w:numFmt w:val="lowerLetter"/>
      <w:lvlText w:val="%5."/>
      <w:lvlJc w:val="left"/>
      <w:pPr>
        <w:ind w:left="3600" w:hanging="360"/>
      </w:pPr>
    </w:lvl>
    <w:lvl w:ilvl="5" w:tplc="300A001B">
      <w:start w:val="1"/>
      <w:numFmt w:val="lowerRoman"/>
      <w:lvlText w:val="%6."/>
      <w:lvlJc w:val="right"/>
      <w:pPr>
        <w:ind w:left="4320" w:hanging="180"/>
      </w:pPr>
    </w:lvl>
    <w:lvl w:ilvl="6" w:tplc="300A000F">
      <w:start w:val="1"/>
      <w:numFmt w:val="decimal"/>
      <w:lvlText w:val="%7."/>
      <w:lvlJc w:val="left"/>
      <w:pPr>
        <w:ind w:left="5040" w:hanging="360"/>
      </w:pPr>
    </w:lvl>
    <w:lvl w:ilvl="7" w:tplc="300A0019">
      <w:start w:val="1"/>
      <w:numFmt w:val="lowerLetter"/>
      <w:lvlText w:val="%8."/>
      <w:lvlJc w:val="left"/>
      <w:pPr>
        <w:ind w:left="5760" w:hanging="360"/>
      </w:pPr>
    </w:lvl>
    <w:lvl w:ilvl="8" w:tplc="300A001B">
      <w:start w:val="1"/>
      <w:numFmt w:val="lowerRoman"/>
      <w:lvlText w:val="%9."/>
      <w:lvlJc w:val="right"/>
      <w:pPr>
        <w:ind w:left="6480" w:hanging="180"/>
      </w:pPr>
    </w:lvl>
  </w:abstractNum>
  <w:abstractNum w:abstractNumId="27" w15:restartNumberingAfterBreak="0">
    <w:nsid w:val="3FA73C39"/>
    <w:multiLevelType w:val="hybridMultilevel"/>
    <w:tmpl w:val="B5D8D008"/>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28" w15:restartNumberingAfterBreak="0">
    <w:nsid w:val="4043053F"/>
    <w:multiLevelType w:val="hybridMultilevel"/>
    <w:tmpl w:val="F800ABF4"/>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9" w15:restartNumberingAfterBreak="0">
    <w:nsid w:val="48191D63"/>
    <w:multiLevelType w:val="hybridMultilevel"/>
    <w:tmpl w:val="F6F22A16"/>
    <w:lvl w:ilvl="0" w:tplc="5CBADDA0">
      <w:start w:val="1"/>
      <w:numFmt w:val="decimal"/>
      <w:lvlText w:val="%1."/>
      <w:lvlJc w:val="left"/>
      <w:pPr>
        <w:ind w:left="704" w:hanging="420"/>
      </w:pPr>
      <w:rPr>
        <w:rFonts w:hint="default"/>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30" w15:restartNumberingAfterBreak="0">
    <w:nsid w:val="4A7704BF"/>
    <w:multiLevelType w:val="hybridMultilevel"/>
    <w:tmpl w:val="6D386452"/>
    <w:lvl w:ilvl="0" w:tplc="0C0A000F">
      <w:start w:val="6"/>
      <w:numFmt w:val="decimal"/>
      <w:lvlText w:val="%1."/>
      <w:lvlJc w:val="left"/>
      <w:pPr>
        <w:ind w:left="720" w:hanging="360"/>
      </w:pPr>
      <w:rPr>
        <w:rFonts w:hint="default"/>
      </w:rPr>
    </w:lvl>
    <w:lvl w:ilvl="1" w:tplc="1BCA8760">
      <w:start w:val="1"/>
      <w:numFmt w:val="lowerLetter"/>
      <w:lvlText w:val="%2."/>
      <w:lvlJc w:val="left"/>
      <w:pPr>
        <w:ind w:left="1440" w:hanging="360"/>
      </w:pPr>
      <w:rPr>
        <w:b/>
        <w:lang w:val="en-US"/>
      </w:r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15:restartNumberingAfterBreak="0">
    <w:nsid w:val="5AEB3F50"/>
    <w:multiLevelType w:val="hybridMultilevel"/>
    <w:tmpl w:val="46522D9E"/>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2" w15:restartNumberingAfterBreak="0">
    <w:nsid w:val="5ED73206"/>
    <w:multiLevelType w:val="hybridMultilevel"/>
    <w:tmpl w:val="5D0C182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6B2128D2"/>
    <w:multiLevelType w:val="hybridMultilevel"/>
    <w:tmpl w:val="22AA43BC"/>
    <w:lvl w:ilvl="0" w:tplc="1450C24A">
      <w:start w:val="1"/>
      <w:numFmt w:val="lowerLetter"/>
      <w:lvlText w:val="%1."/>
      <w:lvlJc w:val="left"/>
      <w:pPr>
        <w:ind w:left="1065" w:hanging="705"/>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4" w15:restartNumberingAfterBreak="0">
    <w:nsid w:val="6C4B50EE"/>
    <w:multiLevelType w:val="multilevel"/>
    <w:tmpl w:val="50D2FFFA"/>
    <w:lvl w:ilvl="0">
      <w:start w:val="1"/>
      <w:numFmt w:val="decimal"/>
      <w:lvlText w:val="%1."/>
      <w:lvlJc w:val="left"/>
      <w:pPr>
        <w:ind w:left="360" w:hanging="360"/>
      </w:pPr>
      <w:rPr>
        <w:rFonts w:hint="default"/>
        <w:b/>
        <w:sz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5" w15:restartNumberingAfterBreak="0">
    <w:nsid w:val="6DB7479D"/>
    <w:multiLevelType w:val="multilevel"/>
    <w:tmpl w:val="50D2FFFA"/>
    <w:lvl w:ilvl="0">
      <w:start w:val="1"/>
      <w:numFmt w:val="decimal"/>
      <w:lvlText w:val="%1."/>
      <w:lvlJc w:val="left"/>
      <w:pPr>
        <w:ind w:left="360" w:hanging="360"/>
      </w:pPr>
      <w:rPr>
        <w:rFonts w:hint="default"/>
        <w:b/>
        <w:sz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6" w15:restartNumberingAfterBreak="0">
    <w:nsid w:val="782C6FF9"/>
    <w:multiLevelType w:val="hybridMultilevel"/>
    <w:tmpl w:val="5DBA44E2"/>
    <w:lvl w:ilvl="0" w:tplc="300A0019">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num w:numId="1">
    <w:abstractNumId w:val="12"/>
  </w:num>
  <w:num w:numId="2">
    <w:abstractNumId w:val="28"/>
  </w:num>
  <w:num w:numId="3">
    <w:abstractNumId w:val="31"/>
  </w:num>
  <w:num w:numId="4">
    <w:abstractNumId w:val="19"/>
  </w:num>
  <w:num w:numId="5">
    <w:abstractNumId w:val="27"/>
  </w:num>
  <w:num w:numId="6">
    <w:abstractNumId w:val="24"/>
  </w:num>
  <w:num w:numId="7">
    <w:abstractNumId w:val="11"/>
  </w:num>
  <w:num w:numId="8">
    <w:abstractNumId w:val="34"/>
  </w:num>
  <w:num w:numId="9">
    <w:abstractNumId w:val="10"/>
  </w:num>
  <w:num w:numId="10">
    <w:abstractNumId w:val="36"/>
  </w:num>
  <w:num w:numId="11">
    <w:abstractNumId w:val="33"/>
  </w:num>
  <w:num w:numId="12">
    <w:abstractNumId w:val="20"/>
  </w:num>
  <w:num w:numId="13">
    <w:abstractNumId w:val="14"/>
  </w:num>
  <w:num w:numId="1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6"/>
  </w:num>
  <w:num w:numId="16">
    <w:abstractNumId w:val="15"/>
  </w:num>
  <w:num w:numId="17">
    <w:abstractNumId w:val="29"/>
  </w:num>
  <w:num w:numId="18">
    <w:abstractNumId w:val="30"/>
  </w:num>
  <w:num w:numId="19">
    <w:abstractNumId w:val="35"/>
  </w:num>
  <w:num w:numId="20">
    <w:abstractNumId w:val="23"/>
  </w:num>
  <w:num w:numId="21">
    <w:abstractNumId w:val="18"/>
  </w:num>
  <w:num w:numId="22">
    <w:abstractNumId w:val="25"/>
  </w:num>
  <w:num w:numId="23">
    <w:abstractNumId w:val="22"/>
  </w:num>
  <w:num w:numId="24">
    <w:abstractNumId w:val="13"/>
  </w:num>
  <w:num w:numId="25">
    <w:abstractNumId w:val="32"/>
  </w:num>
  <w:num w:numId="26">
    <w:abstractNumId w:val="8"/>
  </w:num>
  <w:num w:numId="27">
    <w:abstractNumId w:val="21"/>
  </w:num>
  <w:num w:numId="28">
    <w:abstractNumId w:val="9"/>
  </w:num>
  <w:num w:numId="29">
    <w:abstractNumId w:val="1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5"/>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49"/>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7B3E"/>
    <w:rsid w:val="0000025D"/>
    <w:rsid w:val="00003F9E"/>
    <w:rsid w:val="00007B2A"/>
    <w:rsid w:val="00011A7C"/>
    <w:rsid w:val="00016340"/>
    <w:rsid w:val="0001667C"/>
    <w:rsid w:val="000243C7"/>
    <w:rsid w:val="000378EE"/>
    <w:rsid w:val="00043325"/>
    <w:rsid w:val="00065DD6"/>
    <w:rsid w:val="00073499"/>
    <w:rsid w:val="000766BA"/>
    <w:rsid w:val="00080EF1"/>
    <w:rsid w:val="00087CBD"/>
    <w:rsid w:val="000944CC"/>
    <w:rsid w:val="000960DF"/>
    <w:rsid w:val="000A0B61"/>
    <w:rsid w:val="000C014E"/>
    <w:rsid w:val="000C1469"/>
    <w:rsid w:val="000C6BC4"/>
    <w:rsid w:val="000D35D5"/>
    <w:rsid w:val="000D4295"/>
    <w:rsid w:val="000D7E94"/>
    <w:rsid w:val="000E1AB8"/>
    <w:rsid w:val="000E6395"/>
    <w:rsid w:val="000F1664"/>
    <w:rsid w:val="000F57EC"/>
    <w:rsid w:val="00105E66"/>
    <w:rsid w:val="001062AE"/>
    <w:rsid w:val="00117AAA"/>
    <w:rsid w:val="001225D0"/>
    <w:rsid w:val="001325C7"/>
    <w:rsid w:val="00133552"/>
    <w:rsid w:val="001358F1"/>
    <w:rsid w:val="001367D1"/>
    <w:rsid w:val="00150223"/>
    <w:rsid w:val="00160610"/>
    <w:rsid w:val="00166B2F"/>
    <w:rsid w:val="001707B3"/>
    <w:rsid w:val="00172F12"/>
    <w:rsid w:val="0019257E"/>
    <w:rsid w:val="00194E0E"/>
    <w:rsid w:val="001950FF"/>
    <w:rsid w:val="00195321"/>
    <w:rsid w:val="00195D20"/>
    <w:rsid w:val="001B1F7A"/>
    <w:rsid w:val="001C0406"/>
    <w:rsid w:val="001D6748"/>
    <w:rsid w:val="001E4C10"/>
    <w:rsid w:val="00200C4F"/>
    <w:rsid w:val="002038DC"/>
    <w:rsid w:val="0020686E"/>
    <w:rsid w:val="00213675"/>
    <w:rsid w:val="0021673B"/>
    <w:rsid w:val="00223551"/>
    <w:rsid w:val="002353D5"/>
    <w:rsid w:val="00246279"/>
    <w:rsid w:val="00250898"/>
    <w:rsid w:val="00271782"/>
    <w:rsid w:val="00273BDB"/>
    <w:rsid w:val="00292563"/>
    <w:rsid w:val="002A4A3C"/>
    <w:rsid w:val="002B1FEE"/>
    <w:rsid w:val="002C122F"/>
    <w:rsid w:val="002C208D"/>
    <w:rsid w:val="002C73C1"/>
    <w:rsid w:val="002D4877"/>
    <w:rsid w:val="002D76A4"/>
    <w:rsid w:val="002E588B"/>
    <w:rsid w:val="003009B5"/>
    <w:rsid w:val="0030389C"/>
    <w:rsid w:val="00324422"/>
    <w:rsid w:val="00327030"/>
    <w:rsid w:val="00331AE2"/>
    <w:rsid w:val="00331CCF"/>
    <w:rsid w:val="003322F4"/>
    <w:rsid w:val="003338D8"/>
    <w:rsid w:val="00333B5D"/>
    <w:rsid w:val="003365F6"/>
    <w:rsid w:val="00336EFE"/>
    <w:rsid w:val="0034064D"/>
    <w:rsid w:val="0035429C"/>
    <w:rsid w:val="0036473A"/>
    <w:rsid w:val="003801D0"/>
    <w:rsid w:val="0038789D"/>
    <w:rsid w:val="00387D2F"/>
    <w:rsid w:val="003915D4"/>
    <w:rsid w:val="00394822"/>
    <w:rsid w:val="003A08A7"/>
    <w:rsid w:val="003B3072"/>
    <w:rsid w:val="003B6350"/>
    <w:rsid w:val="003C7CE7"/>
    <w:rsid w:val="003D064E"/>
    <w:rsid w:val="003E5101"/>
    <w:rsid w:val="003F044A"/>
    <w:rsid w:val="003F15A8"/>
    <w:rsid w:val="004143A1"/>
    <w:rsid w:val="004228CA"/>
    <w:rsid w:val="00432576"/>
    <w:rsid w:val="00436E5D"/>
    <w:rsid w:val="0045369C"/>
    <w:rsid w:val="00455BAF"/>
    <w:rsid w:val="0045737B"/>
    <w:rsid w:val="00464EAF"/>
    <w:rsid w:val="00480FFC"/>
    <w:rsid w:val="004846F8"/>
    <w:rsid w:val="00490089"/>
    <w:rsid w:val="004920E1"/>
    <w:rsid w:val="00493CA4"/>
    <w:rsid w:val="004B3D0F"/>
    <w:rsid w:val="004C5DAE"/>
    <w:rsid w:val="004C7E52"/>
    <w:rsid w:val="004D2DCA"/>
    <w:rsid w:val="004E34EB"/>
    <w:rsid w:val="0050423B"/>
    <w:rsid w:val="00505319"/>
    <w:rsid w:val="00505BE7"/>
    <w:rsid w:val="00523CF2"/>
    <w:rsid w:val="00535860"/>
    <w:rsid w:val="00536F56"/>
    <w:rsid w:val="00537DD9"/>
    <w:rsid w:val="00544883"/>
    <w:rsid w:val="005464DA"/>
    <w:rsid w:val="005518D6"/>
    <w:rsid w:val="0055784F"/>
    <w:rsid w:val="005628E0"/>
    <w:rsid w:val="00581B20"/>
    <w:rsid w:val="005A7D05"/>
    <w:rsid w:val="005B119D"/>
    <w:rsid w:val="005B11E4"/>
    <w:rsid w:val="005B4C3D"/>
    <w:rsid w:val="005B53E0"/>
    <w:rsid w:val="005B7723"/>
    <w:rsid w:val="005F1066"/>
    <w:rsid w:val="005F3D39"/>
    <w:rsid w:val="00605C5A"/>
    <w:rsid w:val="00613D66"/>
    <w:rsid w:val="0061784D"/>
    <w:rsid w:val="006228A9"/>
    <w:rsid w:val="00623E4B"/>
    <w:rsid w:val="006271F5"/>
    <w:rsid w:val="00633211"/>
    <w:rsid w:val="006407C9"/>
    <w:rsid w:val="0065011F"/>
    <w:rsid w:val="00651209"/>
    <w:rsid w:val="00652166"/>
    <w:rsid w:val="006564FD"/>
    <w:rsid w:val="00665E44"/>
    <w:rsid w:val="006674F1"/>
    <w:rsid w:val="00667AB3"/>
    <w:rsid w:val="006765FD"/>
    <w:rsid w:val="00677C4F"/>
    <w:rsid w:val="006809BF"/>
    <w:rsid w:val="006967C2"/>
    <w:rsid w:val="006A15A3"/>
    <w:rsid w:val="006A73C9"/>
    <w:rsid w:val="006B1918"/>
    <w:rsid w:val="006B410D"/>
    <w:rsid w:val="006C0B1E"/>
    <w:rsid w:val="006C16DF"/>
    <w:rsid w:val="006C1CED"/>
    <w:rsid w:val="006C37D8"/>
    <w:rsid w:val="006D1F2E"/>
    <w:rsid w:val="006D4627"/>
    <w:rsid w:val="006D4AFE"/>
    <w:rsid w:val="006D7731"/>
    <w:rsid w:val="006E36C7"/>
    <w:rsid w:val="006E4F08"/>
    <w:rsid w:val="006F305F"/>
    <w:rsid w:val="007056E5"/>
    <w:rsid w:val="007075FB"/>
    <w:rsid w:val="00714360"/>
    <w:rsid w:val="007231CD"/>
    <w:rsid w:val="00725E8E"/>
    <w:rsid w:val="00727517"/>
    <w:rsid w:val="00735104"/>
    <w:rsid w:val="00740068"/>
    <w:rsid w:val="00742057"/>
    <w:rsid w:val="00743EC8"/>
    <w:rsid w:val="00752787"/>
    <w:rsid w:val="0076434D"/>
    <w:rsid w:val="00765BB0"/>
    <w:rsid w:val="00772694"/>
    <w:rsid w:val="00772D30"/>
    <w:rsid w:val="00785F00"/>
    <w:rsid w:val="007906B9"/>
    <w:rsid w:val="00790B32"/>
    <w:rsid w:val="00794A73"/>
    <w:rsid w:val="007A033D"/>
    <w:rsid w:val="007A3E77"/>
    <w:rsid w:val="007B645B"/>
    <w:rsid w:val="007D1246"/>
    <w:rsid w:val="007D1400"/>
    <w:rsid w:val="007D15FC"/>
    <w:rsid w:val="007D68C4"/>
    <w:rsid w:val="008033DD"/>
    <w:rsid w:val="008049F4"/>
    <w:rsid w:val="008116CB"/>
    <w:rsid w:val="0082160F"/>
    <w:rsid w:val="00821EC5"/>
    <w:rsid w:val="00823CED"/>
    <w:rsid w:val="008252E4"/>
    <w:rsid w:val="0082737F"/>
    <w:rsid w:val="008277CA"/>
    <w:rsid w:val="008304CD"/>
    <w:rsid w:val="00840150"/>
    <w:rsid w:val="00850AF3"/>
    <w:rsid w:val="008555FA"/>
    <w:rsid w:val="0085615F"/>
    <w:rsid w:val="00862F30"/>
    <w:rsid w:val="00864DE1"/>
    <w:rsid w:val="00890716"/>
    <w:rsid w:val="00891A3C"/>
    <w:rsid w:val="00895482"/>
    <w:rsid w:val="008A44E8"/>
    <w:rsid w:val="008A5F62"/>
    <w:rsid w:val="008B036D"/>
    <w:rsid w:val="008B06A2"/>
    <w:rsid w:val="008B4C6B"/>
    <w:rsid w:val="008B5CA8"/>
    <w:rsid w:val="008C3303"/>
    <w:rsid w:val="008C7681"/>
    <w:rsid w:val="008D0FB6"/>
    <w:rsid w:val="008F7A5F"/>
    <w:rsid w:val="0091390C"/>
    <w:rsid w:val="0092049E"/>
    <w:rsid w:val="00923FDC"/>
    <w:rsid w:val="0093784A"/>
    <w:rsid w:val="00945486"/>
    <w:rsid w:val="00945968"/>
    <w:rsid w:val="00946A09"/>
    <w:rsid w:val="00946DF5"/>
    <w:rsid w:val="00964FB9"/>
    <w:rsid w:val="009662DF"/>
    <w:rsid w:val="0097585A"/>
    <w:rsid w:val="00984809"/>
    <w:rsid w:val="009A667A"/>
    <w:rsid w:val="009B4617"/>
    <w:rsid w:val="009C30CB"/>
    <w:rsid w:val="009D34C9"/>
    <w:rsid w:val="009D45CA"/>
    <w:rsid w:val="009D6AC8"/>
    <w:rsid w:val="009E5C69"/>
    <w:rsid w:val="009F3EA3"/>
    <w:rsid w:val="009F5E45"/>
    <w:rsid w:val="009F78F5"/>
    <w:rsid w:val="00A17E9B"/>
    <w:rsid w:val="00A22BE4"/>
    <w:rsid w:val="00A42AFD"/>
    <w:rsid w:val="00A43808"/>
    <w:rsid w:val="00A63259"/>
    <w:rsid w:val="00A637B7"/>
    <w:rsid w:val="00A72FAE"/>
    <w:rsid w:val="00A74511"/>
    <w:rsid w:val="00A77744"/>
    <w:rsid w:val="00A80BAB"/>
    <w:rsid w:val="00A80E48"/>
    <w:rsid w:val="00A82687"/>
    <w:rsid w:val="00A860AD"/>
    <w:rsid w:val="00A91302"/>
    <w:rsid w:val="00A94CD9"/>
    <w:rsid w:val="00A968A8"/>
    <w:rsid w:val="00AA0DBF"/>
    <w:rsid w:val="00AA2D98"/>
    <w:rsid w:val="00AA3C87"/>
    <w:rsid w:val="00AA456D"/>
    <w:rsid w:val="00AB0B3C"/>
    <w:rsid w:val="00AB7B3E"/>
    <w:rsid w:val="00AC013C"/>
    <w:rsid w:val="00AC1F04"/>
    <w:rsid w:val="00AC356B"/>
    <w:rsid w:val="00AD23D9"/>
    <w:rsid w:val="00AD35DE"/>
    <w:rsid w:val="00AD4B6E"/>
    <w:rsid w:val="00AE0916"/>
    <w:rsid w:val="00AE6F0B"/>
    <w:rsid w:val="00AF09C2"/>
    <w:rsid w:val="00AF1CF9"/>
    <w:rsid w:val="00AF3618"/>
    <w:rsid w:val="00AF4DA8"/>
    <w:rsid w:val="00B023BE"/>
    <w:rsid w:val="00B02424"/>
    <w:rsid w:val="00B03DE1"/>
    <w:rsid w:val="00B05FB4"/>
    <w:rsid w:val="00B21012"/>
    <w:rsid w:val="00B264E0"/>
    <w:rsid w:val="00B32F1C"/>
    <w:rsid w:val="00B462DD"/>
    <w:rsid w:val="00B50C0A"/>
    <w:rsid w:val="00B57D5C"/>
    <w:rsid w:val="00B6271A"/>
    <w:rsid w:val="00B654C2"/>
    <w:rsid w:val="00B81399"/>
    <w:rsid w:val="00B92B70"/>
    <w:rsid w:val="00B95E9D"/>
    <w:rsid w:val="00B960D1"/>
    <w:rsid w:val="00BB3057"/>
    <w:rsid w:val="00BB5370"/>
    <w:rsid w:val="00BB614B"/>
    <w:rsid w:val="00BB6186"/>
    <w:rsid w:val="00BC1020"/>
    <w:rsid w:val="00BC47A4"/>
    <w:rsid w:val="00BD0FBD"/>
    <w:rsid w:val="00BD33F4"/>
    <w:rsid w:val="00BD3836"/>
    <w:rsid w:val="00BD3BD9"/>
    <w:rsid w:val="00BD4ABC"/>
    <w:rsid w:val="00BE24E7"/>
    <w:rsid w:val="00BE3637"/>
    <w:rsid w:val="00C01784"/>
    <w:rsid w:val="00C01F03"/>
    <w:rsid w:val="00C0522C"/>
    <w:rsid w:val="00C15D40"/>
    <w:rsid w:val="00C1783D"/>
    <w:rsid w:val="00C17A21"/>
    <w:rsid w:val="00C2633B"/>
    <w:rsid w:val="00C50D51"/>
    <w:rsid w:val="00C535CF"/>
    <w:rsid w:val="00C63981"/>
    <w:rsid w:val="00C70530"/>
    <w:rsid w:val="00C7468A"/>
    <w:rsid w:val="00C75052"/>
    <w:rsid w:val="00C75597"/>
    <w:rsid w:val="00C838AE"/>
    <w:rsid w:val="00C9367E"/>
    <w:rsid w:val="00C96ADE"/>
    <w:rsid w:val="00CA01FD"/>
    <w:rsid w:val="00CA7988"/>
    <w:rsid w:val="00CB02AE"/>
    <w:rsid w:val="00CB478F"/>
    <w:rsid w:val="00CC3183"/>
    <w:rsid w:val="00CC65D4"/>
    <w:rsid w:val="00CD0A9F"/>
    <w:rsid w:val="00CD55EA"/>
    <w:rsid w:val="00CD5693"/>
    <w:rsid w:val="00CD5F24"/>
    <w:rsid w:val="00CD74EF"/>
    <w:rsid w:val="00CE6894"/>
    <w:rsid w:val="00CF5F9B"/>
    <w:rsid w:val="00CF7561"/>
    <w:rsid w:val="00D021AD"/>
    <w:rsid w:val="00D14E40"/>
    <w:rsid w:val="00D255D9"/>
    <w:rsid w:val="00D36411"/>
    <w:rsid w:val="00D46E44"/>
    <w:rsid w:val="00D54F54"/>
    <w:rsid w:val="00D60D51"/>
    <w:rsid w:val="00D710F3"/>
    <w:rsid w:val="00D83F32"/>
    <w:rsid w:val="00D84C6F"/>
    <w:rsid w:val="00DA6E17"/>
    <w:rsid w:val="00DB0234"/>
    <w:rsid w:val="00DB0783"/>
    <w:rsid w:val="00DB63FE"/>
    <w:rsid w:val="00DB6F1C"/>
    <w:rsid w:val="00DC7791"/>
    <w:rsid w:val="00DD0E75"/>
    <w:rsid w:val="00DD0ED2"/>
    <w:rsid w:val="00DE2899"/>
    <w:rsid w:val="00DE5524"/>
    <w:rsid w:val="00DF630F"/>
    <w:rsid w:val="00DF7F29"/>
    <w:rsid w:val="00E161B5"/>
    <w:rsid w:val="00E242AB"/>
    <w:rsid w:val="00E26015"/>
    <w:rsid w:val="00E2670B"/>
    <w:rsid w:val="00E32DC7"/>
    <w:rsid w:val="00E453DE"/>
    <w:rsid w:val="00E6351F"/>
    <w:rsid w:val="00E64C5D"/>
    <w:rsid w:val="00E71D6C"/>
    <w:rsid w:val="00E75D43"/>
    <w:rsid w:val="00E75FD1"/>
    <w:rsid w:val="00E80020"/>
    <w:rsid w:val="00E85B4C"/>
    <w:rsid w:val="00E92CD5"/>
    <w:rsid w:val="00E97BB5"/>
    <w:rsid w:val="00EA1F83"/>
    <w:rsid w:val="00EA2AEC"/>
    <w:rsid w:val="00EA5519"/>
    <w:rsid w:val="00EA759B"/>
    <w:rsid w:val="00EB078E"/>
    <w:rsid w:val="00EE4C41"/>
    <w:rsid w:val="00EE6A82"/>
    <w:rsid w:val="00EF0898"/>
    <w:rsid w:val="00EF71ED"/>
    <w:rsid w:val="00F04579"/>
    <w:rsid w:val="00F10130"/>
    <w:rsid w:val="00F216AE"/>
    <w:rsid w:val="00F23C49"/>
    <w:rsid w:val="00F4461D"/>
    <w:rsid w:val="00F51E58"/>
    <w:rsid w:val="00F600EA"/>
    <w:rsid w:val="00F6392E"/>
    <w:rsid w:val="00F714D9"/>
    <w:rsid w:val="00F71987"/>
    <w:rsid w:val="00F76DA8"/>
    <w:rsid w:val="00F859E8"/>
    <w:rsid w:val="00F85E1F"/>
    <w:rsid w:val="00F93644"/>
    <w:rsid w:val="00FA2C25"/>
    <w:rsid w:val="00FA41E4"/>
    <w:rsid w:val="00FA75BB"/>
    <w:rsid w:val="00FB07D8"/>
    <w:rsid w:val="00FC0FAF"/>
    <w:rsid w:val="00FD217C"/>
    <w:rsid w:val="00FD6D8D"/>
    <w:rsid w:val="00FE20F0"/>
    <w:rsid w:val="00FE343E"/>
    <w:rsid w:val="00FE46E7"/>
    <w:rsid w:val="00FE5159"/>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0F880C78"/>
  <w15:docId w15:val="{C56E7A0E-F9C4-4AC1-A65A-DD34491848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DA6E17"/>
    <w:pPr>
      <w:widowControl w:val="0"/>
      <w:suppressAutoHyphens/>
    </w:pPr>
    <w:rPr>
      <w:rFonts w:eastAsia="Arial Unicode MS" w:cs="Mangal"/>
      <w:kern w:val="1"/>
      <w:sz w:val="24"/>
      <w:szCs w:val="24"/>
      <w:lang w:val="es-EC" w:eastAsia="hi-IN" w:bidi="hi-IN"/>
    </w:rPr>
  </w:style>
  <w:style w:type="paragraph" w:styleId="Heading3">
    <w:name w:val="heading 3"/>
    <w:basedOn w:val="Normal"/>
    <w:link w:val="Heading3Char"/>
    <w:uiPriority w:val="9"/>
    <w:qFormat/>
    <w:rsid w:val="00862F30"/>
    <w:pPr>
      <w:widowControl/>
      <w:suppressAutoHyphens w:val="0"/>
      <w:outlineLvl w:val="2"/>
    </w:pPr>
    <w:rPr>
      <w:rFonts w:eastAsia="Times New Roman" w:cs="Times New Roman"/>
      <w:b/>
      <w:bCs/>
      <w:kern w:val="0"/>
      <w:sz w:val="27"/>
      <w:szCs w:val="27"/>
      <w:lang w:eastAsia="es-EC"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uentedeprrafopredeter1">
    <w:name w:val="Fuente de párrafo predeter.1"/>
    <w:rsid w:val="00DA6E17"/>
  </w:style>
  <w:style w:type="character" w:customStyle="1" w:styleId="apple-style-span">
    <w:name w:val="apple-style-span"/>
    <w:basedOn w:val="Fuentedeprrafopredeter1"/>
    <w:rsid w:val="00DA6E17"/>
  </w:style>
  <w:style w:type="character" w:styleId="Emphasis">
    <w:name w:val="Emphasis"/>
    <w:uiPriority w:val="20"/>
    <w:qFormat/>
    <w:rsid w:val="00DA6E17"/>
    <w:rPr>
      <w:i/>
      <w:iCs/>
    </w:rPr>
  </w:style>
  <w:style w:type="character" w:customStyle="1" w:styleId="apple-converted-space">
    <w:name w:val="apple-converted-space"/>
    <w:basedOn w:val="Fuentedeprrafopredeter1"/>
    <w:rsid w:val="00DA6E17"/>
  </w:style>
  <w:style w:type="character" w:customStyle="1" w:styleId="WW8Num2z1">
    <w:name w:val="WW8Num2z1"/>
    <w:rsid w:val="00DA6E17"/>
    <w:rPr>
      <w:rFonts w:ascii="Wingdings" w:hAnsi="Wingdings"/>
    </w:rPr>
  </w:style>
  <w:style w:type="paragraph" w:customStyle="1" w:styleId="Encabezado1">
    <w:name w:val="Encabezado1"/>
    <w:basedOn w:val="Normal"/>
    <w:next w:val="BodyText"/>
    <w:rsid w:val="00DA6E17"/>
    <w:pPr>
      <w:keepNext/>
      <w:spacing w:before="240" w:after="120"/>
    </w:pPr>
    <w:rPr>
      <w:rFonts w:ascii="Arial" w:hAnsi="Arial"/>
      <w:sz w:val="28"/>
      <w:szCs w:val="28"/>
    </w:rPr>
  </w:style>
  <w:style w:type="paragraph" w:styleId="BodyText">
    <w:name w:val="Body Text"/>
    <w:basedOn w:val="Normal"/>
    <w:rsid w:val="00DA6E17"/>
    <w:pPr>
      <w:spacing w:after="120"/>
    </w:pPr>
  </w:style>
  <w:style w:type="paragraph" w:styleId="List">
    <w:name w:val="List"/>
    <w:basedOn w:val="BodyText"/>
    <w:rsid w:val="00DA6E17"/>
  </w:style>
  <w:style w:type="paragraph" w:customStyle="1" w:styleId="Etiqueta">
    <w:name w:val="Etiqueta"/>
    <w:basedOn w:val="Normal"/>
    <w:rsid w:val="00DA6E17"/>
    <w:pPr>
      <w:suppressLineNumbers/>
      <w:spacing w:before="120" w:after="120"/>
    </w:pPr>
    <w:rPr>
      <w:i/>
      <w:iCs/>
    </w:rPr>
  </w:style>
  <w:style w:type="paragraph" w:customStyle="1" w:styleId="ndice">
    <w:name w:val="Índice"/>
    <w:basedOn w:val="Normal"/>
    <w:rsid w:val="00DA6E17"/>
    <w:pPr>
      <w:suppressLineNumbers/>
    </w:pPr>
  </w:style>
  <w:style w:type="paragraph" w:customStyle="1" w:styleId="Prrafodelista1">
    <w:name w:val="Párrafo de lista1"/>
    <w:basedOn w:val="Normal"/>
    <w:rsid w:val="00DA6E17"/>
  </w:style>
  <w:style w:type="paragraph" w:styleId="BalloonText">
    <w:name w:val="Balloon Text"/>
    <w:basedOn w:val="Normal"/>
    <w:link w:val="BalloonTextChar"/>
    <w:uiPriority w:val="99"/>
    <w:semiHidden/>
    <w:unhideWhenUsed/>
    <w:rsid w:val="002D4877"/>
    <w:rPr>
      <w:rFonts w:ascii="Tahoma" w:hAnsi="Tahoma"/>
      <w:sz w:val="16"/>
      <w:szCs w:val="14"/>
    </w:rPr>
  </w:style>
  <w:style w:type="character" w:customStyle="1" w:styleId="BalloonTextChar">
    <w:name w:val="Balloon Text Char"/>
    <w:link w:val="BalloonText"/>
    <w:uiPriority w:val="99"/>
    <w:semiHidden/>
    <w:rsid w:val="002D4877"/>
    <w:rPr>
      <w:rFonts w:ascii="Tahoma" w:eastAsia="Arial Unicode MS" w:hAnsi="Tahoma" w:cs="Mangal"/>
      <w:kern w:val="1"/>
      <w:sz w:val="16"/>
      <w:szCs w:val="14"/>
      <w:lang w:val="es-EC" w:eastAsia="hi-IN" w:bidi="hi-IN"/>
    </w:rPr>
  </w:style>
  <w:style w:type="paragraph" w:styleId="ListParagraph">
    <w:name w:val="List Paragraph"/>
    <w:basedOn w:val="Normal"/>
    <w:uiPriority w:val="34"/>
    <w:qFormat/>
    <w:rsid w:val="001B1F7A"/>
    <w:pPr>
      <w:ind w:left="720"/>
    </w:pPr>
    <w:rPr>
      <w:szCs w:val="21"/>
    </w:rPr>
  </w:style>
  <w:style w:type="table" w:styleId="TableGrid">
    <w:name w:val="Table Grid"/>
    <w:basedOn w:val="TableNormal"/>
    <w:uiPriority w:val="59"/>
    <w:rsid w:val="00464E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480FFC"/>
    <w:rPr>
      <w:b/>
      <w:bCs/>
    </w:rPr>
  </w:style>
  <w:style w:type="paragraph" w:styleId="NormalWeb">
    <w:name w:val="Normal (Web)"/>
    <w:basedOn w:val="Normal"/>
    <w:uiPriority w:val="99"/>
    <w:unhideWhenUsed/>
    <w:rsid w:val="00480FFC"/>
    <w:pPr>
      <w:widowControl/>
      <w:suppressAutoHyphens w:val="0"/>
      <w:spacing w:before="100" w:beforeAutospacing="1" w:after="100" w:afterAutospacing="1"/>
    </w:pPr>
    <w:rPr>
      <w:rFonts w:eastAsia="Times New Roman" w:cs="Times New Roman"/>
      <w:kern w:val="0"/>
      <w:lang w:val="es-ES" w:eastAsia="es-ES" w:bidi="ar-SA"/>
    </w:rPr>
  </w:style>
  <w:style w:type="paragraph" w:styleId="Header">
    <w:name w:val="header"/>
    <w:basedOn w:val="Normal"/>
    <w:link w:val="HeaderChar"/>
    <w:uiPriority w:val="99"/>
    <w:unhideWhenUsed/>
    <w:rsid w:val="00DB0234"/>
    <w:pPr>
      <w:tabs>
        <w:tab w:val="center" w:pos="4252"/>
        <w:tab w:val="right" w:pos="8504"/>
      </w:tabs>
    </w:pPr>
    <w:rPr>
      <w:szCs w:val="21"/>
    </w:rPr>
  </w:style>
  <w:style w:type="character" w:customStyle="1" w:styleId="HeaderChar">
    <w:name w:val="Header Char"/>
    <w:basedOn w:val="DefaultParagraphFont"/>
    <w:link w:val="Header"/>
    <w:uiPriority w:val="99"/>
    <w:rsid w:val="00DB0234"/>
    <w:rPr>
      <w:rFonts w:eastAsia="Arial Unicode MS" w:cs="Mangal"/>
      <w:kern w:val="1"/>
      <w:sz w:val="24"/>
      <w:szCs w:val="21"/>
      <w:lang w:val="es-EC" w:eastAsia="hi-IN" w:bidi="hi-IN"/>
    </w:rPr>
  </w:style>
  <w:style w:type="paragraph" w:styleId="Footer">
    <w:name w:val="footer"/>
    <w:basedOn w:val="Normal"/>
    <w:link w:val="FooterChar"/>
    <w:uiPriority w:val="99"/>
    <w:unhideWhenUsed/>
    <w:rsid w:val="00DB0234"/>
    <w:pPr>
      <w:tabs>
        <w:tab w:val="center" w:pos="4252"/>
        <w:tab w:val="right" w:pos="8504"/>
      </w:tabs>
    </w:pPr>
    <w:rPr>
      <w:szCs w:val="21"/>
    </w:rPr>
  </w:style>
  <w:style w:type="character" w:customStyle="1" w:styleId="FooterChar">
    <w:name w:val="Footer Char"/>
    <w:basedOn w:val="DefaultParagraphFont"/>
    <w:link w:val="Footer"/>
    <w:uiPriority w:val="99"/>
    <w:rsid w:val="00DB0234"/>
    <w:rPr>
      <w:rFonts w:eastAsia="Arial Unicode MS" w:cs="Mangal"/>
      <w:kern w:val="1"/>
      <w:sz w:val="24"/>
      <w:szCs w:val="21"/>
      <w:lang w:val="es-EC" w:eastAsia="hi-IN" w:bidi="hi-IN"/>
    </w:rPr>
  </w:style>
  <w:style w:type="paragraph" w:customStyle="1" w:styleId="indice1">
    <w:name w:val="indice1"/>
    <w:basedOn w:val="Normal"/>
    <w:rsid w:val="003E5101"/>
    <w:pPr>
      <w:widowControl/>
      <w:suppressAutoHyphens w:val="0"/>
      <w:spacing w:before="100" w:beforeAutospacing="1" w:after="100" w:afterAutospacing="1"/>
    </w:pPr>
    <w:rPr>
      <w:rFonts w:eastAsia="Times New Roman" w:cs="Times New Roman"/>
      <w:kern w:val="0"/>
      <w:lang w:eastAsia="es-EC" w:bidi="ar-SA"/>
    </w:rPr>
  </w:style>
  <w:style w:type="paragraph" w:customStyle="1" w:styleId="casillasdeverificacin">
    <w:name w:val="casillasdeverificacin"/>
    <w:basedOn w:val="Normal"/>
    <w:rsid w:val="003E5101"/>
    <w:pPr>
      <w:widowControl/>
      <w:suppressAutoHyphens w:val="0"/>
      <w:spacing w:before="100" w:beforeAutospacing="1" w:after="100" w:afterAutospacing="1"/>
    </w:pPr>
    <w:rPr>
      <w:rFonts w:eastAsia="Times New Roman" w:cs="Times New Roman"/>
      <w:kern w:val="0"/>
      <w:lang w:eastAsia="es-EC" w:bidi="ar-SA"/>
    </w:rPr>
  </w:style>
  <w:style w:type="character" w:customStyle="1" w:styleId="spelle">
    <w:name w:val="spelle"/>
    <w:basedOn w:val="DefaultParagraphFont"/>
    <w:rsid w:val="003E5101"/>
  </w:style>
  <w:style w:type="character" w:customStyle="1" w:styleId="Heading3Char">
    <w:name w:val="Heading 3 Char"/>
    <w:basedOn w:val="DefaultParagraphFont"/>
    <w:link w:val="Heading3"/>
    <w:uiPriority w:val="9"/>
    <w:rsid w:val="00862F30"/>
    <w:rPr>
      <w:b/>
      <w:bCs/>
      <w:sz w:val="27"/>
      <w:szCs w:val="27"/>
      <w:lang w:val="es-EC" w:eastAsia="es-EC"/>
    </w:rPr>
  </w:style>
  <w:style w:type="paragraph" w:customStyle="1" w:styleId="Default">
    <w:name w:val="Default"/>
    <w:uiPriority w:val="99"/>
    <w:rsid w:val="00BD4ABC"/>
    <w:pPr>
      <w:autoSpaceDE w:val="0"/>
      <w:autoSpaceDN w:val="0"/>
      <w:adjustRightInd w:val="0"/>
    </w:pPr>
    <w:rPr>
      <w:rFonts w:eastAsia="Calibri"/>
      <w:color w:val="000000"/>
      <w:sz w:val="24"/>
      <w:szCs w:val="24"/>
      <w:lang w:val="es-EC" w:eastAsia="en-US"/>
    </w:rPr>
  </w:style>
  <w:style w:type="character" w:styleId="Hyperlink">
    <w:name w:val="Hyperlink"/>
    <w:basedOn w:val="DefaultParagraphFont"/>
    <w:uiPriority w:val="99"/>
    <w:unhideWhenUsed/>
    <w:rsid w:val="00E80020"/>
    <w:rPr>
      <w:color w:val="0000FF" w:themeColor="hyperlink"/>
      <w:u w:val="single"/>
    </w:rPr>
  </w:style>
  <w:style w:type="paragraph" w:customStyle="1" w:styleId="Estilopredeterminado">
    <w:name w:val="Estilo predeterminado"/>
    <w:rsid w:val="00AF4DA8"/>
    <w:pPr>
      <w:suppressAutoHyphens/>
      <w:spacing w:line="100" w:lineRule="atLeast"/>
    </w:pPr>
    <w:rPr>
      <w:color w:val="00000A"/>
      <w:sz w:val="24"/>
      <w:szCs w:val="24"/>
    </w:rPr>
  </w:style>
  <w:style w:type="character" w:customStyle="1" w:styleId="apple-tab-span">
    <w:name w:val="apple-tab-span"/>
    <w:basedOn w:val="DefaultParagraphFont"/>
    <w:rsid w:val="002235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841162">
      <w:bodyDiv w:val="1"/>
      <w:marLeft w:val="0"/>
      <w:marRight w:val="0"/>
      <w:marTop w:val="0"/>
      <w:marBottom w:val="0"/>
      <w:divBdr>
        <w:top w:val="none" w:sz="0" w:space="0" w:color="auto"/>
        <w:left w:val="none" w:sz="0" w:space="0" w:color="auto"/>
        <w:bottom w:val="none" w:sz="0" w:space="0" w:color="auto"/>
        <w:right w:val="none" w:sz="0" w:space="0" w:color="auto"/>
      </w:divBdr>
      <w:divsChild>
        <w:div w:id="1501509532">
          <w:marLeft w:val="432"/>
          <w:marRight w:val="0"/>
          <w:marTop w:val="120"/>
          <w:marBottom w:val="0"/>
          <w:divBdr>
            <w:top w:val="none" w:sz="0" w:space="0" w:color="auto"/>
            <w:left w:val="none" w:sz="0" w:space="0" w:color="auto"/>
            <w:bottom w:val="none" w:sz="0" w:space="0" w:color="auto"/>
            <w:right w:val="none" w:sz="0" w:space="0" w:color="auto"/>
          </w:divBdr>
        </w:div>
      </w:divsChild>
    </w:div>
    <w:div w:id="68038529">
      <w:bodyDiv w:val="1"/>
      <w:marLeft w:val="0"/>
      <w:marRight w:val="0"/>
      <w:marTop w:val="0"/>
      <w:marBottom w:val="0"/>
      <w:divBdr>
        <w:top w:val="none" w:sz="0" w:space="0" w:color="auto"/>
        <w:left w:val="none" w:sz="0" w:space="0" w:color="auto"/>
        <w:bottom w:val="none" w:sz="0" w:space="0" w:color="auto"/>
        <w:right w:val="none" w:sz="0" w:space="0" w:color="auto"/>
      </w:divBdr>
    </w:div>
    <w:div w:id="269356357">
      <w:bodyDiv w:val="1"/>
      <w:marLeft w:val="0"/>
      <w:marRight w:val="0"/>
      <w:marTop w:val="0"/>
      <w:marBottom w:val="0"/>
      <w:divBdr>
        <w:top w:val="none" w:sz="0" w:space="0" w:color="auto"/>
        <w:left w:val="none" w:sz="0" w:space="0" w:color="auto"/>
        <w:bottom w:val="none" w:sz="0" w:space="0" w:color="auto"/>
        <w:right w:val="none" w:sz="0" w:space="0" w:color="auto"/>
      </w:divBdr>
      <w:divsChild>
        <w:div w:id="1725564438">
          <w:marLeft w:val="432"/>
          <w:marRight w:val="0"/>
          <w:marTop w:val="120"/>
          <w:marBottom w:val="0"/>
          <w:divBdr>
            <w:top w:val="none" w:sz="0" w:space="0" w:color="auto"/>
            <w:left w:val="none" w:sz="0" w:space="0" w:color="auto"/>
            <w:bottom w:val="none" w:sz="0" w:space="0" w:color="auto"/>
            <w:right w:val="none" w:sz="0" w:space="0" w:color="auto"/>
          </w:divBdr>
        </w:div>
      </w:divsChild>
    </w:div>
    <w:div w:id="344476464">
      <w:bodyDiv w:val="1"/>
      <w:marLeft w:val="0"/>
      <w:marRight w:val="0"/>
      <w:marTop w:val="0"/>
      <w:marBottom w:val="0"/>
      <w:divBdr>
        <w:top w:val="none" w:sz="0" w:space="0" w:color="auto"/>
        <w:left w:val="none" w:sz="0" w:space="0" w:color="auto"/>
        <w:bottom w:val="none" w:sz="0" w:space="0" w:color="auto"/>
        <w:right w:val="none" w:sz="0" w:space="0" w:color="auto"/>
      </w:divBdr>
    </w:div>
    <w:div w:id="538011703">
      <w:bodyDiv w:val="1"/>
      <w:marLeft w:val="0"/>
      <w:marRight w:val="0"/>
      <w:marTop w:val="0"/>
      <w:marBottom w:val="0"/>
      <w:divBdr>
        <w:top w:val="none" w:sz="0" w:space="0" w:color="auto"/>
        <w:left w:val="none" w:sz="0" w:space="0" w:color="auto"/>
        <w:bottom w:val="none" w:sz="0" w:space="0" w:color="auto"/>
        <w:right w:val="none" w:sz="0" w:space="0" w:color="auto"/>
      </w:divBdr>
    </w:div>
    <w:div w:id="702756096">
      <w:bodyDiv w:val="1"/>
      <w:marLeft w:val="0"/>
      <w:marRight w:val="0"/>
      <w:marTop w:val="0"/>
      <w:marBottom w:val="0"/>
      <w:divBdr>
        <w:top w:val="none" w:sz="0" w:space="0" w:color="auto"/>
        <w:left w:val="none" w:sz="0" w:space="0" w:color="auto"/>
        <w:bottom w:val="none" w:sz="0" w:space="0" w:color="auto"/>
        <w:right w:val="none" w:sz="0" w:space="0" w:color="auto"/>
      </w:divBdr>
    </w:div>
    <w:div w:id="743339630">
      <w:bodyDiv w:val="1"/>
      <w:marLeft w:val="0"/>
      <w:marRight w:val="0"/>
      <w:marTop w:val="0"/>
      <w:marBottom w:val="0"/>
      <w:divBdr>
        <w:top w:val="none" w:sz="0" w:space="0" w:color="auto"/>
        <w:left w:val="none" w:sz="0" w:space="0" w:color="auto"/>
        <w:bottom w:val="none" w:sz="0" w:space="0" w:color="auto"/>
        <w:right w:val="none" w:sz="0" w:space="0" w:color="auto"/>
      </w:divBdr>
      <w:divsChild>
        <w:div w:id="1221089754">
          <w:marLeft w:val="0"/>
          <w:marRight w:val="0"/>
          <w:marTop w:val="0"/>
          <w:marBottom w:val="0"/>
          <w:divBdr>
            <w:top w:val="none" w:sz="0" w:space="0" w:color="auto"/>
            <w:left w:val="none" w:sz="0" w:space="0" w:color="auto"/>
            <w:bottom w:val="none" w:sz="0" w:space="0" w:color="auto"/>
            <w:right w:val="none" w:sz="0" w:space="0" w:color="auto"/>
          </w:divBdr>
        </w:div>
        <w:div w:id="177693207">
          <w:marLeft w:val="0"/>
          <w:marRight w:val="0"/>
          <w:marTop w:val="0"/>
          <w:marBottom w:val="0"/>
          <w:divBdr>
            <w:top w:val="none" w:sz="0" w:space="0" w:color="auto"/>
            <w:left w:val="none" w:sz="0" w:space="0" w:color="auto"/>
            <w:bottom w:val="none" w:sz="0" w:space="0" w:color="auto"/>
            <w:right w:val="none" w:sz="0" w:space="0" w:color="auto"/>
          </w:divBdr>
          <w:divsChild>
            <w:div w:id="722101979">
              <w:marLeft w:val="0"/>
              <w:marRight w:val="225"/>
              <w:marTop w:val="0"/>
              <w:marBottom w:val="225"/>
              <w:divBdr>
                <w:top w:val="single" w:sz="6" w:space="8" w:color="DBDBDB"/>
                <w:left w:val="single" w:sz="6" w:space="8" w:color="DBDBDB"/>
                <w:bottom w:val="single" w:sz="6" w:space="8" w:color="DBDBDB"/>
                <w:right w:val="single" w:sz="6" w:space="8" w:color="DBDBDB"/>
              </w:divBdr>
              <w:divsChild>
                <w:div w:id="818378196">
                  <w:marLeft w:val="0"/>
                  <w:marRight w:val="0"/>
                  <w:marTop w:val="0"/>
                  <w:marBottom w:val="150"/>
                  <w:divBdr>
                    <w:top w:val="none" w:sz="0" w:space="0" w:color="auto"/>
                    <w:left w:val="none" w:sz="0" w:space="0" w:color="auto"/>
                    <w:bottom w:val="none" w:sz="0" w:space="0" w:color="auto"/>
                    <w:right w:val="none" w:sz="0" w:space="0" w:color="auto"/>
                  </w:divBdr>
                </w:div>
                <w:div w:id="1596327414">
                  <w:marLeft w:val="0"/>
                  <w:marRight w:val="0"/>
                  <w:marTop w:val="0"/>
                  <w:marBottom w:val="0"/>
                  <w:divBdr>
                    <w:top w:val="none" w:sz="0" w:space="0" w:color="auto"/>
                    <w:left w:val="none" w:sz="0" w:space="0" w:color="auto"/>
                    <w:bottom w:val="none" w:sz="0" w:space="0" w:color="auto"/>
                    <w:right w:val="none" w:sz="0" w:space="0" w:color="auto"/>
                  </w:divBdr>
                </w:div>
                <w:div w:id="1852841437">
                  <w:marLeft w:val="0"/>
                  <w:marRight w:val="0"/>
                  <w:marTop w:val="0"/>
                  <w:marBottom w:val="0"/>
                  <w:divBdr>
                    <w:top w:val="none" w:sz="0" w:space="0" w:color="auto"/>
                    <w:left w:val="none" w:sz="0" w:space="0" w:color="auto"/>
                    <w:bottom w:val="none" w:sz="0" w:space="0" w:color="auto"/>
                    <w:right w:val="none" w:sz="0" w:space="0" w:color="auto"/>
                  </w:divBdr>
                  <w:divsChild>
                    <w:div w:id="939339665">
                      <w:marLeft w:val="0"/>
                      <w:marRight w:val="0"/>
                      <w:marTop w:val="0"/>
                      <w:marBottom w:val="0"/>
                      <w:divBdr>
                        <w:top w:val="none" w:sz="0" w:space="0" w:color="auto"/>
                        <w:left w:val="none" w:sz="0" w:space="0" w:color="auto"/>
                        <w:bottom w:val="none" w:sz="0" w:space="0" w:color="auto"/>
                        <w:right w:val="none" w:sz="0" w:space="0" w:color="auto"/>
                      </w:divBdr>
                      <w:divsChild>
                        <w:div w:id="729812033">
                          <w:marLeft w:val="0"/>
                          <w:marRight w:val="0"/>
                          <w:marTop w:val="0"/>
                          <w:marBottom w:val="0"/>
                          <w:divBdr>
                            <w:top w:val="none" w:sz="0" w:space="0" w:color="auto"/>
                            <w:left w:val="none" w:sz="0" w:space="0" w:color="auto"/>
                            <w:bottom w:val="none" w:sz="0" w:space="0" w:color="auto"/>
                            <w:right w:val="none" w:sz="0" w:space="0" w:color="auto"/>
                          </w:divBdr>
                          <w:divsChild>
                            <w:div w:id="2041859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59570119">
      <w:bodyDiv w:val="1"/>
      <w:marLeft w:val="0"/>
      <w:marRight w:val="0"/>
      <w:marTop w:val="0"/>
      <w:marBottom w:val="0"/>
      <w:divBdr>
        <w:top w:val="none" w:sz="0" w:space="0" w:color="auto"/>
        <w:left w:val="none" w:sz="0" w:space="0" w:color="auto"/>
        <w:bottom w:val="none" w:sz="0" w:space="0" w:color="auto"/>
        <w:right w:val="none" w:sz="0" w:space="0" w:color="auto"/>
      </w:divBdr>
      <w:divsChild>
        <w:div w:id="582489961">
          <w:marLeft w:val="0"/>
          <w:marRight w:val="0"/>
          <w:marTop w:val="0"/>
          <w:marBottom w:val="0"/>
          <w:divBdr>
            <w:top w:val="none" w:sz="0" w:space="0" w:color="auto"/>
            <w:left w:val="none" w:sz="0" w:space="0" w:color="auto"/>
            <w:bottom w:val="none" w:sz="0" w:space="0" w:color="auto"/>
            <w:right w:val="none" w:sz="0" w:space="0" w:color="auto"/>
          </w:divBdr>
          <w:divsChild>
            <w:div w:id="1579628912">
              <w:marLeft w:val="0"/>
              <w:marRight w:val="0"/>
              <w:marTop w:val="0"/>
              <w:marBottom w:val="0"/>
              <w:divBdr>
                <w:top w:val="none" w:sz="0" w:space="0" w:color="auto"/>
                <w:left w:val="none" w:sz="0" w:space="0" w:color="auto"/>
                <w:bottom w:val="none" w:sz="0" w:space="0" w:color="auto"/>
                <w:right w:val="none" w:sz="0" w:space="0" w:color="auto"/>
              </w:divBdr>
              <w:divsChild>
                <w:div w:id="1189174868">
                  <w:marLeft w:val="0"/>
                  <w:marRight w:val="0"/>
                  <w:marTop w:val="0"/>
                  <w:marBottom w:val="0"/>
                  <w:divBdr>
                    <w:top w:val="none" w:sz="0" w:space="0" w:color="auto"/>
                    <w:left w:val="none" w:sz="0" w:space="0" w:color="auto"/>
                    <w:bottom w:val="none" w:sz="0" w:space="0" w:color="auto"/>
                    <w:right w:val="none" w:sz="0" w:space="0" w:color="auto"/>
                  </w:divBdr>
                  <w:divsChild>
                    <w:div w:id="57636344">
                      <w:marLeft w:val="0"/>
                      <w:marRight w:val="0"/>
                      <w:marTop w:val="0"/>
                      <w:marBottom w:val="0"/>
                      <w:divBdr>
                        <w:top w:val="none" w:sz="0" w:space="0" w:color="auto"/>
                        <w:left w:val="none" w:sz="0" w:space="0" w:color="auto"/>
                        <w:bottom w:val="none" w:sz="0" w:space="0" w:color="auto"/>
                        <w:right w:val="none" w:sz="0" w:space="0" w:color="auto"/>
                      </w:divBdr>
                      <w:divsChild>
                        <w:div w:id="107555209">
                          <w:marLeft w:val="0"/>
                          <w:marRight w:val="0"/>
                          <w:marTop w:val="0"/>
                          <w:marBottom w:val="0"/>
                          <w:divBdr>
                            <w:top w:val="none" w:sz="0" w:space="0" w:color="auto"/>
                            <w:left w:val="none" w:sz="0" w:space="0" w:color="auto"/>
                            <w:bottom w:val="none" w:sz="0" w:space="0" w:color="auto"/>
                            <w:right w:val="none" w:sz="0" w:space="0" w:color="auto"/>
                          </w:divBdr>
                          <w:divsChild>
                            <w:div w:id="1441758387">
                              <w:marLeft w:val="0"/>
                              <w:marRight w:val="0"/>
                              <w:marTop w:val="0"/>
                              <w:marBottom w:val="0"/>
                              <w:divBdr>
                                <w:top w:val="none" w:sz="0" w:space="0" w:color="auto"/>
                                <w:left w:val="none" w:sz="0" w:space="0" w:color="auto"/>
                                <w:bottom w:val="none" w:sz="0" w:space="0" w:color="auto"/>
                                <w:right w:val="none" w:sz="0" w:space="0" w:color="auto"/>
                              </w:divBdr>
                              <w:divsChild>
                                <w:div w:id="1540513394">
                                  <w:marLeft w:val="0"/>
                                  <w:marRight w:val="0"/>
                                  <w:marTop w:val="0"/>
                                  <w:marBottom w:val="0"/>
                                  <w:divBdr>
                                    <w:top w:val="none" w:sz="0" w:space="0" w:color="auto"/>
                                    <w:left w:val="none" w:sz="0" w:space="0" w:color="auto"/>
                                    <w:bottom w:val="none" w:sz="0" w:space="0" w:color="auto"/>
                                    <w:right w:val="none" w:sz="0" w:space="0" w:color="auto"/>
                                  </w:divBdr>
                                  <w:divsChild>
                                    <w:div w:id="291790256">
                                      <w:marLeft w:val="0"/>
                                      <w:marRight w:val="0"/>
                                      <w:marTop w:val="0"/>
                                      <w:marBottom w:val="0"/>
                                      <w:divBdr>
                                        <w:top w:val="none" w:sz="0" w:space="0" w:color="auto"/>
                                        <w:left w:val="none" w:sz="0" w:space="0" w:color="auto"/>
                                        <w:bottom w:val="none" w:sz="0" w:space="0" w:color="auto"/>
                                        <w:right w:val="none" w:sz="0" w:space="0" w:color="auto"/>
                                      </w:divBdr>
                                      <w:divsChild>
                                        <w:div w:id="1226407175">
                                          <w:marLeft w:val="0"/>
                                          <w:marRight w:val="0"/>
                                          <w:marTop w:val="0"/>
                                          <w:marBottom w:val="0"/>
                                          <w:divBdr>
                                            <w:top w:val="none" w:sz="0" w:space="0" w:color="auto"/>
                                            <w:left w:val="none" w:sz="0" w:space="0" w:color="auto"/>
                                            <w:bottom w:val="none" w:sz="0" w:space="0" w:color="auto"/>
                                            <w:right w:val="none" w:sz="0" w:space="0" w:color="auto"/>
                                          </w:divBdr>
                                          <w:divsChild>
                                            <w:div w:id="964191074">
                                              <w:marLeft w:val="0"/>
                                              <w:marRight w:val="0"/>
                                              <w:marTop w:val="0"/>
                                              <w:marBottom w:val="0"/>
                                              <w:divBdr>
                                                <w:top w:val="none" w:sz="0" w:space="0" w:color="auto"/>
                                                <w:left w:val="none" w:sz="0" w:space="0" w:color="auto"/>
                                                <w:bottom w:val="none" w:sz="0" w:space="0" w:color="auto"/>
                                                <w:right w:val="none" w:sz="0" w:space="0" w:color="auto"/>
                                              </w:divBdr>
                                              <w:divsChild>
                                                <w:div w:id="851064187">
                                                  <w:marLeft w:val="0"/>
                                                  <w:marRight w:val="0"/>
                                                  <w:marTop w:val="0"/>
                                                  <w:marBottom w:val="0"/>
                                                  <w:divBdr>
                                                    <w:top w:val="none" w:sz="0" w:space="0" w:color="auto"/>
                                                    <w:left w:val="none" w:sz="0" w:space="0" w:color="auto"/>
                                                    <w:bottom w:val="none" w:sz="0" w:space="0" w:color="auto"/>
                                                    <w:right w:val="none" w:sz="0" w:space="0" w:color="auto"/>
                                                  </w:divBdr>
                                                  <w:divsChild>
                                                    <w:div w:id="2025940070">
                                                      <w:marLeft w:val="0"/>
                                                      <w:marRight w:val="0"/>
                                                      <w:marTop w:val="0"/>
                                                      <w:marBottom w:val="0"/>
                                                      <w:divBdr>
                                                        <w:top w:val="none" w:sz="0" w:space="0" w:color="auto"/>
                                                        <w:left w:val="none" w:sz="0" w:space="0" w:color="auto"/>
                                                        <w:bottom w:val="none" w:sz="0" w:space="0" w:color="auto"/>
                                                        <w:right w:val="none" w:sz="0" w:space="0" w:color="auto"/>
                                                      </w:divBdr>
                                                      <w:divsChild>
                                                        <w:div w:id="905989282">
                                                          <w:marLeft w:val="-240"/>
                                                          <w:marRight w:val="-240"/>
                                                          <w:marTop w:val="0"/>
                                                          <w:marBottom w:val="240"/>
                                                          <w:divBdr>
                                                            <w:top w:val="none" w:sz="0" w:space="0" w:color="auto"/>
                                                            <w:left w:val="none" w:sz="0" w:space="0" w:color="auto"/>
                                                            <w:bottom w:val="none" w:sz="0" w:space="0" w:color="auto"/>
                                                            <w:right w:val="none" w:sz="0" w:space="0" w:color="auto"/>
                                                          </w:divBdr>
                                                          <w:divsChild>
                                                            <w:div w:id="1890729312">
                                                              <w:marLeft w:val="0"/>
                                                              <w:marRight w:val="0"/>
                                                              <w:marTop w:val="0"/>
                                                              <w:marBottom w:val="0"/>
                                                              <w:divBdr>
                                                                <w:top w:val="none" w:sz="0" w:space="0" w:color="auto"/>
                                                                <w:left w:val="none" w:sz="0" w:space="0" w:color="auto"/>
                                                                <w:bottom w:val="none" w:sz="0" w:space="0" w:color="auto"/>
                                                                <w:right w:val="none" w:sz="0" w:space="0" w:color="auto"/>
                                                              </w:divBdr>
                                                              <w:divsChild>
                                                                <w:div w:id="886572933">
                                                                  <w:marLeft w:val="0"/>
                                                                  <w:marRight w:val="0"/>
                                                                  <w:marTop w:val="0"/>
                                                                  <w:marBottom w:val="0"/>
                                                                  <w:divBdr>
                                                                    <w:top w:val="none" w:sz="0" w:space="0" w:color="auto"/>
                                                                    <w:left w:val="none" w:sz="0" w:space="0" w:color="auto"/>
                                                                    <w:bottom w:val="none" w:sz="0" w:space="0" w:color="auto"/>
                                                                    <w:right w:val="none" w:sz="0" w:space="0" w:color="auto"/>
                                                                  </w:divBdr>
                                                                  <w:divsChild>
                                                                    <w:div w:id="897478365">
                                                                      <w:marLeft w:val="0"/>
                                                                      <w:marRight w:val="0"/>
                                                                      <w:marTop w:val="0"/>
                                                                      <w:marBottom w:val="0"/>
                                                                      <w:divBdr>
                                                                        <w:top w:val="none" w:sz="0" w:space="0" w:color="auto"/>
                                                                        <w:left w:val="none" w:sz="0" w:space="0" w:color="auto"/>
                                                                        <w:bottom w:val="none" w:sz="0" w:space="0" w:color="auto"/>
                                                                        <w:right w:val="none" w:sz="0" w:space="0" w:color="auto"/>
                                                                      </w:divBdr>
                                                                      <w:divsChild>
                                                                        <w:div w:id="1284967720">
                                                                          <w:marLeft w:val="0"/>
                                                                          <w:marRight w:val="0"/>
                                                                          <w:marTop w:val="450"/>
                                                                          <w:marBottom w:val="300"/>
                                                                          <w:divBdr>
                                                                            <w:top w:val="none" w:sz="0" w:space="0" w:color="auto"/>
                                                                            <w:left w:val="none" w:sz="0" w:space="0" w:color="auto"/>
                                                                            <w:bottom w:val="none" w:sz="0" w:space="0" w:color="auto"/>
                                                                            <w:right w:val="none" w:sz="0" w:space="0" w:color="auto"/>
                                                                          </w:divBdr>
                                                                          <w:divsChild>
                                                                            <w:div w:id="1861239131">
                                                                              <w:marLeft w:val="-225"/>
                                                                              <w:marRight w:val="-225"/>
                                                                              <w:marTop w:val="0"/>
                                                                              <w:marBottom w:val="0"/>
                                                                              <w:divBdr>
                                                                                <w:top w:val="none" w:sz="0" w:space="0" w:color="auto"/>
                                                                                <w:left w:val="none" w:sz="0" w:space="0" w:color="auto"/>
                                                                                <w:bottom w:val="none" w:sz="0" w:space="0" w:color="auto"/>
                                                                                <w:right w:val="none" w:sz="0" w:space="0" w:color="auto"/>
                                                                              </w:divBdr>
                                                                              <w:divsChild>
                                                                                <w:div w:id="1843007272">
                                                                                  <w:marLeft w:val="0"/>
                                                                                  <w:marRight w:val="0"/>
                                                                                  <w:marTop w:val="0"/>
                                                                                  <w:marBottom w:val="0"/>
                                                                                  <w:divBdr>
                                                                                    <w:top w:val="none" w:sz="0" w:space="0" w:color="auto"/>
                                                                                    <w:left w:val="none" w:sz="0" w:space="0" w:color="auto"/>
                                                                                    <w:bottom w:val="none" w:sz="0" w:space="0" w:color="auto"/>
                                                                                    <w:right w:val="none" w:sz="0" w:space="0" w:color="auto"/>
                                                                                  </w:divBdr>
                                                                                  <w:divsChild>
                                                                                    <w:div w:id="1930575979">
                                                                                      <w:marLeft w:val="0"/>
                                                                                      <w:marRight w:val="0"/>
                                                                                      <w:marTop w:val="0"/>
                                                                                      <w:marBottom w:val="0"/>
                                                                                      <w:divBdr>
                                                                                        <w:top w:val="none" w:sz="0" w:space="0" w:color="auto"/>
                                                                                        <w:left w:val="none" w:sz="0" w:space="0" w:color="auto"/>
                                                                                        <w:bottom w:val="none" w:sz="0" w:space="0" w:color="auto"/>
                                                                                        <w:right w:val="none" w:sz="0" w:space="0" w:color="auto"/>
                                                                                      </w:divBdr>
                                                                                      <w:divsChild>
                                                                                        <w:div w:id="1430345757">
                                                                                          <w:marLeft w:val="0"/>
                                                                                          <w:marRight w:val="0"/>
                                                                                          <w:marTop w:val="0"/>
                                                                                          <w:marBottom w:val="0"/>
                                                                                          <w:divBdr>
                                                                                            <w:top w:val="none" w:sz="0" w:space="0" w:color="auto"/>
                                                                                            <w:left w:val="none" w:sz="0" w:space="0" w:color="auto"/>
                                                                                            <w:bottom w:val="none" w:sz="0" w:space="0" w:color="auto"/>
                                                                                            <w:right w:val="none" w:sz="0" w:space="0" w:color="auto"/>
                                                                                          </w:divBdr>
                                                                                          <w:divsChild>
                                                                                            <w:div w:id="313489112">
                                                                                              <w:marLeft w:val="0"/>
                                                                                              <w:marRight w:val="0"/>
                                                                                              <w:marTop w:val="0"/>
                                                                                              <w:marBottom w:val="0"/>
                                                                                              <w:divBdr>
                                                                                                <w:top w:val="none" w:sz="0" w:space="0" w:color="auto"/>
                                                                                                <w:left w:val="none" w:sz="0" w:space="0" w:color="auto"/>
                                                                                                <w:bottom w:val="none" w:sz="0" w:space="0" w:color="auto"/>
                                                                                                <w:right w:val="none" w:sz="0" w:space="0" w:color="auto"/>
                                                                                              </w:divBdr>
                                                                                              <w:divsChild>
                                                                                                <w:div w:id="938027198">
                                                                                                  <w:marLeft w:val="0"/>
                                                                                                  <w:marRight w:val="0"/>
                                                                                                  <w:marTop w:val="0"/>
                                                                                                  <w:marBottom w:val="0"/>
                                                                                                  <w:divBdr>
                                                                                                    <w:top w:val="none" w:sz="0" w:space="0" w:color="auto"/>
                                                                                                    <w:left w:val="none" w:sz="0" w:space="0" w:color="auto"/>
                                                                                                    <w:bottom w:val="none" w:sz="0" w:space="0" w:color="auto"/>
                                                                                                    <w:right w:val="none" w:sz="0" w:space="0" w:color="auto"/>
                                                                                                  </w:divBdr>
                                                                                                  <w:divsChild>
                                                                                                    <w:div w:id="610167434">
                                                                                                      <w:marLeft w:val="0"/>
                                                                                                      <w:marRight w:val="0"/>
                                                                                                      <w:marTop w:val="0"/>
                                                                                                      <w:marBottom w:val="0"/>
                                                                                                      <w:divBdr>
                                                                                                        <w:top w:val="none" w:sz="0" w:space="0" w:color="auto"/>
                                                                                                        <w:left w:val="none" w:sz="0" w:space="0" w:color="auto"/>
                                                                                                        <w:bottom w:val="none" w:sz="0" w:space="0" w:color="auto"/>
                                                                                                        <w:right w:val="none" w:sz="0" w:space="0" w:color="auto"/>
                                                                                                      </w:divBdr>
                                                                                                    </w:div>
                                                                                                    <w:div w:id="1655984281">
                                                                                                      <w:marLeft w:val="0"/>
                                                                                                      <w:marRight w:val="0"/>
                                                                                                      <w:marTop w:val="0"/>
                                                                                                      <w:marBottom w:val="0"/>
                                                                                                      <w:divBdr>
                                                                                                        <w:top w:val="none" w:sz="0" w:space="0" w:color="auto"/>
                                                                                                        <w:left w:val="none" w:sz="0" w:space="0" w:color="auto"/>
                                                                                                        <w:bottom w:val="none" w:sz="0" w:space="0" w:color="auto"/>
                                                                                                        <w:right w:val="none" w:sz="0" w:space="0" w:color="auto"/>
                                                                                                      </w:divBdr>
                                                                                                    </w:div>
                                                                                                    <w:div w:id="482939910">
                                                                                                      <w:marLeft w:val="0"/>
                                                                                                      <w:marRight w:val="0"/>
                                                                                                      <w:marTop w:val="0"/>
                                                                                                      <w:marBottom w:val="0"/>
                                                                                                      <w:divBdr>
                                                                                                        <w:top w:val="none" w:sz="0" w:space="0" w:color="auto"/>
                                                                                                        <w:left w:val="none" w:sz="0" w:space="0" w:color="auto"/>
                                                                                                        <w:bottom w:val="none" w:sz="0" w:space="0" w:color="auto"/>
                                                                                                        <w:right w:val="none" w:sz="0" w:space="0" w:color="auto"/>
                                                                                                      </w:divBdr>
                                                                                                    </w:div>
                                                                                                    <w:div w:id="1040742529">
                                                                                                      <w:marLeft w:val="0"/>
                                                                                                      <w:marRight w:val="0"/>
                                                                                                      <w:marTop w:val="0"/>
                                                                                                      <w:marBottom w:val="0"/>
                                                                                                      <w:divBdr>
                                                                                                        <w:top w:val="none" w:sz="0" w:space="0" w:color="auto"/>
                                                                                                        <w:left w:val="none" w:sz="0" w:space="0" w:color="auto"/>
                                                                                                        <w:bottom w:val="none" w:sz="0" w:space="0" w:color="auto"/>
                                                                                                        <w:right w:val="none" w:sz="0" w:space="0" w:color="auto"/>
                                                                                                      </w:divBdr>
                                                                                                    </w:div>
                                                                                                    <w:div w:id="601255948">
                                                                                                      <w:marLeft w:val="0"/>
                                                                                                      <w:marRight w:val="0"/>
                                                                                                      <w:marTop w:val="0"/>
                                                                                                      <w:marBottom w:val="0"/>
                                                                                                      <w:divBdr>
                                                                                                        <w:top w:val="none" w:sz="0" w:space="0" w:color="auto"/>
                                                                                                        <w:left w:val="none" w:sz="0" w:space="0" w:color="auto"/>
                                                                                                        <w:bottom w:val="none" w:sz="0" w:space="0" w:color="auto"/>
                                                                                                        <w:right w:val="none" w:sz="0" w:space="0" w:color="auto"/>
                                                                                                      </w:divBdr>
                                                                                                    </w:div>
                                                                                                    <w:div w:id="487523958">
                                                                                                      <w:marLeft w:val="0"/>
                                                                                                      <w:marRight w:val="0"/>
                                                                                                      <w:marTop w:val="0"/>
                                                                                                      <w:marBottom w:val="0"/>
                                                                                                      <w:divBdr>
                                                                                                        <w:top w:val="none" w:sz="0" w:space="0" w:color="auto"/>
                                                                                                        <w:left w:val="none" w:sz="0" w:space="0" w:color="auto"/>
                                                                                                        <w:bottom w:val="none" w:sz="0" w:space="0" w:color="auto"/>
                                                                                                        <w:right w:val="none" w:sz="0" w:space="0" w:color="auto"/>
                                                                                                      </w:divBdr>
                                                                                                    </w:div>
                                                                                                    <w:div w:id="1932202924">
                                                                                                      <w:marLeft w:val="0"/>
                                                                                                      <w:marRight w:val="0"/>
                                                                                                      <w:marTop w:val="0"/>
                                                                                                      <w:marBottom w:val="0"/>
                                                                                                      <w:divBdr>
                                                                                                        <w:top w:val="none" w:sz="0" w:space="0" w:color="auto"/>
                                                                                                        <w:left w:val="none" w:sz="0" w:space="0" w:color="auto"/>
                                                                                                        <w:bottom w:val="none" w:sz="0" w:space="0" w:color="auto"/>
                                                                                                        <w:right w:val="none" w:sz="0" w:space="0" w:color="auto"/>
                                                                                                      </w:divBdr>
                                                                                                    </w:div>
                                                                                                    <w:div w:id="1003776761">
                                                                                                      <w:marLeft w:val="0"/>
                                                                                                      <w:marRight w:val="0"/>
                                                                                                      <w:marTop w:val="0"/>
                                                                                                      <w:marBottom w:val="0"/>
                                                                                                      <w:divBdr>
                                                                                                        <w:top w:val="none" w:sz="0" w:space="0" w:color="auto"/>
                                                                                                        <w:left w:val="none" w:sz="0" w:space="0" w:color="auto"/>
                                                                                                        <w:bottom w:val="none" w:sz="0" w:space="0" w:color="auto"/>
                                                                                                        <w:right w:val="none" w:sz="0" w:space="0" w:color="auto"/>
                                                                                                      </w:divBdr>
                                                                                                    </w:div>
                                                                                                    <w:div w:id="185363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32455315">
      <w:bodyDiv w:val="1"/>
      <w:marLeft w:val="0"/>
      <w:marRight w:val="0"/>
      <w:marTop w:val="0"/>
      <w:marBottom w:val="0"/>
      <w:divBdr>
        <w:top w:val="none" w:sz="0" w:space="0" w:color="auto"/>
        <w:left w:val="none" w:sz="0" w:space="0" w:color="auto"/>
        <w:bottom w:val="none" w:sz="0" w:space="0" w:color="auto"/>
        <w:right w:val="none" w:sz="0" w:space="0" w:color="auto"/>
      </w:divBdr>
    </w:div>
    <w:div w:id="904950778">
      <w:bodyDiv w:val="1"/>
      <w:marLeft w:val="0"/>
      <w:marRight w:val="0"/>
      <w:marTop w:val="0"/>
      <w:marBottom w:val="0"/>
      <w:divBdr>
        <w:top w:val="none" w:sz="0" w:space="0" w:color="auto"/>
        <w:left w:val="none" w:sz="0" w:space="0" w:color="auto"/>
        <w:bottom w:val="none" w:sz="0" w:space="0" w:color="auto"/>
        <w:right w:val="none" w:sz="0" w:space="0" w:color="auto"/>
      </w:divBdr>
      <w:divsChild>
        <w:div w:id="1814448084">
          <w:marLeft w:val="0"/>
          <w:marRight w:val="0"/>
          <w:marTop w:val="0"/>
          <w:marBottom w:val="0"/>
          <w:divBdr>
            <w:top w:val="none" w:sz="0" w:space="0" w:color="auto"/>
            <w:left w:val="none" w:sz="0" w:space="0" w:color="auto"/>
            <w:bottom w:val="none" w:sz="0" w:space="0" w:color="auto"/>
            <w:right w:val="none" w:sz="0" w:space="0" w:color="auto"/>
          </w:divBdr>
          <w:divsChild>
            <w:div w:id="2095083047">
              <w:marLeft w:val="0"/>
              <w:marRight w:val="0"/>
              <w:marTop w:val="0"/>
              <w:marBottom w:val="0"/>
              <w:divBdr>
                <w:top w:val="none" w:sz="0" w:space="0" w:color="auto"/>
                <w:left w:val="none" w:sz="0" w:space="0" w:color="auto"/>
                <w:bottom w:val="none" w:sz="0" w:space="0" w:color="auto"/>
                <w:right w:val="none" w:sz="0" w:space="0" w:color="auto"/>
              </w:divBdr>
              <w:divsChild>
                <w:div w:id="245385214">
                  <w:marLeft w:val="0"/>
                  <w:marRight w:val="0"/>
                  <w:marTop w:val="0"/>
                  <w:marBottom w:val="0"/>
                  <w:divBdr>
                    <w:top w:val="none" w:sz="0" w:space="0" w:color="auto"/>
                    <w:left w:val="none" w:sz="0" w:space="0" w:color="auto"/>
                    <w:bottom w:val="none" w:sz="0" w:space="0" w:color="auto"/>
                    <w:right w:val="none" w:sz="0" w:space="0" w:color="auto"/>
                  </w:divBdr>
                  <w:divsChild>
                    <w:div w:id="1360625476">
                      <w:marLeft w:val="0"/>
                      <w:marRight w:val="0"/>
                      <w:marTop w:val="0"/>
                      <w:marBottom w:val="0"/>
                      <w:divBdr>
                        <w:top w:val="none" w:sz="0" w:space="0" w:color="auto"/>
                        <w:left w:val="none" w:sz="0" w:space="0" w:color="auto"/>
                        <w:bottom w:val="none" w:sz="0" w:space="0" w:color="auto"/>
                        <w:right w:val="none" w:sz="0" w:space="0" w:color="auto"/>
                      </w:divBdr>
                      <w:divsChild>
                        <w:div w:id="619990297">
                          <w:marLeft w:val="0"/>
                          <w:marRight w:val="0"/>
                          <w:marTop w:val="0"/>
                          <w:marBottom w:val="0"/>
                          <w:divBdr>
                            <w:top w:val="none" w:sz="0" w:space="0" w:color="auto"/>
                            <w:left w:val="none" w:sz="0" w:space="0" w:color="auto"/>
                            <w:bottom w:val="none" w:sz="0" w:space="0" w:color="auto"/>
                            <w:right w:val="none" w:sz="0" w:space="0" w:color="auto"/>
                          </w:divBdr>
                          <w:divsChild>
                            <w:div w:id="2755369">
                              <w:marLeft w:val="0"/>
                              <w:marRight w:val="0"/>
                              <w:marTop w:val="0"/>
                              <w:marBottom w:val="0"/>
                              <w:divBdr>
                                <w:top w:val="none" w:sz="0" w:space="0" w:color="auto"/>
                                <w:left w:val="none" w:sz="0" w:space="0" w:color="auto"/>
                                <w:bottom w:val="none" w:sz="0" w:space="0" w:color="auto"/>
                                <w:right w:val="none" w:sz="0" w:space="0" w:color="auto"/>
                              </w:divBdr>
                              <w:divsChild>
                                <w:div w:id="111216440">
                                  <w:marLeft w:val="0"/>
                                  <w:marRight w:val="0"/>
                                  <w:marTop w:val="0"/>
                                  <w:marBottom w:val="0"/>
                                  <w:divBdr>
                                    <w:top w:val="none" w:sz="0" w:space="0" w:color="auto"/>
                                    <w:left w:val="none" w:sz="0" w:space="0" w:color="auto"/>
                                    <w:bottom w:val="none" w:sz="0" w:space="0" w:color="auto"/>
                                    <w:right w:val="none" w:sz="0" w:space="0" w:color="auto"/>
                                  </w:divBdr>
                                  <w:divsChild>
                                    <w:div w:id="1439059553">
                                      <w:marLeft w:val="0"/>
                                      <w:marRight w:val="0"/>
                                      <w:marTop w:val="0"/>
                                      <w:marBottom w:val="0"/>
                                      <w:divBdr>
                                        <w:top w:val="none" w:sz="0" w:space="0" w:color="auto"/>
                                        <w:left w:val="none" w:sz="0" w:space="0" w:color="auto"/>
                                        <w:bottom w:val="none" w:sz="0" w:space="0" w:color="auto"/>
                                        <w:right w:val="none" w:sz="0" w:space="0" w:color="auto"/>
                                      </w:divBdr>
                                      <w:divsChild>
                                        <w:div w:id="581767081">
                                          <w:marLeft w:val="0"/>
                                          <w:marRight w:val="0"/>
                                          <w:marTop w:val="0"/>
                                          <w:marBottom w:val="0"/>
                                          <w:divBdr>
                                            <w:top w:val="none" w:sz="0" w:space="0" w:color="auto"/>
                                            <w:left w:val="none" w:sz="0" w:space="0" w:color="auto"/>
                                            <w:bottom w:val="none" w:sz="0" w:space="0" w:color="auto"/>
                                            <w:right w:val="none" w:sz="0" w:space="0" w:color="auto"/>
                                          </w:divBdr>
                                          <w:divsChild>
                                            <w:div w:id="1272009618">
                                              <w:marLeft w:val="0"/>
                                              <w:marRight w:val="0"/>
                                              <w:marTop w:val="0"/>
                                              <w:marBottom w:val="0"/>
                                              <w:divBdr>
                                                <w:top w:val="none" w:sz="0" w:space="0" w:color="auto"/>
                                                <w:left w:val="none" w:sz="0" w:space="0" w:color="auto"/>
                                                <w:bottom w:val="none" w:sz="0" w:space="0" w:color="auto"/>
                                                <w:right w:val="none" w:sz="0" w:space="0" w:color="auto"/>
                                              </w:divBdr>
                                              <w:divsChild>
                                                <w:div w:id="1587152079">
                                                  <w:marLeft w:val="0"/>
                                                  <w:marRight w:val="0"/>
                                                  <w:marTop w:val="0"/>
                                                  <w:marBottom w:val="0"/>
                                                  <w:divBdr>
                                                    <w:top w:val="none" w:sz="0" w:space="0" w:color="auto"/>
                                                    <w:left w:val="none" w:sz="0" w:space="0" w:color="auto"/>
                                                    <w:bottom w:val="none" w:sz="0" w:space="0" w:color="auto"/>
                                                    <w:right w:val="none" w:sz="0" w:space="0" w:color="auto"/>
                                                  </w:divBdr>
                                                </w:div>
                                                <w:div w:id="151220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350856">
                                          <w:marLeft w:val="0"/>
                                          <w:marRight w:val="0"/>
                                          <w:marTop w:val="0"/>
                                          <w:marBottom w:val="0"/>
                                          <w:divBdr>
                                            <w:top w:val="none" w:sz="0" w:space="0" w:color="auto"/>
                                            <w:left w:val="none" w:sz="0" w:space="0" w:color="auto"/>
                                            <w:bottom w:val="none" w:sz="0" w:space="0" w:color="auto"/>
                                            <w:right w:val="none" w:sz="0" w:space="0" w:color="auto"/>
                                          </w:divBdr>
                                          <w:divsChild>
                                            <w:div w:id="1238780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1386806">
                              <w:marLeft w:val="0"/>
                              <w:marRight w:val="0"/>
                              <w:marTop w:val="0"/>
                              <w:marBottom w:val="0"/>
                              <w:divBdr>
                                <w:top w:val="none" w:sz="0" w:space="0" w:color="auto"/>
                                <w:left w:val="none" w:sz="0" w:space="0" w:color="auto"/>
                                <w:bottom w:val="none" w:sz="0" w:space="0" w:color="auto"/>
                                <w:right w:val="none" w:sz="0" w:space="0" w:color="auto"/>
                              </w:divBdr>
                              <w:divsChild>
                                <w:div w:id="960260789">
                                  <w:marLeft w:val="0"/>
                                  <w:marRight w:val="0"/>
                                  <w:marTop w:val="0"/>
                                  <w:marBottom w:val="0"/>
                                  <w:divBdr>
                                    <w:top w:val="none" w:sz="0" w:space="0" w:color="auto"/>
                                    <w:left w:val="none" w:sz="0" w:space="0" w:color="auto"/>
                                    <w:bottom w:val="none" w:sz="0" w:space="0" w:color="auto"/>
                                    <w:right w:val="none" w:sz="0" w:space="0" w:color="auto"/>
                                  </w:divBdr>
                                  <w:divsChild>
                                    <w:div w:id="2145850608">
                                      <w:marLeft w:val="0"/>
                                      <w:marRight w:val="0"/>
                                      <w:marTop w:val="0"/>
                                      <w:marBottom w:val="0"/>
                                      <w:divBdr>
                                        <w:top w:val="none" w:sz="0" w:space="0" w:color="auto"/>
                                        <w:left w:val="none" w:sz="0" w:space="0" w:color="auto"/>
                                        <w:bottom w:val="none" w:sz="0" w:space="0" w:color="auto"/>
                                        <w:right w:val="none" w:sz="0" w:space="0" w:color="auto"/>
                                      </w:divBdr>
                                      <w:divsChild>
                                        <w:div w:id="1620994469">
                                          <w:marLeft w:val="0"/>
                                          <w:marRight w:val="0"/>
                                          <w:marTop w:val="0"/>
                                          <w:marBottom w:val="0"/>
                                          <w:divBdr>
                                            <w:top w:val="none" w:sz="0" w:space="0" w:color="auto"/>
                                            <w:left w:val="none" w:sz="0" w:space="0" w:color="auto"/>
                                            <w:bottom w:val="none" w:sz="0" w:space="0" w:color="auto"/>
                                            <w:right w:val="none" w:sz="0" w:space="0" w:color="auto"/>
                                          </w:divBdr>
                                          <w:divsChild>
                                            <w:div w:id="882447837">
                                              <w:marLeft w:val="0"/>
                                              <w:marRight w:val="0"/>
                                              <w:marTop w:val="0"/>
                                              <w:marBottom w:val="0"/>
                                              <w:divBdr>
                                                <w:top w:val="none" w:sz="0" w:space="0" w:color="auto"/>
                                                <w:left w:val="none" w:sz="0" w:space="0" w:color="auto"/>
                                                <w:bottom w:val="none" w:sz="0" w:space="0" w:color="auto"/>
                                                <w:right w:val="none" w:sz="0" w:space="0" w:color="auto"/>
                                              </w:divBdr>
                                              <w:divsChild>
                                                <w:div w:id="854422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23553919">
      <w:bodyDiv w:val="1"/>
      <w:marLeft w:val="0"/>
      <w:marRight w:val="0"/>
      <w:marTop w:val="0"/>
      <w:marBottom w:val="0"/>
      <w:divBdr>
        <w:top w:val="none" w:sz="0" w:space="0" w:color="auto"/>
        <w:left w:val="none" w:sz="0" w:space="0" w:color="auto"/>
        <w:bottom w:val="none" w:sz="0" w:space="0" w:color="auto"/>
        <w:right w:val="none" w:sz="0" w:space="0" w:color="auto"/>
      </w:divBdr>
    </w:div>
    <w:div w:id="1026364936">
      <w:bodyDiv w:val="1"/>
      <w:marLeft w:val="0"/>
      <w:marRight w:val="0"/>
      <w:marTop w:val="0"/>
      <w:marBottom w:val="0"/>
      <w:divBdr>
        <w:top w:val="none" w:sz="0" w:space="0" w:color="auto"/>
        <w:left w:val="none" w:sz="0" w:space="0" w:color="auto"/>
        <w:bottom w:val="none" w:sz="0" w:space="0" w:color="auto"/>
        <w:right w:val="none" w:sz="0" w:space="0" w:color="auto"/>
      </w:divBdr>
    </w:div>
    <w:div w:id="1101684191">
      <w:bodyDiv w:val="1"/>
      <w:marLeft w:val="0"/>
      <w:marRight w:val="0"/>
      <w:marTop w:val="0"/>
      <w:marBottom w:val="0"/>
      <w:divBdr>
        <w:top w:val="none" w:sz="0" w:space="0" w:color="auto"/>
        <w:left w:val="none" w:sz="0" w:space="0" w:color="auto"/>
        <w:bottom w:val="none" w:sz="0" w:space="0" w:color="auto"/>
        <w:right w:val="none" w:sz="0" w:space="0" w:color="auto"/>
      </w:divBdr>
    </w:div>
    <w:div w:id="1286086551">
      <w:bodyDiv w:val="1"/>
      <w:marLeft w:val="0"/>
      <w:marRight w:val="0"/>
      <w:marTop w:val="0"/>
      <w:marBottom w:val="0"/>
      <w:divBdr>
        <w:top w:val="none" w:sz="0" w:space="0" w:color="auto"/>
        <w:left w:val="none" w:sz="0" w:space="0" w:color="auto"/>
        <w:bottom w:val="none" w:sz="0" w:space="0" w:color="auto"/>
        <w:right w:val="none" w:sz="0" w:space="0" w:color="auto"/>
      </w:divBdr>
    </w:div>
    <w:div w:id="1315257327">
      <w:bodyDiv w:val="1"/>
      <w:marLeft w:val="0"/>
      <w:marRight w:val="0"/>
      <w:marTop w:val="0"/>
      <w:marBottom w:val="0"/>
      <w:divBdr>
        <w:top w:val="none" w:sz="0" w:space="0" w:color="auto"/>
        <w:left w:val="none" w:sz="0" w:space="0" w:color="auto"/>
        <w:bottom w:val="none" w:sz="0" w:space="0" w:color="auto"/>
        <w:right w:val="none" w:sz="0" w:space="0" w:color="auto"/>
      </w:divBdr>
    </w:div>
    <w:div w:id="1317415120">
      <w:bodyDiv w:val="1"/>
      <w:marLeft w:val="0"/>
      <w:marRight w:val="0"/>
      <w:marTop w:val="0"/>
      <w:marBottom w:val="0"/>
      <w:divBdr>
        <w:top w:val="none" w:sz="0" w:space="0" w:color="auto"/>
        <w:left w:val="none" w:sz="0" w:space="0" w:color="auto"/>
        <w:bottom w:val="none" w:sz="0" w:space="0" w:color="auto"/>
        <w:right w:val="none" w:sz="0" w:space="0" w:color="auto"/>
      </w:divBdr>
      <w:divsChild>
        <w:div w:id="292565279">
          <w:marLeft w:val="0"/>
          <w:marRight w:val="0"/>
          <w:marTop w:val="0"/>
          <w:marBottom w:val="0"/>
          <w:divBdr>
            <w:top w:val="none" w:sz="0" w:space="0" w:color="auto"/>
            <w:left w:val="none" w:sz="0" w:space="0" w:color="auto"/>
            <w:bottom w:val="none" w:sz="0" w:space="0" w:color="auto"/>
            <w:right w:val="none" w:sz="0" w:space="0" w:color="auto"/>
          </w:divBdr>
        </w:div>
        <w:div w:id="2065715538">
          <w:marLeft w:val="0"/>
          <w:marRight w:val="0"/>
          <w:marTop w:val="0"/>
          <w:marBottom w:val="0"/>
          <w:divBdr>
            <w:top w:val="none" w:sz="0" w:space="0" w:color="auto"/>
            <w:left w:val="none" w:sz="0" w:space="0" w:color="auto"/>
            <w:bottom w:val="none" w:sz="0" w:space="0" w:color="auto"/>
            <w:right w:val="none" w:sz="0" w:space="0" w:color="auto"/>
          </w:divBdr>
        </w:div>
      </w:divsChild>
    </w:div>
    <w:div w:id="1440956508">
      <w:bodyDiv w:val="1"/>
      <w:marLeft w:val="0"/>
      <w:marRight w:val="0"/>
      <w:marTop w:val="0"/>
      <w:marBottom w:val="0"/>
      <w:divBdr>
        <w:top w:val="none" w:sz="0" w:space="0" w:color="auto"/>
        <w:left w:val="none" w:sz="0" w:space="0" w:color="auto"/>
        <w:bottom w:val="none" w:sz="0" w:space="0" w:color="auto"/>
        <w:right w:val="none" w:sz="0" w:space="0" w:color="auto"/>
      </w:divBdr>
    </w:div>
    <w:div w:id="1488398583">
      <w:bodyDiv w:val="1"/>
      <w:marLeft w:val="0"/>
      <w:marRight w:val="0"/>
      <w:marTop w:val="0"/>
      <w:marBottom w:val="0"/>
      <w:divBdr>
        <w:top w:val="none" w:sz="0" w:space="0" w:color="auto"/>
        <w:left w:val="none" w:sz="0" w:space="0" w:color="auto"/>
        <w:bottom w:val="none" w:sz="0" w:space="0" w:color="auto"/>
        <w:right w:val="none" w:sz="0" w:space="0" w:color="auto"/>
      </w:divBdr>
    </w:div>
    <w:div w:id="1669866869">
      <w:bodyDiv w:val="1"/>
      <w:marLeft w:val="0"/>
      <w:marRight w:val="0"/>
      <w:marTop w:val="0"/>
      <w:marBottom w:val="0"/>
      <w:divBdr>
        <w:top w:val="none" w:sz="0" w:space="0" w:color="auto"/>
        <w:left w:val="none" w:sz="0" w:space="0" w:color="auto"/>
        <w:bottom w:val="none" w:sz="0" w:space="0" w:color="auto"/>
        <w:right w:val="none" w:sz="0" w:space="0" w:color="auto"/>
      </w:divBdr>
    </w:div>
    <w:div w:id="1919705425">
      <w:bodyDiv w:val="1"/>
      <w:marLeft w:val="0"/>
      <w:marRight w:val="0"/>
      <w:marTop w:val="0"/>
      <w:marBottom w:val="0"/>
      <w:divBdr>
        <w:top w:val="none" w:sz="0" w:space="0" w:color="auto"/>
        <w:left w:val="none" w:sz="0" w:space="0" w:color="auto"/>
        <w:bottom w:val="none" w:sz="0" w:space="0" w:color="auto"/>
        <w:right w:val="none" w:sz="0" w:space="0" w:color="auto"/>
      </w:divBdr>
    </w:div>
    <w:div w:id="1974362428">
      <w:bodyDiv w:val="1"/>
      <w:marLeft w:val="0"/>
      <w:marRight w:val="0"/>
      <w:marTop w:val="0"/>
      <w:marBottom w:val="0"/>
      <w:divBdr>
        <w:top w:val="none" w:sz="0" w:space="0" w:color="auto"/>
        <w:left w:val="none" w:sz="0" w:space="0" w:color="auto"/>
        <w:bottom w:val="none" w:sz="0" w:space="0" w:color="auto"/>
        <w:right w:val="none" w:sz="0" w:space="0" w:color="auto"/>
      </w:divBdr>
    </w:div>
    <w:div w:id="2049990235">
      <w:bodyDiv w:val="1"/>
      <w:marLeft w:val="0"/>
      <w:marRight w:val="0"/>
      <w:marTop w:val="0"/>
      <w:marBottom w:val="0"/>
      <w:divBdr>
        <w:top w:val="none" w:sz="0" w:space="0" w:color="auto"/>
        <w:left w:val="none" w:sz="0" w:space="0" w:color="auto"/>
        <w:bottom w:val="none" w:sz="0" w:space="0" w:color="auto"/>
        <w:right w:val="none" w:sz="0" w:space="0" w:color="auto"/>
      </w:divBdr>
      <w:divsChild>
        <w:div w:id="1271814370">
          <w:marLeft w:val="0"/>
          <w:marRight w:val="0"/>
          <w:marTop w:val="0"/>
          <w:marBottom w:val="0"/>
          <w:divBdr>
            <w:top w:val="none" w:sz="0" w:space="0" w:color="auto"/>
            <w:left w:val="none" w:sz="0" w:space="0" w:color="auto"/>
            <w:bottom w:val="none" w:sz="0" w:space="0" w:color="auto"/>
            <w:right w:val="none" w:sz="0" w:space="0" w:color="auto"/>
          </w:divBdr>
        </w:div>
        <w:div w:id="1908802443">
          <w:marLeft w:val="0"/>
          <w:marRight w:val="0"/>
          <w:marTop w:val="0"/>
          <w:marBottom w:val="0"/>
          <w:divBdr>
            <w:top w:val="none" w:sz="0" w:space="0" w:color="auto"/>
            <w:left w:val="none" w:sz="0" w:space="0" w:color="auto"/>
            <w:bottom w:val="none" w:sz="0" w:space="0" w:color="auto"/>
            <w:right w:val="none" w:sz="0" w:space="0" w:color="auto"/>
          </w:divBdr>
          <w:divsChild>
            <w:div w:id="2124415409">
              <w:marLeft w:val="775"/>
              <w:marRight w:val="0"/>
              <w:marTop w:val="0"/>
              <w:marBottom w:val="0"/>
              <w:divBdr>
                <w:top w:val="none" w:sz="0" w:space="0" w:color="auto"/>
                <w:left w:val="none" w:sz="0" w:space="0" w:color="auto"/>
                <w:bottom w:val="none" w:sz="0" w:space="0" w:color="auto"/>
                <w:right w:val="none" w:sz="0" w:space="0" w:color="auto"/>
              </w:divBdr>
            </w:div>
          </w:divsChild>
        </w:div>
      </w:divsChild>
    </w:div>
    <w:div w:id="2095399890">
      <w:bodyDiv w:val="1"/>
      <w:marLeft w:val="0"/>
      <w:marRight w:val="0"/>
      <w:marTop w:val="0"/>
      <w:marBottom w:val="0"/>
      <w:divBdr>
        <w:top w:val="none" w:sz="0" w:space="0" w:color="auto"/>
        <w:left w:val="none" w:sz="0" w:space="0" w:color="auto"/>
        <w:bottom w:val="none" w:sz="0" w:space="0" w:color="auto"/>
        <w:right w:val="none" w:sz="0" w:space="0" w:color="auto"/>
      </w:divBdr>
      <w:divsChild>
        <w:div w:id="1530608073">
          <w:marLeft w:val="432"/>
          <w:marRight w:val="0"/>
          <w:marTop w:val="12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4</Pages>
  <Words>1808</Words>
  <Characters>9949</Characters>
  <Application>Microsoft Office Word</Application>
  <DocSecurity>0</DocSecurity>
  <Lines>82</Lines>
  <Paragraphs>23</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11734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 Universo</dc:creator>
  <cp:lastModifiedBy>gpilyjacome@gmail.com</cp:lastModifiedBy>
  <cp:revision>3</cp:revision>
  <cp:lastPrinted>2015-10-19T21:23:00Z</cp:lastPrinted>
  <dcterms:created xsi:type="dcterms:W3CDTF">2017-03-03T13:26:00Z</dcterms:created>
  <dcterms:modified xsi:type="dcterms:W3CDTF">2017-03-03T13:41:00Z</dcterms:modified>
</cp:coreProperties>
</file>