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884" w:rsidRPr="00F81E59" w:rsidRDefault="00F81E59" w:rsidP="00F81E59">
      <w:pPr>
        <w:jc w:val="center"/>
        <w:rPr>
          <w:b/>
          <w:sz w:val="32"/>
          <w:szCs w:val="32"/>
          <w:lang w:val="es-EC"/>
        </w:rPr>
      </w:pPr>
      <w:r w:rsidRPr="00F81E59">
        <w:rPr>
          <w:b/>
          <w:sz w:val="32"/>
          <w:szCs w:val="32"/>
          <w:lang w:val="es-EC"/>
        </w:rPr>
        <w:t>ESCUELA SUPERIOR POLITÉCNICA DEL LITORAL</w:t>
      </w:r>
    </w:p>
    <w:p w:rsidR="00F81E59" w:rsidRDefault="00F81E59" w:rsidP="00F81E59">
      <w:pPr>
        <w:jc w:val="center"/>
        <w:rPr>
          <w:lang w:val="es-EC"/>
        </w:rPr>
      </w:pPr>
      <w:r>
        <w:rPr>
          <w:lang w:val="es-EC"/>
        </w:rPr>
        <w:t>EXAMEN PRIMER PARCIAL “ANIMACIÓN 2D”</w:t>
      </w:r>
    </w:p>
    <w:p w:rsidR="00F81E59" w:rsidRDefault="00F81E59" w:rsidP="00F81E59">
      <w:pPr>
        <w:jc w:val="center"/>
        <w:rPr>
          <w:lang w:val="es-EC"/>
        </w:rPr>
      </w:pPr>
      <w:proofErr w:type="spellStart"/>
      <w:r>
        <w:rPr>
          <w:lang w:val="es-EC"/>
        </w:rPr>
        <w:t>MSc</w:t>
      </w:r>
      <w:proofErr w:type="spellEnd"/>
      <w:r>
        <w:rPr>
          <w:lang w:val="es-EC"/>
        </w:rPr>
        <w:t>. Víctor Manuel Cantos</w:t>
      </w:r>
    </w:p>
    <w:p w:rsidR="00492C0F" w:rsidRDefault="00492C0F" w:rsidP="00492C0F">
      <w:r>
        <w:t xml:space="preserve">Día____ </w:t>
      </w:r>
      <w:proofErr w:type="spellStart"/>
      <w:r>
        <w:t>Mes____Año</w:t>
      </w:r>
      <w:proofErr w:type="spellEnd"/>
      <w:r>
        <w:t>____</w:t>
      </w:r>
    </w:p>
    <w:p w:rsidR="00492C0F" w:rsidRDefault="00492C0F" w:rsidP="00492C0F">
      <w:r>
        <w:t>Nombre y Apellido</w:t>
      </w:r>
    </w:p>
    <w:p w:rsidR="00492C0F" w:rsidRDefault="00492C0F" w:rsidP="00492C0F">
      <w:r>
        <w:t>_______________________________________________________</w:t>
      </w:r>
      <w:proofErr w:type="gramStart"/>
      <w:r>
        <w:t>Paralelo:_</w:t>
      </w:r>
      <w:proofErr w:type="gramEnd"/>
      <w:r>
        <w:t>_________</w:t>
      </w:r>
    </w:p>
    <w:p w:rsidR="00492C0F" w:rsidRDefault="00492C0F" w:rsidP="00492C0F">
      <w:pPr>
        <w:rPr>
          <w:b/>
        </w:rPr>
      </w:pPr>
    </w:p>
    <w:p w:rsidR="00492C0F" w:rsidRDefault="00492C0F" w:rsidP="00492C0F">
      <w:r w:rsidRPr="00207355">
        <w:t>“</w:t>
      </w:r>
      <w:r>
        <w:t>Como estudiante de ESPOL me comprometo a combatir la mediocridad y actuar con honestidad; Por eso no copio, ni dejo copiar.”</w:t>
      </w:r>
    </w:p>
    <w:p w:rsidR="00492C0F" w:rsidRDefault="00492C0F" w:rsidP="00492C0F">
      <w:pPr>
        <w:pBdr>
          <w:bottom w:val="single" w:sz="12" w:space="16" w:color="auto"/>
        </w:pBdr>
      </w:pPr>
    </w:p>
    <w:p w:rsidR="00492C0F" w:rsidRDefault="00492C0F" w:rsidP="00492C0F"/>
    <w:p w:rsidR="00492C0F" w:rsidRDefault="00492C0F" w:rsidP="00492C0F">
      <w:r>
        <w:t>Firma del estudiante.</w:t>
      </w:r>
    </w:p>
    <w:p w:rsidR="00492C0F" w:rsidRDefault="00492C0F" w:rsidP="00492C0F"/>
    <w:p w:rsidR="00492C0F" w:rsidRPr="00207355" w:rsidRDefault="00492C0F" w:rsidP="00492C0F">
      <w:pPr>
        <w:rPr>
          <w:i/>
        </w:rPr>
      </w:pPr>
      <w:r w:rsidRPr="00207355">
        <w:rPr>
          <w:i/>
        </w:rPr>
        <w:t>Use LETRA DE IMPRENTA y legible. Si no se entiende su respuesta, ésta tendrá valor de cero. Si su respuesta no es entendible en cuanto a redacción y no tiene la ortografía correcta, se evaluará con cero.</w:t>
      </w:r>
    </w:p>
    <w:p w:rsidR="00492C0F" w:rsidRPr="00207355" w:rsidRDefault="00492C0F" w:rsidP="00492C0F">
      <w:pPr>
        <w:rPr>
          <w:i/>
        </w:rPr>
      </w:pPr>
      <w:r w:rsidRPr="00207355">
        <w:rPr>
          <w:i/>
        </w:rPr>
        <w:t>No se admiten respuestas en lápiz, ni correcciones.</w:t>
      </w:r>
    </w:p>
    <w:p w:rsidR="00492C0F" w:rsidRPr="00207355" w:rsidRDefault="00492C0F" w:rsidP="00492C0F">
      <w:pPr>
        <w:rPr>
          <w:i/>
        </w:rPr>
      </w:pPr>
      <w:r w:rsidRPr="00207355">
        <w:rPr>
          <w:i/>
        </w:rPr>
        <w:t>El presente examen se evaluará sobre 100 y equivaldrá al 30% de la nota final.</w:t>
      </w:r>
    </w:p>
    <w:p w:rsidR="00492C0F" w:rsidRDefault="00492C0F" w:rsidP="00492C0F">
      <w:pPr>
        <w:rPr>
          <w:i/>
        </w:rPr>
      </w:pPr>
      <w:r w:rsidRPr="00207355">
        <w:rPr>
          <w:i/>
        </w:rPr>
        <w:t>Las preguntas que requieran de justificación y no se completen, serán evaluadas con cero.</w:t>
      </w:r>
    </w:p>
    <w:p w:rsidR="00F81E59" w:rsidRDefault="00F81E59" w:rsidP="00492C0F"/>
    <w:p w:rsidR="00492C0F" w:rsidRDefault="00492C0F" w:rsidP="00492C0F"/>
    <w:p w:rsidR="00492C0F" w:rsidRDefault="00492C0F" w:rsidP="00492C0F">
      <w:pPr>
        <w:pStyle w:val="Prrafodelista"/>
        <w:numPr>
          <w:ilvl w:val="0"/>
          <w:numId w:val="2"/>
        </w:numPr>
        <w:rPr>
          <w:b/>
          <w:sz w:val="24"/>
          <w:szCs w:val="24"/>
        </w:rPr>
      </w:pPr>
      <w:r w:rsidRPr="00492C0F">
        <w:rPr>
          <w:b/>
          <w:sz w:val="24"/>
          <w:szCs w:val="24"/>
        </w:rPr>
        <w:t>S</w:t>
      </w:r>
      <w:r>
        <w:rPr>
          <w:b/>
          <w:sz w:val="24"/>
          <w:szCs w:val="24"/>
        </w:rPr>
        <w:t>eleccione la respuesta correcta</w:t>
      </w:r>
      <w:r w:rsidR="00EB1009">
        <w:rPr>
          <w:b/>
          <w:sz w:val="24"/>
          <w:szCs w:val="24"/>
        </w:rPr>
        <w:t xml:space="preserve"> (10 puntos)</w:t>
      </w:r>
    </w:p>
    <w:p w:rsidR="00492C0F" w:rsidRPr="00492C0F" w:rsidRDefault="00492C0F" w:rsidP="00492C0F">
      <w:pPr>
        <w:pStyle w:val="Prrafodelista"/>
        <w:rPr>
          <w:b/>
          <w:sz w:val="24"/>
          <w:szCs w:val="24"/>
        </w:rPr>
      </w:pPr>
    </w:p>
    <w:p w:rsidR="00492C0F" w:rsidRPr="00EB3A4F" w:rsidRDefault="00492C0F" w:rsidP="00492C0F">
      <w:pPr>
        <w:pStyle w:val="Prrafodelista"/>
        <w:ind w:left="862"/>
        <w:rPr>
          <w:b/>
        </w:rPr>
      </w:pPr>
      <w:r w:rsidRPr="00EB3A4F">
        <w:rPr>
          <w:b/>
        </w:rPr>
        <w:t>El concepto de interpolación indica que…</w:t>
      </w:r>
    </w:p>
    <w:p w:rsidR="00492C0F" w:rsidRDefault="00492C0F" w:rsidP="00492C0F">
      <w:pPr>
        <w:pStyle w:val="Prrafodelista"/>
        <w:ind w:left="862"/>
        <w:rPr>
          <w:b/>
          <w:lang w:val="es-ES"/>
        </w:rPr>
      </w:pPr>
    </w:p>
    <w:p w:rsidR="00492C0F" w:rsidRDefault="00492C0F" w:rsidP="00492C0F">
      <w:pPr>
        <w:pStyle w:val="Prrafodelista"/>
        <w:numPr>
          <w:ilvl w:val="0"/>
          <w:numId w:val="1"/>
        </w:numPr>
        <w:rPr>
          <w:lang w:val="es-ES"/>
        </w:rPr>
      </w:pPr>
      <w:r w:rsidRPr="00E3424C">
        <w:rPr>
          <w:lang w:val="es-ES"/>
        </w:rPr>
        <w:t>Se deben utilizar dos cuadros claves para que el animador realice los intermedios y de esa manera obtener el movimiento, a través de un software.</w:t>
      </w:r>
    </w:p>
    <w:p w:rsidR="00492C0F" w:rsidRPr="00E3424C" w:rsidRDefault="00492C0F" w:rsidP="00492C0F">
      <w:pPr>
        <w:pStyle w:val="Prrafodelista"/>
        <w:ind w:left="1582"/>
        <w:rPr>
          <w:lang w:val="es-ES"/>
        </w:rPr>
      </w:pPr>
    </w:p>
    <w:p w:rsidR="00492C0F" w:rsidRDefault="00492C0F" w:rsidP="00492C0F">
      <w:pPr>
        <w:pStyle w:val="Prrafodelista"/>
        <w:numPr>
          <w:ilvl w:val="0"/>
          <w:numId w:val="1"/>
        </w:numPr>
        <w:rPr>
          <w:lang w:val="es-ES"/>
        </w:rPr>
      </w:pPr>
      <w:r w:rsidRPr="00E3424C">
        <w:rPr>
          <w:lang w:val="es-ES"/>
        </w:rPr>
        <w:t xml:space="preserve">Se deben utilizar dos cuadros claves en un software de </w:t>
      </w:r>
      <w:proofErr w:type="gramStart"/>
      <w:r w:rsidRPr="00E3424C">
        <w:rPr>
          <w:lang w:val="es-ES"/>
        </w:rPr>
        <w:t>animación</w:t>
      </w:r>
      <w:proofErr w:type="gramEnd"/>
      <w:r w:rsidRPr="00E3424C">
        <w:rPr>
          <w:lang w:val="es-ES"/>
        </w:rPr>
        <w:t xml:space="preserve"> pero el animador debe generar los primeros de ellos para que el programa pueda generar el movimiento esperado. Es una técnica bastante imprecisa.</w:t>
      </w:r>
    </w:p>
    <w:p w:rsidR="00492C0F" w:rsidRPr="00E3424C" w:rsidRDefault="00492C0F" w:rsidP="00492C0F">
      <w:pPr>
        <w:pStyle w:val="Prrafodelista"/>
        <w:rPr>
          <w:lang w:val="es-ES"/>
        </w:rPr>
      </w:pPr>
    </w:p>
    <w:p w:rsidR="00492C0F" w:rsidRPr="00E3424C" w:rsidRDefault="00492C0F" w:rsidP="00492C0F">
      <w:pPr>
        <w:pStyle w:val="Prrafodelista"/>
        <w:ind w:left="1582"/>
        <w:rPr>
          <w:lang w:val="es-ES"/>
        </w:rPr>
      </w:pPr>
    </w:p>
    <w:p w:rsidR="00492C0F" w:rsidRDefault="00492C0F" w:rsidP="00492C0F">
      <w:pPr>
        <w:pStyle w:val="Prrafodelista"/>
        <w:numPr>
          <w:ilvl w:val="0"/>
          <w:numId w:val="1"/>
        </w:numPr>
        <w:rPr>
          <w:lang w:val="es-ES"/>
        </w:rPr>
      </w:pPr>
      <w:r w:rsidRPr="00E3424C">
        <w:rPr>
          <w:lang w:val="es-ES"/>
        </w:rPr>
        <w:lastRenderedPageBreak/>
        <w:t xml:space="preserve">Es el efecto que se genera en la animación digital entre dos </w:t>
      </w:r>
      <w:proofErr w:type="spellStart"/>
      <w:r w:rsidRPr="00E3424C">
        <w:rPr>
          <w:lang w:val="es-ES"/>
        </w:rPr>
        <w:t>keyframes</w:t>
      </w:r>
      <w:proofErr w:type="spellEnd"/>
      <w:r w:rsidRPr="00E3424C">
        <w:rPr>
          <w:lang w:val="es-ES"/>
        </w:rPr>
        <w:t xml:space="preserve"> generados de forma automática por el mismo programa. </w:t>
      </w:r>
    </w:p>
    <w:p w:rsidR="00492C0F" w:rsidRPr="00E3424C" w:rsidRDefault="00492C0F" w:rsidP="00492C0F">
      <w:pPr>
        <w:pStyle w:val="Prrafodelista"/>
        <w:ind w:left="1582"/>
        <w:rPr>
          <w:lang w:val="es-ES"/>
        </w:rPr>
      </w:pPr>
    </w:p>
    <w:p w:rsidR="00492C0F" w:rsidRPr="00E3424C" w:rsidRDefault="00492C0F" w:rsidP="00492C0F">
      <w:pPr>
        <w:pStyle w:val="Prrafodelista"/>
        <w:numPr>
          <w:ilvl w:val="0"/>
          <w:numId w:val="1"/>
        </w:numPr>
        <w:rPr>
          <w:lang w:val="es-ES"/>
        </w:rPr>
      </w:pPr>
      <w:r w:rsidRPr="00E3424C">
        <w:rPr>
          <w:lang w:val="es-ES"/>
        </w:rPr>
        <w:t xml:space="preserve">Es el efecto que se genera en la animación digital entre dos </w:t>
      </w:r>
      <w:proofErr w:type="spellStart"/>
      <w:r w:rsidRPr="00E3424C">
        <w:rPr>
          <w:lang w:val="es-ES"/>
        </w:rPr>
        <w:t>keyframes</w:t>
      </w:r>
      <w:proofErr w:type="spellEnd"/>
      <w:r w:rsidRPr="00E3424C">
        <w:rPr>
          <w:lang w:val="es-ES"/>
        </w:rPr>
        <w:t xml:space="preserve">, generados previamente por el animador.  </w:t>
      </w:r>
    </w:p>
    <w:p w:rsidR="00492C0F" w:rsidRDefault="00492C0F" w:rsidP="00492C0F">
      <w:pPr>
        <w:pStyle w:val="Prrafodelista"/>
        <w:ind w:left="862"/>
        <w:rPr>
          <w:b/>
          <w:lang w:val="es-ES"/>
        </w:rPr>
      </w:pPr>
    </w:p>
    <w:p w:rsidR="00492C0F" w:rsidRDefault="00492C0F" w:rsidP="00492C0F">
      <w:pPr>
        <w:pStyle w:val="Prrafodelista"/>
        <w:ind w:left="862"/>
        <w:rPr>
          <w:b/>
          <w:lang w:val="es-ES"/>
        </w:rPr>
      </w:pPr>
    </w:p>
    <w:p w:rsidR="00492C0F" w:rsidRDefault="00492C0F" w:rsidP="00492C0F">
      <w:pPr>
        <w:pStyle w:val="Prrafodelista"/>
        <w:ind w:left="862"/>
        <w:rPr>
          <w:b/>
          <w:lang w:val="es-ES"/>
        </w:rPr>
      </w:pPr>
      <w:r>
        <w:rPr>
          <w:b/>
          <w:lang w:val="es-ES"/>
        </w:rPr>
        <w:t xml:space="preserve">El </w:t>
      </w:r>
      <w:proofErr w:type="spellStart"/>
      <w:r>
        <w:rPr>
          <w:b/>
          <w:lang w:val="es-ES"/>
        </w:rPr>
        <w:t>timing</w:t>
      </w:r>
      <w:proofErr w:type="spellEnd"/>
      <w:r>
        <w:rPr>
          <w:b/>
          <w:lang w:val="es-ES"/>
        </w:rPr>
        <w:t xml:space="preserve"> es…</w:t>
      </w:r>
    </w:p>
    <w:p w:rsidR="00492C0F" w:rsidRDefault="00492C0F" w:rsidP="00492C0F">
      <w:pPr>
        <w:pStyle w:val="Prrafodelista"/>
        <w:ind w:left="862"/>
        <w:rPr>
          <w:b/>
          <w:lang w:val="es-ES"/>
        </w:rPr>
      </w:pPr>
    </w:p>
    <w:p w:rsidR="00492C0F" w:rsidRPr="00E3424C" w:rsidRDefault="00492C0F" w:rsidP="00492C0F">
      <w:pPr>
        <w:pStyle w:val="Prrafodelista"/>
        <w:numPr>
          <w:ilvl w:val="0"/>
          <w:numId w:val="3"/>
        </w:numPr>
        <w:rPr>
          <w:lang w:val="es-ES"/>
        </w:rPr>
      </w:pPr>
      <w:r w:rsidRPr="00E3424C">
        <w:rPr>
          <w:lang w:val="es-ES"/>
        </w:rPr>
        <w:t>Uno de los principios de animación que solo se puede aplicar en animación tradicional y que consiste en el estudio de la duración de cada acción de nuestro personaje.</w:t>
      </w:r>
    </w:p>
    <w:p w:rsidR="00492C0F" w:rsidRPr="00E3424C" w:rsidRDefault="00492C0F" w:rsidP="00492C0F">
      <w:pPr>
        <w:pStyle w:val="Prrafodelista"/>
        <w:ind w:left="1582"/>
        <w:rPr>
          <w:lang w:val="es-ES"/>
        </w:rPr>
      </w:pPr>
    </w:p>
    <w:p w:rsidR="00492C0F" w:rsidRPr="00E3424C" w:rsidRDefault="00492C0F" w:rsidP="00492C0F">
      <w:pPr>
        <w:pStyle w:val="Prrafodelista"/>
        <w:numPr>
          <w:ilvl w:val="0"/>
          <w:numId w:val="3"/>
        </w:numPr>
        <w:rPr>
          <w:lang w:val="es-ES"/>
        </w:rPr>
      </w:pPr>
      <w:r w:rsidRPr="00E3424C">
        <w:rPr>
          <w:lang w:val="es-ES"/>
        </w:rPr>
        <w:t xml:space="preserve">Uno de los principios que animación que consiste en el reconocimiento de la duración de cada acción de nuestro personaje. Puede ser utilizado en todas las técnicas de animación excepto en el </w:t>
      </w:r>
      <w:r w:rsidRPr="00E3424C">
        <w:rPr>
          <w:i/>
          <w:lang w:val="es-ES"/>
        </w:rPr>
        <w:t xml:space="preserve">stop </w:t>
      </w:r>
      <w:proofErr w:type="spellStart"/>
      <w:r w:rsidRPr="00E3424C">
        <w:rPr>
          <w:i/>
          <w:lang w:val="es-ES"/>
        </w:rPr>
        <w:t>motion</w:t>
      </w:r>
      <w:proofErr w:type="spellEnd"/>
      <w:r w:rsidRPr="00E3424C">
        <w:rPr>
          <w:lang w:val="es-ES"/>
        </w:rPr>
        <w:t>.</w:t>
      </w:r>
    </w:p>
    <w:p w:rsidR="00492C0F" w:rsidRPr="00E3424C" w:rsidRDefault="00492C0F" w:rsidP="00492C0F">
      <w:pPr>
        <w:pStyle w:val="Prrafodelista"/>
        <w:rPr>
          <w:lang w:val="es-ES"/>
        </w:rPr>
      </w:pPr>
    </w:p>
    <w:p w:rsidR="00492C0F" w:rsidRPr="00E3424C" w:rsidRDefault="00492C0F" w:rsidP="00492C0F">
      <w:pPr>
        <w:pStyle w:val="Prrafodelista"/>
        <w:ind w:left="1582"/>
        <w:rPr>
          <w:lang w:val="es-ES"/>
        </w:rPr>
      </w:pPr>
    </w:p>
    <w:p w:rsidR="00492C0F" w:rsidRPr="00E3424C" w:rsidRDefault="00492C0F" w:rsidP="00492C0F">
      <w:pPr>
        <w:pStyle w:val="Prrafodelista"/>
        <w:numPr>
          <w:ilvl w:val="0"/>
          <w:numId w:val="3"/>
        </w:numPr>
        <w:rPr>
          <w:lang w:val="es-ES"/>
        </w:rPr>
      </w:pPr>
      <w:r w:rsidRPr="00E3424C">
        <w:rPr>
          <w:lang w:val="es-ES"/>
        </w:rPr>
        <w:t>Uno de los principios de animación que se basa en el estudio del tiempo de las acciones que realizan los personajes dentro de nuestras escenas. Es un principio universal así que puede ser aplicado en cualquier técnica de animación.</w:t>
      </w:r>
    </w:p>
    <w:p w:rsidR="00492C0F" w:rsidRPr="00E3424C" w:rsidRDefault="00492C0F" w:rsidP="00492C0F">
      <w:pPr>
        <w:pStyle w:val="Prrafodelista"/>
        <w:ind w:left="1582"/>
        <w:rPr>
          <w:highlight w:val="yellow"/>
          <w:lang w:val="es-ES"/>
        </w:rPr>
      </w:pPr>
    </w:p>
    <w:p w:rsidR="00492C0F" w:rsidRPr="00E3424C" w:rsidRDefault="00492C0F" w:rsidP="00492C0F">
      <w:pPr>
        <w:pStyle w:val="Prrafodelista"/>
        <w:numPr>
          <w:ilvl w:val="0"/>
          <w:numId w:val="3"/>
        </w:numPr>
        <w:rPr>
          <w:lang w:val="es-ES"/>
        </w:rPr>
      </w:pPr>
      <w:r w:rsidRPr="00E3424C">
        <w:rPr>
          <w:lang w:val="es-ES"/>
        </w:rPr>
        <w:t xml:space="preserve">Uno de los principios de animación desarrollados por </w:t>
      </w:r>
      <w:proofErr w:type="spellStart"/>
      <w:r w:rsidRPr="00E3424C">
        <w:rPr>
          <w:lang w:val="es-ES"/>
        </w:rPr>
        <w:t>Ollie</w:t>
      </w:r>
      <w:proofErr w:type="spellEnd"/>
      <w:r w:rsidRPr="00E3424C">
        <w:rPr>
          <w:lang w:val="es-ES"/>
        </w:rPr>
        <w:t xml:space="preserve"> Johnston y Frank Thomas en su libro “</w:t>
      </w:r>
      <w:proofErr w:type="spellStart"/>
      <w:r w:rsidRPr="00E3424C">
        <w:rPr>
          <w:lang w:val="es-ES"/>
        </w:rPr>
        <w:t>the</w:t>
      </w:r>
      <w:proofErr w:type="spellEnd"/>
      <w:r w:rsidRPr="00E3424C">
        <w:rPr>
          <w:lang w:val="es-ES"/>
        </w:rPr>
        <w:t xml:space="preserve"> ilusión </w:t>
      </w:r>
      <w:proofErr w:type="spellStart"/>
      <w:r w:rsidRPr="00E3424C">
        <w:rPr>
          <w:lang w:val="es-ES"/>
        </w:rPr>
        <w:t>of</w:t>
      </w:r>
      <w:proofErr w:type="spellEnd"/>
      <w:r w:rsidRPr="00E3424C">
        <w:rPr>
          <w:lang w:val="es-ES"/>
        </w:rPr>
        <w:t xml:space="preserve"> </w:t>
      </w:r>
      <w:proofErr w:type="spellStart"/>
      <w:r w:rsidRPr="00E3424C">
        <w:rPr>
          <w:lang w:val="es-ES"/>
        </w:rPr>
        <w:t>life</w:t>
      </w:r>
      <w:proofErr w:type="spellEnd"/>
      <w:r w:rsidRPr="00E3424C">
        <w:rPr>
          <w:lang w:val="es-ES"/>
        </w:rPr>
        <w:t>” que estudia las acciones de los personajes y el tiempo de las mismas y que solo pueden ser aplicados en animación tradicional.</w:t>
      </w:r>
    </w:p>
    <w:p w:rsidR="00492C0F" w:rsidRDefault="00492C0F" w:rsidP="00492C0F">
      <w:pPr>
        <w:rPr>
          <w:b/>
        </w:rPr>
      </w:pPr>
    </w:p>
    <w:p w:rsidR="00492C0F" w:rsidRPr="00492C0F" w:rsidRDefault="00492C0F" w:rsidP="00492C0F">
      <w:pPr>
        <w:pStyle w:val="Prrafodelista"/>
        <w:numPr>
          <w:ilvl w:val="0"/>
          <w:numId w:val="2"/>
        </w:numPr>
        <w:rPr>
          <w:b/>
          <w:lang w:val="es-EC"/>
        </w:rPr>
      </w:pPr>
      <w:r w:rsidRPr="00492C0F">
        <w:rPr>
          <w:b/>
          <w:lang w:val="es-EC"/>
        </w:rPr>
        <w:t xml:space="preserve">A partir del siguiente gráfico determine el </w:t>
      </w:r>
      <w:proofErr w:type="spellStart"/>
      <w:r w:rsidRPr="00492C0F">
        <w:rPr>
          <w:b/>
          <w:i/>
          <w:lang w:val="es-EC"/>
        </w:rPr>
        <w:t>timing</w:t>
      </w:r>
      <w:proofErr w:type="spellEnd"/>
      <w:r w:rsidRPr="00492C0F">
        <w:rPr>
          <w:b/>
          <w:lang w:val="es-EC"/>
        </w:rPr>
        <w:t xml:space="preserve"> de la animación. (10 puntos)</w:t>
      </w:r>
    </w:p>
    <w:tbl>
      <w:tblPr>
        <w:tblpPr w:leftFromText="141" w:rightFromText="141" w:vertAnchor="text" w:tblpX="2234"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83"/>
      </w:tblGrid>
      <w:tr w:rsidR="00C54D63" w:rsidTr="00C54D63">
        <w:tblPrEx>
          <w:tblCellMar>
            <w:top w:w="0" w:type="dxa"/>
            <w:bottom w:w="0" w:type="dxa"/>
          </w:tblCellMar>
        </w:tblPrEx>
        <w:trPr>
          <w:trHeight w:val="432"/>
        </w:trPr>
        <w:tc>
          <w:tcPr>
            <w:tcW w:w="6983" w:type="dxa"/>
          </w:tcPr>
          <w:p w:rsidR="00C54D63" w:rsidRDefault="00C54D63" w:rsidP="00C54D63">
            <w:pPr>
              <w:rPr>
                <w:lang w:val="es-EC"/>
              </w:rPr>
            </w:pPr>
          </w:p>
        </w:tc>
      </w:tr>
      <w:tr w:rsidR="00C54D63" w:rsidTr="00C54D63">
        <w:tblPrEx>
          <w:tblCellMar>
            <w:top w:w="0" w:type="dxa"/>
            <w:bottom w:w="0" w:type="dxa"/>
          </w:tblCellMar>
        </w:tblPrEx>
        <w:trPr>
          <w:trHeight w:val="432"/>
        </w:trPr>
        <w:tc>
          <w:tcPr>
            <w:tcW w:w="6983" w:type="dxa"/>
          </w:tcPr>
          <w:p w:rsidR="00C54D63" w:rsidRDefault="00C54D63" w:rsidP="00C54D63">
            <w:pPr>
              <w:rPr>
                <w:lang w:val="es-EC"/>
              </w:rPr>
            </w:pPr>
          </w:p>
        </w:tc>
      </w:tr>
      <w:tr w:rsidR="00C54D63" w:rsidTr="00C54D63">
        <w:tblPrEx>
          <w:tblCellMar>
            <w:top w:w="0" w:type="dxa"/>
            <w:bottom w:w="0" w:type="dxa"/>
          </w:tblCellMar>
        </w:tblPrEx>
        <w:trPr>
          <w:trHeight w:val="432"/>
        </w:trPr>
        <w:tc>
          <w:tcPr>
            <w:tcW w:w="6983" w:type="dxa"/>
          </w:tcPr>
          <w:p w:rsidR="00C54D63" w:rsidRDefault="00C54D63" w:rsidP="00C54D63">
            <w:pPr>
              <w:rPr>
                <w:lang w:val="es-EC"/>
              </w:rPr>
            </w:pPr>
          </w:p>
        </w:tc>
      </w:tr>
      <w:tr w:rsidR="00C54D63" w:rsidTr="00C54D63">
        <w:tblPrEx>
          <w:tblCellMar>
            <w:top w:w="0" w:type="dxa"/>
            <w:bottom w:w="0" w:type="dxa"/>
          </w:tblCellMar>
        </w:tblPrEx>
        <w:trPr>
          <w:trHeight w:val="432"/>
        </w:trPr>
        <w:tc>
          <w:tcPr>
            <w:tcW w:w="6983" w:type="dxa"/>
          </w:tcPr>
          <w:p w:rsidR="00C54D63" w:rsidRDefault="00C54D63" w:rsidP="00C54D63">
            <w:pPr>
              <w:rPr>
                <w:lang w:val="es-EC"/>
              </w:rPr>
            </w:pPr>
          </w:p>
        </w:tc>
      </w:tr>
      <w:tr w:rsidR="00C54D63" w:rsidTr="00C54D63">
        <w:tblPrEx>
          <w:tblCellMar>
            <w:top w:w="0" w:type="dxa"/>
            <w:bottom w:w="0" w:type="dxa"/>
          </w:tblCellMar>
        </w:tblPrEx>
        <w:trPr>
          <w:trHeight w:val="432"/>
        </w:trPr>
        <w:tc>
          <w:tcPr>
            <w:tcW w:w="6983" w:type="dxa"/>
          </w:tcPr>
          <w:p w:rsidR="00C54D63" w:rsidRDefault="00C54D63" w:rsidP="00C54D63">
            <w:pPr>
              <w:rPr>
                <w:lang w:val="es-EC"/>
              </w:rPr>
            </w:pPr>
          </w:p>
        </w:tc>
      </w:tr>
      <w:tr w:rsidR="00C54D63" w:rsidTr="00C54D63">
        <w:tblPrEx>
          <w:tblCellMar>
            <w:top w:w="0" w:type="dxa"/>
            <w:bottom w:w="0" w:type="dxa"/>
          </w:tblCellMar>
        </w:tblPrEx>
        <w:trPr>
          <w:trHeight w:val="432"/>
        </w:trPr>
        <w:tc>
          <w:tcPr>
            <w:tcW w:w="6983" w:type="dxa"/>
          </w:tcPr>
          <w:p w:rsidR="00C54D63" w:rsidRDefault="00C54D63" w:rsidP="00C54D63">
            <w:pPr>
              <w:rPr>
                <w:lang w:val="es-EC"/>
              </w:rPr>
            </w:pPr>
          </w:p>
        </w:tc>
      </w:tr>
      <w:tr w:rsidR="00C54D63" w:rsidTr="00C54D63">
        <w:tblPrEx>
          <w:tblCellMar>
            <w:top w:w="0" w:type="dxa"/>
            <w:bottom w:w="0" w:type="dxa"/>
          </w:tblCellMar>
        </w:tblPrEx>
        <w:trPr>
          <w:trHeight w:val="432"/>
        </w:trPr>
        <w:tc>
          <w:tcPr>
            <w:tcW w:w="6983" w:type="dxa"/>
          </w:tcPr>
          <w:p w:rsidR="00C54D63" w:rsidRDefault="00C54D63" w:rsidP="00C54D63">
            <w:pPr>
              <w:rPr>
                <w:lang w:val="es-EC"/>
              </w:rPr>
            </w:pPr>
          </w:p>
        </w:tc>
      </w:tr>
      <w:tr w:rsidR="00C54D63" w:rsidTr="00C54D63">
        <w:tblPrEx>
          <w:tblCellMar>
            <w:top w:w="0" w:type="dxa"/>
            <w:bottom w:w="0" w:type="dxa"/>
          </w:tblCellMar>
        </w:tblPrEx>
        <w:trPr>
          <w:trHeight w:val="743"/>
        </w:trPr>
        <w:tc>
          <w:tcPr>
            <w:tcW w:w="6983" w:type="dxa"/>
          </w:tcPr>
          <w:p w:rsidR="00C54D63" w:rsidRDefault="00C54D63" w:rsidP="00C54D63">
            <w:pPr>
              <w:rPr>
                <w:lang w:val="es-EC"/>
              </w:rPr>
            </w:pPr>
          </w:p>
        </w:tc>
      </w:tr>
    </w:tbl>
    <w:p w:rsidR="00492C0F" w:rsidRDefault="00492C0F" w:rsidP="00492C0F">
      <w:pPr>
        <w:rPr>
          <w:lang w:val="es-EC"/>
        </w:rPr>
      </w:pPr>
    </w:p>
    <w:p w:rsidR="00492C0F" w:rsidRDefault="00492C0F" w:rsidP="00492C0F">
      <w:pPr>
        <w:rPr>
          <w:lang w:val="es-EC"/>
        </w:rPr>
      </w:pPr>
      <w:r w:rsidRPr="00492C0F">
        <w:rPr>
          <w:lang w:val="es-EC"/>
        </w:rPr>
        <mc:AlternateContent>
          <mc:Choice Requires="wps">
            <w:drawing>
              <wp:anchor distT="0" distB="0" distL="114300" distR="114300" simplePos="0" relativeHeight="251680768" behindDoc="0" locked="0" layoutInCell="1" allowOverlap="1" wp14:anchorId="234A8CA0" wp14:editId="7E01A46C">
                <wp:simplePos x="0" y="0"/>
                <wp:positionH relativeFrom="column">
                  <wp:posOffset>2263140</wp:posOffset>
                </wp:positionH>
                <wp:positionV relativeFrom="paragraph">
                  <wp:posOffset>7406640</wp:posOffset>
                </wp:positionV>
                <wp:extent cx="4602480" cy="0"/>
                <wp:effectExtent l="0" t="0" r="0" b="0"/>
                <wp:wrapNone/>
                <wp:docPr id="18" name="Conector recto 18"/>
                <wp:cNvGraphicFramePr/>
                <a:graphic xmlns:a="http://schemas.openxmlformats.org/drawingml/2006/main">
                  <a:graphicData uri="http://schemas.microsoft.com/office/word/2010/wordprocessingShape">
                    <wps:wsp>
                      <wps:cNvCnPr/>
                      <wps:spPr>
                        <a:xfrm>
                          <a:off x="0" y="0"/>
                          <a:ext cx="460248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78CD33E" id="Conector recto 18"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78.2pt,583.2pt" to="540.6pt,5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" strokecolor="black [3200]">
                <v:stroke dashstyle="dash"/>
              </v:line>
            </w:pict>
          </mc:Fallback>
        </mc:AlternateContent>
      </w:r>
      <w:r w:rsidRPr="00492C0F">
        <w:rPr>
          <w:lang w:val="es-EC"/>
        </w:rPr>
        <mc:AlternateContent>
          <mc:Choice Requires="wps">
            <w:drawing>
              <wp:anchor distT="0" distB="0" distL="114300" distR="114300" simplePos="0" relativeHeight="251681792" behindDoc="0" locked="0" layoutInCell="1" allowOverlap="1" wp14:anchorId="49FE5DA5" wp14:editId="3E5B6433">
                <wp:simplePos x="0" y="0"/>
                <wp:positionH relativeFrom="column">
                  <wp:posOffset>2255520</wp:posOffset>
                </wp:positionH>
                <wp:positionV relativeFrom="paragraph">
                  <wp:posOffset>7574280</wp:posOffset>
                </wp:positionV>
                <wp:extent cx="4602480" cy="0"/>
                <wp:effectExtent l="0" t="0" r="0" b="0"/>
                <wp:wrapNone/>
                <wp:docPr id="19" name="Conector recto 19"/>
                <wp:cNvGraphicFramePr/>
                <a:graphic xmlns:a="http://schemas.openxmlformats.org/drawingml/2006/main">
                  <a:graphicData uri="http://schemas.microsoft.com/office/word/2010/wordprocessingShape">
                    <wps:wsp>
                      <wps:cNvCnPr/>
                      <wps:spPr>
                        <a:xfrm>
                          <a:off x="0" y="0"/>
                          <a:ext cx="460248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02BBB09" id="Conector recto 1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77.6pt,596.4pt" to="540pt,5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" strokecolor="black [3200]">
                <v:stroke dashstyle="dash"/>
              </v:line>
            </w:pict>
          </mc:Fallback>
        </mc:AlternateContent>
      </w:r>
      <w:r>
        <w:rPr>
          <w:noProof/>
          <w:lang w:eastAsia="es-ES_tradnl"/>
        </w:rPr>
        <mc:AlternateContent>
          <mc:Choice Requires="wps">
            <w:drawing>
              <wp:anchor distT="0" distB="0" distL="114300" distR="114300" simplePos="0" relativeHeight="251659264" behindDoc="0" locked="0" layoutInCell="1" allowOverlap="1" wp14:anchorId="27F1CD7B" wp14:editId="0264B17E">
                <wp:simplePos x="0" y="0"/>
                <wp:positionH relativeFrom="column">
                  <wp:posOffset>268605</wp:posOffset>
                </wp:positionH>
                <wp:positionV relativeFrom="paragraph">
                  <wp:posOffset>47625</wp:posOffset>
                </wp:positionV>
                <wp:extent cx="510540" cy="461867"/>
                <wp:effectExtent l="0" t="0" r="22860" b="14605"/>
                <wp:wrapNone/>
                <wp:docPr id="1" name="1 Elipse"/>
                <wp:cNvGraphicFramePr/>
                <a:graphic xmlns:a="http://schemas.openxmlformats.org/drawingml/2006/main">
                  <a:graphicData uri="http://schemas.microsoft.com/office/word/2010/wordprocessingShape">
                    <wps:wsp>
                      <wps:cNvSpPr/>
                      <wps:spPr>
                        <a:xfrm>
                          <a:off x="0" y="0"/>
                          <a:ext cx="510540" cy="46186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AD6701" id="1 Elipse" o:spid="_x0000_s1026" style="position:absolute;margin-left:21.15pt;margin-top:3.75pt;width:40.2pt;height:36.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" fillcolor="#4472c4 [3204]" strokecolor="#1f3763 [1604]" strokeweight="1pt">
                <v:stroke joinstyle="miter"/>
              </v:oval>
            </w:pict>
          </mc:Fallback>
        </mc:AlternateContent>
      </w:r>
      <w:r>
        <w:rPr>
          <w:noProof/>
          <w:lang w:eastAsia="es-ES_tradnl"/>
        </w:rPr>
        <mc:AlternateContent>
          <mc:Choice Requires="wps">
            <w:drawing>
              <wp:anchor distT="0" distB="0" distL="114300" distR="114300" simplePos="0" relativeHeight="251672576" behindDoc="0" locked="0" layoutInCell="1" allowOverlap="1" wp14:anchorId="6BF9DF06" wp14:editId="6BEDE87C">
                <wp:simplePos x="0" y="0"/>
                <wp:positionH relativeFrom="column">
                  <wp:posOffset>263102</wp:posOffset>
                </wp:positionH>
                <wp:positionV relativeFrom="paragraph">
                  <wp:posOffset>114300</wp:posOffset>
                </wp:positionV>
                <wp:extent cx="572347" cy="335280"/>
                <wp:effectExtent l="0" t="0" r="0" b="7620"/>
                <wp:wrapNone/>
                <wp:docPr id="16" name="16 Cuadro de texto"/>
                <wp:cNvGraphicFramePr/>
                <a:graphic xmlns:a="http://schemas.openxmlformats.org/drawingml/2006/main">
                  <a:graphicData uri="http://schemas.microsoft.com/office/word/2010/wordprocessingShape">
                    <wps:wsp>
                      <wps:cNvSpPr txBox="1"/>
                      <wps:spPr>
                        <a:xfrm>
                          <a:off x="0" y="0"/>
                          <a:ext cx="572347"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92C0F" w:rsidRPr="001466C5" w:rsidRDefault="00492C0F" w:rsidP="00492C0F">
                            <w:pPr>
                              <w:rPr>
                                <w:b/>
                                <w:color w:val="FFFFFF" w:themeColor="background1"/>
                                <w:sz w:val="28"/>
                                <w:szCs w:val="28"/>
                                <w:lang w:val="es-EC"/>
                              </w:rPr>
                            </w:pPr>
                            <w:r w:rsidRPr="001466C5">
                              <w:rPr>
                                <w:b/>
                                <w:color w:val="FFFFFF" w:themeColor="background1"/>
                                <w:sz w:val="28"/>
                                <w:szCs w:val="28"/>
                                <w:lang w:val="es-EC"/>
                              </w:rPr>
                              <w:t>KF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F9DF06" id="_x0000_t202" coordsize="21600,21600" o:spt="202" path="m,l,21600r21600,l21600,xe">
                <v:stroke joinstyle="miter"/>
                <v:path gradientshapeok="t" o:connecttype="rect"/>
              </v:shapetype>
              <v:shape id="16 Cuadro de texto" o:spid="_x0000_s1026" type="#_x0000_t202" style="position:absolute;margin-left:20.7pt;margin-top:9pt;width:45.05pt;height:26.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" filled="f" stroked="f" strokeweight=".5pt">
                <v:textbox>
                  <w:txbxContent>
                    <w:p w:rsidR="00492C0F" w:rsidRPr="001466C5" w:rsidRDefault="00492C0F" w:rsidP="00492C0F">
                      <w:pPr>
                        <w:rPr>
                          <w:b/>
                          <w:color w:val="FFFFFF" w:themeColor="background1"/>
                          <w:sz w:val="28"/>
                          <w:szCs w:val="28"/>
                          <w:lang w:val="es-EC"/>
                        </w:rPr>
                      </w:pPr>
                      <w:r w:rsidRPr="001466C5">
                        <w:rPr>
                          <w:b/>
                          <w:color w:val="FFFFFF" w:themeColor="background1"/>
                          <w:sz w:val="28"/>
                          <w:szCs w:val="28"/>
                          <w:lang w:val="es-EC"/>
                        </w:rPr>
                        <w:t>KF 1</w:t>
                      </w:r>
                    </w:p>
                  </w:txbxContent>
                </v:textbox>
              </v:shape>
            </w:pict>
          </mc:Fallback>
        </mc:AlternateContent>
      </w:r>
    </w:p>
    <w:p w:rsidR="00492C0F" w:rsidRDefault="00492C0F" w:rsidP="00492C0F">
      <w:pPr>
        <w:rPr>
          <w:lang w:val="es-EC"/>
        </w:rPr>
      </w:pPr>
      <w:r>
        <w:rPr>
          <w:noProof/>
          <w:lang w:eastAsia="es-ES_tradnl"/>
        </w:rPr>
        <mc:AlternateContent>
          <mc:Choice Requires="wps">
            <w:drawing>
              <wp:anchor distT="0" distB="0" distL="114300" distR="114300" simplePos="0" relativeHeight="251660288" behindDoc="0" locked="0" layoutInCell="1" allowOverlap="1" wp14:anchorId="20FCBED5" wp14:editId="1B31A681">
                <wp:simplePos x="0" y="0"/>
                <wp:positionH relativeFrom="column">
                  <wp:posOffset>512445</wp:posOffset>
                </wp:positionH>
                <wp:positionV relativeFrom="paragraph">
                  <wp:posOffset>181610</wp:posOffset>
                </wp:positionV>
                <wp:extent cx="0" cy="1866900"/>
                <wp:effectExtent l="0" t="0" r="19050" b="19050"/>
                <wp:wrapNone/>
                <wp:docPr id="2" name="2 Conector recto"/>
                <wp:cNvGraphicFramePr/>
                <a:graphic xmlns:a="http://schemas.openxmlformats.org/drawingml/2006/main">
                  <a:graphicData uri="http://schemas.microsoft.com/office/word/2010/wordprocessingShape">
                    <wps:wsp>
                      <wps:cNvCnPr/>
                      <wps:spPr>
                        <a:xfrm>
                          <a:off x="0" y="0"/>
                          <a:ext cx="0" cy="1866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86264A9" id="2 Conector recto"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5pt,14.3pt" to="40.35pt,1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" strokecolor="#4472c4 [3204]" strokeweight=".5pt">
                <v:stroke joinstyle="miter"/>
              </v:line>
            </w:pict>
          </mc:Fallback>
        </mc:AlternateContent>
      </w:r>
      <w:r>
        <w:rPr>
          <w:noProof/>
          <w:lang w:eastAsia="es-ES_tradnl"/>
        </w:rPr>
        <mc:AlternateContent>
          <mc:Choice Requires="wps">
            <w:drawing>
              <wp:anchor distT="0" distB="0" distL="114300" distR="114300" simplePos="0" relativeHeight="251662336" behindDoc="0" locked="0" layoutInCell="1" allowOverlap="1" wp14:anchorId="5ACD7462" wp14:editId="16F6C56C">
                <wp:simplePos x="0" y="0"/>
                <wp:positionH relativeFrom="column">
                  <wp:posOffset>367387</wp:posOffset>
                </wp:positionH>
                <wp:positionV relativeFrom="paragraph">
                  <wp:posOffset>280825</wp:posOffset>
                </wp:positionV>
                <wp:extent cx="279581" cy="0"/>
                <wp:effectExtent l="0" t="0" r="25400" b="19050"/>
                <wp:wrapNone/>
                <wp:docPr id="4" name="4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F42E70" id="4 Conector recto"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8.95pt,22.1pt" to="50.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" strokecolor="#4472c4 [3204]" strokeweight=".5pt">
                <v:stroke joinstyle="miter"/>
              </v:line>
            </w:pict>
          </mc:Fallback>
        </mc:AlternateContent>
      </w:r>
    </w:p>
    <w:p w:rsidR="00492C0F" w:rsidRDefault="00492C0F" w:rsidP="00492C0F">
      <w:pPr>
        <w:rPr>
          <w:lang w:val="es-EC"/>
        </w:rPr>
      </w:pPr>
      <w:r>
        <w:rPr>
          <w:noProof/>
          <w:lang w:eastAsia="es-ES_tradnl"/>
        </w:rPr>
        <mc:AlternateContent>
          <mc:Choice Requires="wps">
            <w:drawing>
              <wp:anchor distT="0" distB="0" distL="114300" distR="114300" simplePos="0" relativeHeight="251663360" behindDoc="0" locked="0" layoutInCell="1" allowOverlap="1" wp14:anchorId="14007057" wp14:editId="6FE2849B">
                <wp:simplePos x="0" y="0"/>
                <wp:positionH relativeFrom="column">
                  <wp:posOffset>367387</wp:posOffset>
                </wp:positionH>
                <wp:positionV relativeFrom="paragraph">
                  <wp:posOffset>26749</wp:posOffset>
                </wp:positionV>
                <wp:extent cx="279581" cy="0"/>
                <wp:effectExtent l="0" t="0" r="25400" b="19050"/>
                <wp:wrapNone/>
                <wp:docPr id="5" name="5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A8A8D8" id="5 Conector recto"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95pt,2.1pt" to="50.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" strokecolor="#4472c4 [3204]" strokeweight=".5pt">
                <v:stroke joinstyle="miter"/>
              </v:line>
            </w:pict>
          </mc:Fallback>
        </mc:AlternateContent>
      </w:r>
      <w:r>
        <w:rPr>
          <w:noProof/>
          <w:lang w:eastAsia="es-ES_tradnl"/>
        </w:rPr>
        <mc:AlternateContent>
          <mc:Choice Requires="wps">
            <w:drawing>
              <wp:anchor distT="0" distB="0" distL="114300" distR="114300" simplePos="0" relativeHeight="251664384" behindDoc="0" locked="0" layoutInCell="1" allowOverlap="1" wp14:anchorId="600627B1" wp14:editId="672D9507">
                <wp:simplePos x="0" y="0"/>
                <wp:positionH relativeFrom="column">
                  <wp:posOffset>367387</wp:posOffset>
                </wp:positionH>
                <wp:positionV relativeFrom="paragraph">
                  <wp:posOffset>135399</wp:posOffset>
                </wp:positionV>
                <wp:extent cx="279581" cy="0"/>
                <wp:effectExtent l="0" t="0" r="25400" b="19050"/>
                <wp:wrapNone/>
                <wp:docPr id="6" name="6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5FB637" id="6 Conector recto"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8.95pt,10.65pt" to="50.9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" strokecolor="#4472c4 [3204]" strokeweight=".5pt">
                <v:stroke joinstyle="miter"/>
              </v:line>
            </w:pict>
          </mc:Fallback>
        </mc:AlternateContent>
      </w:r>
      <w:r>
        <w:rPr>
          <w:noProof/>
          <w:lang w:eastAsia="es-ES_tradnl"/>
        </w:rPr>
        <mc:AlternateContent>
          <mc:Choice Requires="wps">
            <w:drawing>
              <wp:anchor distT="0" distB="0" distL="114300" distR="114300" simplePos="0" relativeHeight="251665408" behindDoc="0" locked="0" layoutInCell="1" allowOverlap="1" wp14:anchorId="5ABB24AD" wp14:editId="587AF9B5">
                <wp:simplePos x="0" y="0"/>
                <wp:positionH relativeFrom="column">
                  <wp:posOffset>367387</wp:posOffset>
                </wp:positionH>
                <wp:positionV relativeFrom="paragraph">
                  <wp:posOffset>300018</wp:posOffset>
                </wp:positionV>
                <wp:extent cx="279581" cy="0"/>
                <wp:effectExtent l="0" t="0" r="25400" b="19050"/>
                <wp:wrapNone/>
                <wp:docPr id="7" name="7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B0746A" id="7 Conector recto"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95pt,23.6pt" to="50.9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" strokecolor="#4472c4 [3204]" strokeweight=".5pt">
                <v:stroke joinstyle="miter"/>
              </v:line>
            </w:pict>
          </mc:Fallback>
        </mc:AlternateContent>
      </w:r>
    </w:p>
    <w:p w:rsidR="00492C0F" w:rsidRDefault="00492C0F" w:rsidP="00492C0F">
      <w:pPr>
        <w:rPr>
          <w:lang w:val="es-EC"/>
        </w:rPr>
      </w:pPr>
      <w:r>
        <w:rPr>
          <w:noProof/>
          <w:lang w:eastAsia="es-ES_tradnl"/>
        </w:rPr>
        <mc:AlternateContent>
          <mc:Choice Requires="wps">
            <w:drawing>
              <wp:anchor distT="0" distB="0" distL="114300" distR="114300" simplePos="0" relativeHeight="251666432" behindDoc="0" locked="0" layoutInCell="1" allowOverlap="1" wp14:anchorId="00CA6E13" wp14:editId="70ED6FCB">
                <wp:simplePos x="0" y="0"/>
                <wp:positionH relativeFrom="column">
                  <wp:posOffset>367387</wp:posOffset>
                </wp:positionH>
                <wp:positionV relativeFrom="paragraph">
                  <wp:posOffset>220439</wp:posOffset>
                </wp:positionV>
                <wp:extent cx="279581" cy="0"/>
                <wp:effectExtent l="0" t="0" r="25400" b="19050"/>
                <wp:wrapNone/>
                <wp:docPr id="8" name="8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57E9EF" id="8 Conector recto"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8.95pt,17.35pt" to="50.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" strokecolor="#4472c4 [3204]" strokeweight=".5pt">
                <v:stroke joinstyle="miter"/>
              </v:line>
            </w:pict>
          </mc:Fallback>
        </mc:AlternateContent>
      </w:r>
      <w:r>
        <w:rPr>
          <w:noProof/>
          <w:lang w:eastAsia="es-ES_tradnl"/>
        </w:rPr>
        <mc:AlternateContent>
          <mc:Choice Requires="wps">
            <w:drawing>
              <wp:anchor distT="0" distB="0" distL="114300" distR="114300" simplePos="0" relativeHeight="251669504" behindDoc="0" locked="0" layoutInCell="1" allowOverlap="1" wp14:anchorId="5FE6B4FC" wp14:editId="30B9FEB1">
                <wp:simplePos x="0" y="0"/>
                <wp:positionH relativeFrom="column">
                  <wp:posOffset>367387</wp:posOffset>
                </wp:positionH>
                <wp:positionV relativeFrom="paragraph">
                  <wp:posOffset>259947</wp:posOffset>
                </wp:positionV>
                <wp:extent cx="279581" cy="0"/>
                <wp:effectExtent l="0" t="0" r="25400" b="19050"/>
                <wp:wrapNone/>
                <wp:docPr id="11" name="11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74EF1C" id="11 Conector recto"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8.95pt,20.45pt" to="50.9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" strokecolor="#4472c4 [3204]" strokeweight=".5pt">
                <v:stroke joinstyle="miter"/>
              </v:line>
            </w:pict>
          </mc:Fallback>
        </mc:AlternateContent>
      </w:r>
      <w:r>
        <w:rPr>
          <w:noProof/>
          <w:lang w:eastAsia="es-ES_tradnl"/>
        </w:rPr>
        <mc:AlternateContent>
          <mc:Choice Requires="wps">
            <w:drawing>
              <wp:anchor distT="0" distB="0" distL="114300" distR="114300" simplePos="0" relativeHeight="251670528" behindDoc="0" locked="0" layoutInCell="1" allowOverlap="1" wp14:anchorId="6A6C894A" wp14:editId="60DBD68A">
                <wp:simplePos x="0" y="0"/>
                <wp:positionH relativeFrom="column">
                  <wp:posOffset>367387</wp:posOffset>
                </wp:positionH>
                <wp:positionV relativeFrom="paragraph">
                  <wp:posOffset>306042</wp:posOffset>
                </wp:positionV>
                <wp:extent cx="279581" cy="0"/>
                <wp:effectExtent l="0" t="0" r="25400" b="19050"/>
                <wp:wrapNone/>
                <wp:docPr id="12" name="12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8ECDF9" id="12 Conector recto"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8.95pt,24.1pt" to="50.9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" strokecolor="#4472c4 [3204]" strokeweight=".5pt">
                <v:stroke joinstyle="miter"/>
              </v:line>
            </w:pict>
          </mc:Fallback>
        </mc:AlternateContent>
      </w:r>
    </w:p>
    <w:p w:rsidR="00492C0F" w:rsidRDefault="00492C0F" w:rsidP="00492C0F">
      <w:pPr>
        <w:rPr>
          <w:lang w:val="es-EC"/>
        </w:rPr>
      </w:pPr>
      <w:r>
        <w:rPr>
          <w:noProof/>
          <w:lang w:eastAsia="es-ES_tradnl"/>
        </w:rPr>
        <mc:AlternateContent>
          <mc:Choice Requires="wps">
            <w:drawing>
              <wp:anchor distT="0" distB="0" distL="114300" distR="114300" simplePos="0" relativeHeight="251667456" behindDoc="0" locked="0" layoutInCell="1" allowOverlap="1" wp14:anchorId="6CC2533B" wp14:editId="75FFFC3C">
                <wp:simplePos x="0" y="0"/>
                <wp:positionH relativeFrom="column">
                  <wp:posOffset>367387</wp:posOffset>
                </wp:positionH>
                <wp:positionV relativeFrom="paragraph">
                  <wp:posOffset>197467</wp:posOffset>
                </wp:positionV>
                <wp:extent cx="279581" cy="0"/>
                <wp:effectExtent l="0" t="0" r="25400" b="19050"/>
                <wp:wrapNone/>
                <wp:docPr id="9" name="9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402CD3" id="9 Conector recto"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8.95pt,15.55pt" to="50.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" strokecolor="#4472c4 [3204]" strokeweight=".5pt">
                <v:stroke joinstyle="miter"/>
              </v:line>
            </w:pict>
          </mc:Fallback>
        </mc:AlternateContent>
      </w:r>
      <w:r>
        <w:rPr>
          <w:noProof/>
          <w:lang w:eastAsia="es-ES_tradnl"/>
        </w:rPr>
        <mc:AlternateContent>
          <mc:Choice Requires="wps">
            <w:drawing>
              <wp:anchor distT="0" distB="0" distL="114300" distR="114300" simplePos="0" relativeHeight="251671552" behindDoc="0" locked="0" layoutInCell="1" allowOverlap="1" wp14:anchorId="787C8919" wp14:editId="5CA4754C">
                <wp:simplePos x="0" y="0"/>
                <wp:positionH relativeFrom="column">
                  <wp:posOffset>364094</wp:posOffset>
                </wp:positionH>
                <wp:positionV relativeFrom="paragraph">
                  <wp:posOffset>29554</wp:posOffset>
                </wp:positionV>
                <wp:extent cx="279581" cy="0"/>
                <wp:effectExtent l="0" t="0" r="25400" b="19050"/>
                <wp:wrapNone/>
                <wp:docPr id="13" name="13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6CDAF1" id="13 Conector recto"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8.65pt,2.35pt" to="50.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" strokecolor="#4472c4 [3204]" strokeweight=".5pt">
                <v:stroke joinstyle="miter"/>
              </v:line>
            </w:pict>
          </mc:Fallback>
        </mc:AlternateContent>
      </w:r>
    </w:p>
    <w:p w:rsidR="00492C0F" w:rsidRDefault="00492C0F" w:rsidP="00492C0F">
      <w:pPr>
        <w:rPr>
          <w:lang w:val="es-EC"/>
        </w:rPr>
      </w:pPr>
      <w:r>
        <w:rPr>
          <w:noProof/>
          <w:lang w:eastAsia="es-ES_tradnl"/>
        </w:rPr>
        <mc:AlternateContent>
          <mc:Choice Requires="wps">
            <w:drawing>
              <wp:anchor distT="0" distB="0" distL="114300" distR="114300" simplePos="0" relativeHeight="251668480" behindDoc="0" locked="0" layoutInCell="1" allowOverlap="1" wp14:anchorId="2C34D022" wp14:editId="012174EF">
                <wp:simplePos x="0" y="0"/>
                <wp:positionH relativeFrom="column">
                  <wp:posOffset>367030</wp:posOffset>
                </wp:positionH>
                <wp:positionV relativeFrom="paragraph">
                  <wp:posOffset>247650</wp:posOffset>
                </wp:positionV>
                <wp:extent cx="279581" cy="0"/>
                <wp:effectExtent l="0" t="0" r="25400" b="19050"/>
                <wp:wrapNone/>
                <wp:docPr id="10" name="10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D7B2F1" id="10 Conector recto"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8.9pt,19.5pt" to="50.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" strokecolor="#4472c4 [3204]" strokeweight=".5pt">
                <v:stroke joinstyle="miter"/>
              </v:line>
            </w:pict>
          </mc:Fallback>
        </mc:AlternateContent>
      </w:r>
    </w:p>
    <w:p w:rsidR="00492C0F" w:rsidRDefault="00492C0F" w:rsidP="00492C0F">
      <w:pPr>
        <w:rPr>
          <w:lang w:val="es-EC"/>
        </w:rPr>
      </w:pPr>
    </w:p>
    <w:p w:rsidR="00492C0F" w:rsidRDefault="00492C0F" w:rsidP="00492C0F">
      <w:pPr>
        <w:rPr>
          <w:b/>
          <w:lang w:val="es-EC"/>
        </w:rPr>
      </w:pPr>
      <w:r>
        <w:rPr>
          <w:noProof/>
          <w:lang w:eastAsia="es-ES_tradnl"/>
        </w:rPr>
        <mc:AlternateContent>
          <mc:Choice Requires="wps">
            <w:drawing>
              <wp:anchor distT="0" distB="0" distL="114300" distR="114300" simplePos="0" relativeHeight="251673600" behindDoc="0" locked="0" layoutInCell="1" allowOverlap="1" wp14:anchorId="7B8F9A5C" wp14:editId="4F21BBB3">
                <wp:simplePos x="0" y="0"/>
                <wp:positionH relativeFrom="column">
                  <wp:posOffset>262255</wp:posOffset>
                </wp:positionH>
                <wp:positionV relativeFrom="paragraph">
                  <wp:posOffset>152400</wp:posOffset>
                </wp:positionV>
                <wp:extent cx="572135" cy="335280"/>
                <wp:effectExtent l="0" t="0" r="0" b="7620"/>
                <wp:wrapNone/>
                <wp:docPr id="17" name="17 Cuadro de texto"/>
                <wp:cNvGraphicFramePr/>
                <a:graphic xmlns:a="http://schemas.openxmlformats.org/drawingml/2006/main">
                  <a:graphicData uri="http://schemas.microsoft.com/office/word/2010/wordprocessingShape">
                    <wps:wsp>
                      <wps:cNvSpPr txBox="1"/>
                      <wps:spPr>
                        <a:xfrm>
                          <a:off x="0" y="0"/>
                          <a:ext cx="572135"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92C0F" w:rsidRPr="001466C5" w:rsidRDefault="00492C0F" w:rsidP="00492C0F">
                            <w:pPr>
                              <w:rPr>
                                <w:b/>
                                <w:color w:val="FFFFFF" w:themeColor="background1"/>
                                <w:sz w:val="28"/>
                                <w:szCs w:val="28"/>
                                <w:lang w:val="es-EC"/>
                              </w:rPr>
                            </w:pPr>
                            <w:r>
                              <w:rPr>
                                <w:b/>
                                <w:color w:val="FFFFFF" w:themeColor="background1"/>
                                <w:sz w:val="28"/>
                                <w:szCs w:val="28"/>
                                <w:lang w:val="es-EC"/>
                              </w:rPr>
                              <w:t>KF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F9A5C" id="17 Cuadro de texto" o:spid="_x0000_s1027" type="#_x0000_t202" style="position:absolute;margin-left:20.65pt;margin-top:12pt;width:45.05pt;height:26.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" filled="f" stroked="f" strokeweight=".5pt">
                <v:textbox>
                  <w:txbxContent>
                    <w:p w:rsidR="00492C0F" w:rsidRPr="001466C5" w:rsidRDefault="00492C0F" w:rsidP="00492C0F">
                      <w:pPr>
                        <w:rPr>
                          <w:b/>
                          <w:color w:val="FFFFFF" w:themeColor="background1"/>
                          <w:sz w:val="28"/>
                          <w:szCs w:val="28"/>
                          <w:lang w:val="es-EC"/>
                        </w:rPr>
                      </w:pPr>
                      <w:r>
                        <w:rPr>
                          <w:b/>
                          <w:color w:val="FFFFFF" w:themeColor="background1"/>
                          <w:sz w:val="28"/>
                          <w:szCs w:val="28"/>
                          <w:lang w:val="es-EC"/>
                        </w:rPr>
                        <w:t>KF 2</w:t>
                      </w:r>
                    </w:p>
                  </w:txbxContent>
                </v:textbox>
              </v:shape>
            </w:pict>
          </mc:Fallback>
        </mc:AlternateContent>
      </w:r>
      <w:r>
        <w:rPr>
          <w:noProof/>
          <w:lang w:eastAsia="es-ES_tradnl"/>
        </w:rPr>
        <mc:AlternateContent>
          <mc:Choice Requires="wps">
            <w:drawing>
              <wp:anchor distT="0" distB="0" distL="114300" distR="114300" simplePos="0" relativeHeight="251661312" behindDoc="0" locked="0" layoutInCell="1" allowOverlap="1" wp14:anchorId="5C2AA634" wp14:editId="6B371379">
                <wp:simplePos x="0" y="0"/>
                <wp:positionH relativeFrom="column">
                  <wp:posOffset>268605</wp:posOffset>
                </wp:positionH>
                <wp:positionV relativeFrom="paragraph">
                  <wp:posOffset>106680</wp:posOffset>
                </wp:positionV>
                <wp:extent cx="510540" cy="461645"/>
                <wp:effectExtent l="0" t="0" r="22860" b="14605"/>
                <wp:wrapNone/>
                <wp:docPr id="3" name="3 Elipse"/>
                <wp:cNvGraphicFramePr/>
                <a:graphic xmlns:a="http://schemas.openxmlformats.org/drawingml/2006/main">
                  <a:graphicData uri="http://schemas.microsoft.com/office/word/2010/wordprocessingShape">
                    <wps:wsp>
                      <wps:cNvSpPr/>
                      <wps:spPr>
                        <a:xfrm>
                          <a:off x="0" y="0"/>
                          <a:ext cx="510540" cy="46164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3153ECA" id="3 Elipse" o:spid="_x0000_s1026" style="position:absolute;margin-left:21.15pt;margin-top:8.4pt;width:40.2pt;height:36.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" fillcolor="#4472c4 [3204]" strokecolor="#1f3763 [1604]" strokeweight="1pt">
                <v:stroke joinstyle="miter"/>
              </v:oval>
            </w:pict>
          </mc:Fallback>
        </mc:AlternateContent>
      </w:r>
    </w:p>
    <w:p w:rsidR="00F81E59" w:rsidRDefault="00F81E59" w:rsidP="00F81E59"/>
    <w:p w:rsidR="00C54D63" w:rsidRPr="00EB1009" w:rsidRDefault="00EB1009" w:rsidP="00942CD1">
      <w:pPr>
        <w:pStyle w:val="Prrafodelista"/>
        <w:numPr>
          <w:ilvl w:val="0"/>
          <w:numId w:val="2"/>
        </w:numPr>
        <w:rPr>
          <w:b/>
        </w:rPr>
      </w:pPr>
      <w:r>
        <w:rPr>
          <w:b/>
        </w:rPr>
        <w:lastRenderedPageBreak/>
        <w:t>¿Qué establece el concepto de acción secundaria? Cite un ejemplo. (5 puntos)</w:t>
      </w:r>
    </w:p>
    <w:tbl>
      <w:tblPr>
        <w:tblStyle w:val="Tablaconcuadrcula"/>
        <w:tblW w:w="0" w:type="auto"/>
        <w:tblLook w:val="04A0" w:firstRow="1" w:lastRow="0" w:firstColumn="1" w:lastColumn="0" w:noHBand="0" w:noVBand="1"/>
      </w:tblPr>
      <w:tblGrid>
        <w:gridCol w:w="8494"/>
      </w:tblGrid>
      <w:tr w:rsidR="00A75B7D" w:rsidTr="00A75B7D">
        <w:tc>
          <w:tcPr>
            <w:tcW w:w="8494" w:type="dxa"/>
          </w:tcPr>
          <w:p w:rsidR="00A75B7D" w:rsidRDefault="00A75B7D" w:rsidP="00A75B7D"/>
        </w:tc>
      </w:tr>
      <w:tr w:rsidR="00A75B7D" w:rsidTr="00A75B7D">
        <w:tc>
          <w:tcPr>
            <w:tcW w:w="8494" w:type="dxa"/>
          </w:tcPr>
          <w:p w:rsidR="00A75B7D" w:rsidRDefault="00A75B7D" w:rsidP="00A75B7D"/>
        </w:tc>
      </w:tr>
      <w:tr w:rsidR="00A75B7D" w:rsidTr="00A75B7D">
        <w:tc>
          <w:tcPr>
            <w:tcW w:w="8494" w:type="dxa"/>
          </w:tcPr>
          <w:p w:rsidR="00A75B7D" w:rsidRDefault="00A75B7D" w:rsidP="00A75B7D"/>
        </w:tc>
      </w:tr>
      <w:tr w:rsidR="00A75B7D" w:rsidTr="00A75B7D">
        <w:tc>
          <w:tcPr>
            <w:tcW w:w="8494" w:type="dxa"/>
          </w:tcPr>
          <w:p w:rsidR="00A75B7D" w:rsidRDefault="00A75B7D" w:rsidP="00A75B7D"/>
        </w:tc>
      </w:tr>
      <w:tr w:rsidR="00EB1009" w:rsidTr="00A75B7D">
        <w:tc>
          <w:tcPr>
            <w:tcW w:w="8494" w:type="dxa"/>
          </w:tcPr>
          <w:p w:rsidR="00EB1009" w:rsidRDefault="00EB1009" w:rsidP="00A75B7D"/>
        </w:tc>
      </w:tr>
      <w:tr w:rsidR="00EB1009" w:rsidTr="00A75B7D">
        <w:tc>
          <w:tcPr>
            <w:tcW w:w="8494" w:type="dxa"/>
          </w:tcPr>
          <w:p w:rsidR="00EB1009" w:rsidRDefault="00EB1009" w:rsidP="00A75B7D"/>
        </w:tc>
      </w:tr>
    </w:tbl>
    <w:p w:rsidR="00A75B7D" w:rsidRDefault="00A75B7D" w:rsidP="00A75B7D"/>
    <w:p w:rsidR="00A75B7D" w:rsidRPr="00EB1009" w:rsidRDefault="00A75B7D" w:rsidP="00A75B7D">
      <w:pPr>
        <w:pStyle w:val="Prrafodelista"/>
        <w:numPr>
          <w:ilvl w:val="0"/>
          <w:numId w:val="2"/>
        </w:numPr>
        <w:rPr>
          <w:b/>
        </w:rPr>
      </w:pPr>
      <w:r w:rsidRPr="00EB1009">
        <w:rPr>
          <w:b/>
        </w:rPr>
        <w:t>Verdadero o falso</w:t>
      </w:r>
      <w:r w:rsidR="00EB1009">
        <w:rPr>
          <w:b/>
        </w:rPr>
        <w:t xml:space="preserve"> (25 puntos)</w:t>
      </w:r>
    </w:p>
    <w:p w:rsidR="00A75B7D" w:rsidRDefault="00A75B7D" w:rsidP="00A75B7D">
      <w:pPr>
        <w:pStyle w:val="Prrafodelista"/>
      </w:pPr>
    </w:p>
    <w:p w:rsidR="00A75B7D" w:rsidRDefault="00A75B7D" w:rsidP="00A75B7D">
      <w:pPr>
        <w:pStyle w:val="Prrafodelista"/>
      </w:pPr>
      <w:r>
        <w:t>Establecer parentales dentro del proceso de animación 2D sirve para encadenar varios objetos a uno solo con finalidad de establecer jerarquías y así poder animar varios objetos de manera grupal.                                                                                             (             )</w:t>
      </w:r>
    </w:p>
    <w:p w:rsidR="00A75B7D" w:rsidRDefault="00A75B7D" w:rsidP="00A75B7D">
      <w:pPr>
        <w:pStyle w:val="Prrafodelista"/>
      </w:pPr>
    </w:p>
    <w:p w:rsidR="00A75B7D" w:rsidRDefault="00A75B7D" w:rsidP="00A75B7D">
      <w:pPr>
        <w:pStyle w:val="Prrafodelista"/>
      </w:pPr>
      <w:r>
        <w:t>Cuando hablamos de animación 2D, el “</w:t>
      </w:r>
      <w:proofErr w:type="spellStart"/>
      <w:r>
        <w:t>blocking</w:t>
      </w:r>
      <w:proofErr w:type="spellEnd"/>
      <w:r>
        <w:t>” corresponde a la identificación de los cuadros intermedios para poder llevar a cabo la animación y que el programa realice el proceso de interpolación de forma automática.                                                        (             )</w:t>
      </w:r>
    </w:p>
    <w:p w:rsidR="00A75B7D" w:rsidRDefault="00A75B7D" w:rsidP="00A75B7D">
      <w:pPr>
        <w:pStyle w:val="Prrafodelista"/>
      </w:pPr>
    </w:p>
    <w:p w:rsidR="00F862BD" w:rsidRDefault="00A75B7D" w:rsidP="00A75B7D">
      <w:pPr>
        <w:pStyle w:val="Prrafodelista"/>
      </w:pPr>
      <w:r>
        <w:t xml:space="preserve">El principio de animación de seguimiento y superposición indica que cuando el cuerpo principal del personaje se detiene, el resto de sus partes lo harán al mismo tiempo a fin de haya coherencia en la animación.                                                                      (            )      </w:t>
      </w:r>
    </w:p>
    <w:p w:rsidR="00F862BD" w:rsidRDefault="00F862BD" w:rsidP="00A75B7D">
      <w:pPr>
        <w:pStyle w:val="Prrafodelista"/>
      </w:pPr>
    </w:p>
    <w:p w:rsidR="00A75B7D" w:rsidRDefault="00F862BD" w:rsidP="00A75B7D">
      <w:pPr>
        <w:pStyle w:val="Prrafodelista"/>
      </w:pPr>
      <w:r>
        <w:t>Una pre composición nos ayuda a agrupar varios recursos, y solo puede ser de igual tamaño que la composición general con la finalidad de manejar todo nuestro archivo con una sola dimensión.                                                                                                  (            )</w:t>
      </w:r>
    </w:p>
    <w:p w:rsidR="00EB1009" w:rsidRDefault="00EB1009" w:rsidP="00A75B7D">
      <w:pPr>
        <w:pStyle w:val="Prrafodelista"/>
      </w:pPr>
    </w:p>
    <w:p w:rsidR="00EB1009" w:rsidRDefault="00EB1009" w:rsidP="00A75B7D">
      <w:pPr>
        <w:pStyle w:val="Prrafodelista"/>
      </w:pPr>
      <w:r>
        <w:t>En una producción animada los diálogos son lo primero que se graban.               (            )</w:t>
      </w:r>
      <w:bookmarkStart w:id="0" w:name="_GoBack"/>
      <w:bookmarkEnd w:id="0"/>
    </w:p>
    <w:p w:rsidR="00EB1009" w:rsidRDefault="00EB1009" w:rsidP="00A75B7D">
      <w:pPr>
        <w:pStyle w:val="Prrafodelista"/>
      </w:pPr>
    </w:p>
    <w:p w:rsidR="00651AB8" w:rsidRDefault="00651AB8" w:rsidP="00A75B7D">
      <w:pPr>
        <w:pStyle w:val="Prrafodelista"/>
      </w:pPr>
    </w:p>
    <w:p w:rsidR="00651AB8" w:rsidRDefault="00651AB8" w:rsidP="00EB1009"/>
    <w:p w:rsidR="00A75B7D" w:rsidRPr="00492C0F" w:rsidRDefault="00A75B7D" w:rsidP="00A75B7D">
      <w:pPr>
        <w:pStyle w:val="Prrafodelista"/>
      </w:pPr>
    </w:p>
    <w:sectPr w:rsidR="00A75B7D" w:rsidRPr="00492C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937DE"/>
    <w:multiLevelType w:val="hybridMultilevel"/>
    <w:tmpl w:val="EE141638"/>
    <w:lvl w:ilvl="0" w:tplc="DD1AE67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75F0296"/>
    <w:multiLevelType w:val="hybridMultilevel"/>
    <w:tmpl w:val="40624C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93E345C"/>
    <w:multiLevelType w:val="hybridMultilevel"/>
    <w:tmpl w:val="E77AE1CE"/>
    <w:lvl w:ilvl="0" w:tplc="040A0017">
      <w:start w:val="1"/>
      <w:numFmt w:val="lowerLetter"/>
      <w:lvlText w:val="%1)"/>
      <w:lvlJc w:val="left"/>
      <w:pPr>
        <w:ind w:left="1582" w:hanging="360"/>
      </w:pPr>
      <w:rPr>
        <w:rFonts w:hint="default"/>
      </w:rPr>
    </w:lvl>
    <w:lvl w:ilvl="1" w:tplc="040A0003" w:tentative="1">
      <w:start w:val="1"/>
      <w:numFmt w:val="bullet"/>
      <w:lvlText w:val="o"/>
      <w:lvlJc w:val="left"/>
      <w:pPr>
        <w:ind w:left="2302" w:hanging="360"/>
      </w:pPr>
      <w:rPr>
        <w:rFonts w:ascii="Courier New" w:hAnsi="Courier New" w:cs="Courier New" w:hint="default"/>
      </w:rPr>
    </w:lvl>
    <w:lvl w:ilvl="2" w:tplc="040A0005" w:tentative="1">
      <w:start w:val="1"/>
      <w:numFmt w:val="bullet"/>
      <w:lvlText w:val=""/>
      <w:lvlJc w:val="left"/>
      <w:pPr>
        <w:ind w:left="3022" w:hanging="360"/>
      </w:pPr>
      <w:rPr>
        <w:rFonts w:ascii="Wingdings" w:hAnsi="Wingdings" w:hint="default"/>
      </w:rPr>
    </w:lvl>
    <w:lvl w:ilvl="3" w:tplc="040A0001" w:tentative="1">
      <w:start w:val="1"/>
      <w:numFmt w:val="bullet"/>
      <w:lvlText w:val=""/>
      <w:lvlJc w:val="left"/>
      <w:pPr>
        <w:ind w:left="3742" w:hanging="360"/>
      </w:pPr>
      <w:rPr>
        <w:rFonts w:ascii="Symbol" w:hAnsi="Symbol" w:hint="default"/>
      </w:rPr>
    </w:lvl>
    <w:lvl w:ilvl="4" w:tplc="040A0003" w:tentative="1">
      <w:start w:val="1"/>
      <w:numFmt w:val="bullet"/>
      <w:lvlText w:val="o"/>
      <w:lvlJc w:val="left"/>
      <w:pPr>
        <w:ind w:left="4462" w:hanging="360"/>
      </w:pPr>
      <w:rPr>
        <w:rFonts w:ascii="Courier New" w:hAnsi="Courier New" w:cs="Courier New" w:hint="default"/>
      </w:rPr>
    </w:lvl>
    <w:lvl w:ilvl="5" w:tplc="040A0005" w:tentative="1">
      <w:start w:val="1"/>
      <w:numFmt w:val="bullet"/>
      <w:lvlText w:val=""/>
      <w:lvlJc w:val="left"/>
      <w:pPr>
        <w:ind w:left="5182" w:hanging="360"/>
      </w:pPr>
      <w:rPr>
        <w:rFonts w:ascii="Wingdings" w:hAnsi="Wingdings" w:hint="default"/>
      </w:rPr>
    </w:lvl>
    <w:lvl w:ilvl="6" w:tplc="040A0001" w:tentative="1">
      <w:start w:val="1"/>
      <w:numFmt w:val="bullet"/>
      <w:lvlText w:val=""/>
      <w:lvlJc w:val="left"/>
      <w:pPr>
        <w:ind w:left="5902" w:hanging="360"/>
      </w:pPr>
      <w:rPr>
        <w:rFonts w:ascii="Symbol" w:hAnsi="Symbol" w:hint="default"/>
      </w:rPr>
    </w:lvl>
    <w:lvl w:ilvl="7" w:tplc="040A0003" w:tentative="1">
      <w:start w:val="1"/>
      <w:numFmt w:val="bullet"/>
      <w:lvlText w:val="o"/>
      <w:lvlJc w:val="left"/>
      <w:pPr>
        <w:ind w:left="6622" w:hanging="360"/>
      </w:pPr>
      <w:rPr>
        <w:rFonts w:ascii="Courier New" w:hAnsi="Courier New" w:cs="Courier New" w:hint="default"/>
      </w:rPr>
    </w:lvl>
    <w:lvl w:ilvl="8" w:tplc="040A0005" w:tentative="1">
      <w:start w:val="1"/>
      <w:numFmt w:val="bullet"/>
      <w:lvlText w:val=""/>
      <w:lvlJc w:val="left"/>
      <w:pPr>
        <w:ind w:left="7342" w:hanging="360"/>
      </w:pPr>
      <w:rPr>
        <w:rFonts w:ascii="Wingdings" w:hAnsi="Wingdings" w:hint="default"/>
      </w:rPr>
    </w:lvl>
  </w:abstractNum>
  <w:abstractNum w:abstractNumId="3" w15:restartNumberingAfterBreak="0">
    <w:nsid w:val="7151784C"/>
    <w:multiLevelType w:val="hybridMultilevel"/>
    <w:tmpl w:val="97120030"/>
    <w:lvl w:ilvl="0" w:tplc="040A0017">
      <w:start w:val="1"/>
      <w:numFmt w:val="lowerLetter"/>
      <w:lvlText w:val="%1)"/>
      <w:lvlJc w:val="left"/>
      <w:pPr>
        <w:ind w:left="1582" w:hanging="360"/>
      </w:pPr>
      <w:rPr>
        <w:rFonts w:hint="default"/>
      </w:rPr>
    </w:lvl>
    <w:lvl w:ilvl="1" w:tplc="040A0003" w:tentative="1">
      <w:start w:val="1"/>
      <w:numFmt w:val="bullet"/>
      <w:lvlText w:val="o"/>
      <w:lvlJc w:val="left"/>
      <w:pPr>
        <w:ind w:left="2302" w:hanging="360"/>
      </w:pPr>
      <w:rPr>
        <w:rFonts w:ascii="Courier New" w:hAnsi="Courier New" w:cs="Courier New" w:hint="default"/>
      </w:rPr>
    </w:lvl>
    <w:lvl w:ilvl="2" w:tplc="040A0005" w:tentative="1">
      <w:start w:val="1"/>
      <w:numFmt w:val="bullet"/>
      <w:lvlText w:val=""/>
      <w:lvlJc w:val="left"/>
      <w:pPr>
        <w:ind w:left="3022" w:hanging="360"/>
      </w:pPr>
      <w:rPr>
        <w:rFonts w:ascii="Wingdings" w:hAnsi="Wingdings" w:hint="default"/>
      </w:rPr>
    </w:lvl>
    <w:lvl w:ilvl="3" w:tplc="040A0001" w:tentative="1">
      <w:start w:val="1"/>
      <w:numFmt w:val="bullet"/>
      <w:lvlText w:val=""/>
      <w:lvlJc w:val="left"/>
      <w:pPr>
        <w:ind w:left="3742" w:hanging="360"/>
      </w:pPr>
      <w:rPr>
        <w:rFonts w:ascii="Symbol" w:hAnsi="Symbol" w:hint="default"/>
      </w:rPr>
    </w:lvl>
    <w:lvl w:ilvl="4" w:tplc="040A0003" w:tentative="1">
      <w:start w:val="1"/>
      <w:numFmt w:val="bullet"/>
      <w:lvlText w:val="o"/>
      <w:lvlJc w:val="left"/>
      <w:pPr>
        <w:ind w:left="4462" w:hanging="360"/>
      </w:pPr>
      <w:rPr>
        <w:rFonts w:ascii="Courier New" w:hAnsi="Courier New" w:cs="Courier New" w:hint="default"/>
      </w:rPr>
    </w:lvl>
    <w:lvl w:ilvl="5" w:tplc="040A0005" w:tentative="1">
      <w:start w:val="1"/>
      <w:numFmt w:val="bullet"/>
      <w:lvlText w:val=""/>
      <w:lvlJc w:val="left"/>
      <w:pPr>
        <w:ind w:left="5182" w:hanging="360"/>
      </w:pPr>
      <w:rPr>
        <w:rFonts w:ascii="Wingdings" w:hAnsi="Wingdings" w:hint="default"/>
      </w:rPr>
    </w:lvl>
    <w:lvl w:ilvl="6" w:tplc="040A0001" w:tentative="1">
      <w:start w:val="1"/>
      <w:numFmt w:val="bullet"/>
      <w:lvlText w:val=""/>
      <w:lvlJc w:val="left"/>
      <w:pPr>
        <w:ind w:left="5902" w:hanging="360"/>
      </w:pPr>
      <w:rPr>
        <w:rFonts w:ascii="Symbol" w:hAnsi="Symbol" w:hint="default"/>
      </w:rPr>
    </w:lvl>
    <w:lvl w:ilvl="7" w:tplc="040A0003" w:tentative="1">
      <w:start w:val="1"/>
      <w:numFmt w:val="bullet"/>
      <w:lvlText w:val="o"/>
      <w:lvlJc w:val="left"/>
      <w:pPr>
        <w:ind w:left="6622" w:hanging="360"/>
      </w:pPr>
      <w:rPr>
        <w:rFonts w:ascii="Courier New" w:hAnsi="Courier New" w:cs="Courier New" w:hint="default"/>
      </w:rPr>
    </w:lvl>
    <w:lvl w:ilvl="8" w:tplc="040A0005" w:tentative="1">
      <w:start w:val="1"/>
      <w:numFmt w:val="bullet"/>
      <w:lvlText w:val=""/>
      <w:lvlJc w:val="left"/>
      <w:pPr>
        <w:ind w:left="7342"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E59"/>
    <w:rsid w:val="00097884"/>
    <w:rsid w:val="00492C0F"/>
    <w:rsid w:val="00651AB8"/>
    <w:rsid w:val="00942CD1"/>
    <w:rsid w:val="00A75B7D"/>
    <w:rsid w:val="00C54D63"/>
    <w:rsid w:val="00EB1009"/>
    <w:rsid w:val="00F61BD8"/>
    <w:rsid w:val="00F81E59"/>
    <w:rsid w:val="00F862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05702"/>
  <w15:chartTrackingRefBased/>
  <w15:docId w15:val="{FC2E4CBE-EA49-4471-BBFE-C0655A61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92C0F"/>
    <w:pPr>
      <w:spacing w:after="200" w:line="276" w:lineRule="auto"/>
      <w:ind w:left="720"/>
      <w:contextualSpacing/>
    </w:pPr>
    <w:rPr>
      <w:lang w:val="es-ES_tradnl"/>
    </w:rPr>
  </w:style>
  <w:style w:type="table" w:styleId="Tablaconcuadrcula">
    <w:name w:val="Table Grid"/>
    <w:basedOn w:val="Tablanormal"/>
    <w:uiPriority w:val="39"/>
    <w:rsid w:val="00A75B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600</Words>
  <Characters>3301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Víctor Cantos</dc:creator>
  <cp:keywords/>
  <dc:description/>
  <cp:lastModifiedBy>Víctor Cantos</cp:lastModifiedBy>
  <cp:revision>4</cp:revision>
  <dcterms:created xsi:type="dcterms:W3CDTF">2017-06-23T15:50:00Z</dcterms:created>
  <dcterms:modified xsi:type="dcterms:W3CDTF">2017-06-23T16:44:00Z</dcterms:modified>
</cp:coreProperties>
</file>