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53F7B0" w14:textId="77777777" w:rsidR="001B034F" w:rsidRPr="00E8717D" w:rsidRDefault="001B034F">
      <w:pPr>
        <w:rPr>
          <w:sz w:val="22"/>
          <w:szCs w:val="22"/>
        </w:rPr>
      </w:pPr>
    </w:p>
    <w:p w14:paraId="7F51E7E3" w14:textId="77777777" w:rsidR="001B034F" w:rsidRPr="00E8717D" w:rsidRDefault="001B034F">
      <w:pPr>
        <w:rPr>
          <w:sz w:val="22"/>
          <w:szCs w:val="22"/>
        </w:rPr>
      </w:pPr>
    </w:p>
    <w:p w14:paraId="0439DE36" w14:textId="36F4BB49" w:rsidR="001B034F" w:rsidRPr="00E8717D" w:rsidRDefault="00761D9B">
      <w:pPr>
        <w:rPr>
          <w:sz w:val="22"/>
          <w:szCs w:val="22"/>
        </w:rPr>
      </w:pPr>
      <w:r w:rsidRPr="00E8717D">
        <w:rPr>
          <w:sz w:val="22"/>
          <w:szCs w:val="22"/>
        </w:rPr>
        <w:t>1</w:t>
      </w:r>
      <w:r w:rsidR="001B034F" w:rsidRPr="00E8717D">
        <w:rPr>
          <w:sz w:val="22"/>
          <w:szCs w:val="22"/>
        </w:rPr>
        <w:t xml:space="preserve">, </w:t>
      </w:r>
      <w:r w:rsidR="001F6ABD" w:rsidRPr="00E8717D">
        <w:rPr>
          <w:sz w:val="22"/>
          <w:szCs w:val="22"/>
        </w:rPr>
        <w:t>Qué técnica</w:t>
      </w:r>
      <w:r w:rsidR="001B034F" w:rsidRPr="00E8717D">
        <w:rPr>
          <w:sz w:val="22"/>
          <w:szCs w:val="22"/>
        </w:rPr>
        <w:t xml:space="preserve"> proporciona más precisión y definición al resultado final, al momento de realizar una impresión a un color tinta plana?</w:t>
      </w:r>
    </w:p>
    <w:p w14:paraId="4BD59D94" w14:textId="68D35653" w:rsidR="001B034F" w:rsidRPr="00E8717D" w:rsidRDefault="00761D9B">
      <w:pPr>
        <w:rPr>
          <w:sz w:val="22"/>
          <w:szCs w:val="22"/>
        </w:rPr>
      </w:pPr>
      <w:r w:rsidRPr="00E8717D">
        <w:rPr>
          <w:sz w:val="22"/>
          <w:szCs w:val="22"/>
        </w:rPr>
        <w:t xml:space="preserve">(4 </w:t>
      </w:r>
      <w:proofErr w:type="spellStart"/>
      <w:r w:rsidRPr="00E8717D">
        <w:rPr>
          <w:sz w:val="22"/>
          <w:szCs w:val="22"/>
        </w:rPr>
        <w:t>pts</w:t>
      </w:r>
      <w:proofErr w:type="spellEnd"/>
      <w:r w:rsidRPr="00E8717D">
        <w:rPr>
          <w:sz w:val="22"/>
          <w:szCs w:val="22"/>
        </w:rPr>
        <w:t>)</w:t>
      </w:r>
    </w:p>
    <w:p w14:paraId="18850203" w14:textId="77777777" w:rsidR="00C41FE3" w:rsidRPr="00E8717D" w:rsidRDefault="00C41FE3">
      <w:pPr>
        <w:rPr>
          <w:sz w:val="22"/>
          <w:szCs w:val="22"/>
        </w:rPr>
      </w:pPr>
    </w:p>
    <w:p w14:paraId="29D3E5C8" w14:textId="11B9E838" w:rsidR="001B034F" w:rsidRPr="00E8717D" w:rsidRDefault="00C41FE3">
      <w:pPr>
        <w:rPr>
          <w:sz w:val="22"/>
          <w:szCs w:val="22"/>
        </w:rPr>
      </w:pPr>
      <w:r w:rsidRPr="00E8717D">
        <w:rPr>
          <w:sz w:val="22"/>
          <w:szCs w:val="22"/>
        </w:rPr>
        <w:t>A. Serigrafía</w:t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  <w:t>B. Xilografía</w:t>
      </w:r>
    </w:p>
    <w:p w14:paraId="2629193C" w14:textId="6B6A48F9" w:rsidR="00C41FE3" w:rsidRPr="00E8717D" w:rsidRDefault="00C41FE3">
      <w:pPr>
        <w:rPr>
          <w:sz w:val="22"/>
          <w:szCs w:val="22"/>
        </w:rPr>
      </w:pPr>
      <w:r w:rsidRPr="00E8717D">
        <w:rPr>
          <w:sz w:val="22"/>
          <w:szCs w:val="22"/>
        </w:rPr>
        <w:t>C. Stencil</w:t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  <w:t>D. Linografía</w:t>
      </w:r>
    </w:p>
    <w:p w14:paraId="4122F077" w14:textId="77777777" w:rsidR="001B034F" w:rsidRPr="00E8717D" w:rsidRDefault="001B034F">
      <w:pPr>
        <w:rPr>
          <w:sz w:val="22"/>
          <w:szCs w:val="22"/>
        </w:rPr>
      </w:pPr>
    </w:p>
    <w:p w14:paraId="4253A7D5" w14:textId="526FA16C" w:rsidR="006B3D48" w:rsidRPr="00E8717D" w:rsidRDefault="00761D9B">
      <w:pPr>
        <w:rPr>
          <w:sz w:val="22"/>
          <w:szCs w:val="22"/>
        </w:rPr>
      </w:pPr>
      <w:r w:rsidRPr="00E8717D">
        <w:rPr>
          <w:sz w:val="22"/>
          <w:szCs w:val="22"/>
        </w:rPr>
        <w:t>2</w:t>
      </w:r>
      <w:r w:rsidR="006B3D48" w:rsidRPr="00E8717D">
        <w:rPr>
          <w:sz w:val="22"/>
          <w:szCs w:val="22"/>
        </w:rPr>
        <w:t>, Cuál de las siguientes técnicas puede ser utilizada a gran escala en murales o paredes para imprimir colores planos uno encima del siguiente?</w:t>
      </w:r>
    </w:p>
    <w:p w14:paraId="45563832" w14:textId="77777777" w:rsidR="00761D9B" w:rsidRPr="00E8717D" w:rsidRDefault="00761D9B" w:rsidP="00761D9B">
      <w:pPr>
        <w:rPr>
          <w:sz w:val="22"/>
          <w:szCs w:val="22"/>
        </w:rPr>
      </w:pPr>
      <w:r w:rsidRPr="00E8717D">
        <w:rPr>
          <w:sz w:val="22"/>
          <w:szCs w:val="22"/>
        </w:rPr>
        <w:t xml:space="preserve">(4 </w:t>
      </w:r>
      <w:proofErr w:type="spellStart"/>
      <w:r w:rsidRPr="00E8717D">
        <w:rPr>
          <w:sz w:val="22"/>
          <w:szCs w:val="22"/>
        </w:rPr>
        <w:t>pts</w:t>
      </w:r>
      <w:proofErr w:type="spellEnd"/>
      <w:r w:rsidRPr="00E8717D">
        <w:rPr>
          <w:sz w:val="22"/>
          <w:szCs w:val="22"/>
        </w:rPr>
        <w:t>)</w:t>
      </w:r>
    </w:p>
    <w:p w14:paraId="7BAC1691" w14:textId="77777777" w:rsidR="006B3D48" w:rsidRPr="00E8717D" w:rsidRDefault="006B3D48">
      <w:pPr>
        <w:rPr>
          <w:sz w:val="22"/>
          <w:szCs w:val="22"/>
        </w:rPr>
      </w:pPr>
    </w:p>
    <w:p w14:paraId="5D43BFD5" w14:textId="77777777" w:rsidR="00C41FE3" w:rsidRPr="00E8717D" w:rsidRDefault="00C41FE3" w:rsidP="00C41FE3">
      <w:pPr>
        <w:rPr>
          <w:sz w:val="22"/>
          <w:szCs w:val="22"/>
        </w:rPr>
      </w:pPr>
      <w:r w:rsidRPr="00E8717D">
        <w:rPr>
          <w:sz w:val="22"/>
          <w:szCs w:val="22"/>
        </w:rPr>
        <w:t>A. Serigrafía</w:t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  <w:t>B. Xilografía</w:t>
      </w:r>
    </w:p>
    <w:p w14:paraId="0B232F57" w14:textId="77777777" w:rsidR="00C41FE3" w:rsidRPr="00E8717D" w:rsidRDefault="00C41FE3" w:rsidP="00C41FE3">
      <w:pPr>
        <w:rPr>
          <w:sz w:val="22"/>
          <w:szCs w:val="22"/>
        </w:rPr>
      </w:pPr>
      <w:r w:rsidRPr="00E8717D">
        <w:rPr>
          <w:sz w:val="22"/>
          <w:szCs w:val="22"/>
        </w:rPr>
        <w:t>C. Stencil</w:t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  <w:t>D. Linografía</w:t>
      </w:r>
    </w:p>
    <w:p w14:paraId="0B72AB84" w14:textId="77777777" w:rsidR="005D1CEE" w:rsidRPr="00E8717D" w:rsidRDefault="005D1CEE">
      <w:pPr>
        <w:rPr>
          <w:b/>
          <w:i/>
          <w:sz w:val="22"/>
          <w:szCs w:val="22"/>
        </w:rPr>
      </w:pPr>
    </w:p>
    <w:p w14:paraId="525D6ECD" w14:textId="08A7BF3B" w:rsidR="005D1CEE" w:rsidRPr="00E8717D" w:rsidRDefault="00761D9B">
      <w:pPr>
        <w:rPr>
          <w:sz w:val="22"/>
          <w:szCs w:val="22"/>
        </w:rPr>
      </w:pPr>
      <w:r w:rsidRPr="00E8717D">
        <w:rPr>
          <w:sz w:val="22"/>
          <w:szCs w:val="22"/>
        </w:rPr>
        <w:t>3</w:t>
      </w:r>
      <w:r w:rsidR="005D1CEE" w:rsidRPr="00E8717D">
        <w:rPr>
          <w:sz w:val="22"/>
          <w:szCs w:val="22"/>
        </w:rPr>
        <w:t>, Cuál de las siguientes técnicas utiliza emulsionado fotosensible en su proceso?</w:t>
      </w:r>
    </w:p>
    <w:p w14:paraId="17B6A43E" w14:textId="77777777" w:rsidR="00761D9B" w:rsidRPr="00E8717D" w:rsidRDefault="00761D9B" w:rsidP="00761D9B">
      <w:pPr>
        <w:rPr>
          <w:sz w:val="22"/>
          <w:szCs w:val="22"/>
        </w:rPr>
      </w:pPr>
      <w:r w:rsidRPr="00E8717D">
        <w:rPr>
          <w:sz w:val="22"/>
          <w:szCs w:val="22"/>
        </w:rPr>
        <w:t xml:space="preserve">(4 </w:t>
      </w:r>
      <w:proofErr w:type="spellStart"/>
      <w:r w:rsidRPr="00E8717D">
        <w:rPr>
          <w:sz w:val="22"/>
          <w:szCs w:val="22"/>
        </w:rPr>
        <w:t>pts</w:t>
      </w:r>
      <w:proofErr w:type="spellEnd"/>
      <w:r w:rsidRPr="00E8717D">
        <w:rPr>
          <w:sz w:val="22"/>
          <w:szCs w:val="22"/>
        </w:rPr>
        <w:t>)</w:t>
      </w:r>
    </w:p>
    <w:p w14:paraId="7F448799" w14:textId="77777777" w:rsidR="005D1CEE" w:rsidRPr="00E8717D" w:rsidRDefault="005D1CEE">
      <w:pPr>
        <w:rPr>
          <w:sz w:val="22"/>
          <w:szCs w:val="22"/>
        </w:rPr>
      </w:pPr>
    </w:p>
    <w:p w14:paraId="5FDBD1BA" w14:textId="77777777" w:rsidR="00C41FE3" w:rsidRPr="00E8717D" w:rsidRDefault="00C41FE3" w:rsidP="00C41FE3">
      <w:pPr>
        <w:rPr>
          <w:sz w:val="22"/>
          <w:szCs w:val="22"/>
        </w:rPr>
      </w:pPr>
      <w:r w:rsidRPr="00E8717D">
        <w:rPr>
          <w:sz w:val="22"/>
          <w:szCs w:val="22"/>
        </w:rPr>
        <w:t>A. Serigrafía</w:t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  <w:t>B. Xilografía</w:t>
      </w:r>
    </w:p>
    <w:p w14:paraId="0F09C475" w14:textId="77777777" w:rsidR="00C41FE3" w:rsidRPr="00E8717D" w:rsidRDefault="00C41FE3" w:rsidP="00C41FE3">
      <w:pPr>
        <w:rPr>
          <w:sz w:val="22"/>
          <w:szCs w:val="22"/>
        </w:rPr>
      </w:pPr>
      <w:r w:rsidRPr="00E8717D">
        <w:rPr>
          <w:sz w:val="22"/>
          <w:szCs w:val="22"/>
        </w:rPr>
        <w:t>C. Stencil</w:t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  <w:t>D. Linografía</w:t>
      </w:r>
    </w:p>
    <w:p w14:paraId="583C6717" w14:textId="77777777" w:rsidR="005D1CEE" w:rsidRPr="00E8717D" w:rsidRDefault="005D1CEE" w:rsidP="005D1CEE">
      <w:pPr>
        <w:rPr>
          <w:sz w:val="22"/>
          <w:szCs w:val="22"/>
        </w:rPr>
      </w:pPr>
    </w:p>
    <w:p w14:paraId="3A84F3E8" w14:textId="48D519B7" w:rsidR="005D1CEE" w:rsidRPr="00E8717D" w:rsidRDefault="00761D9B">
      <w:pPr>
        <w:rPr>
          <w:sz w:val="22"/>
          <w:szCs w:val="22"/>
        </w:rPr>
      </w:pPr>
      <w:r w:rsidRPr="00E8717D">
        <w:rPr>
          <w:sz w:val="22"/>
          <w:szCs w:val="22"/>
        </w:rPr>
        <w:t>4</w:t>
      </w:r>
      <w:r w:rsidR="005D1CEE" w:rsidRPr="00E8717D">
        <w:rPr>
          <w:sz w:val="22"/>
          <w:szCs w:val="22"/>
        </w:rPr>
        <w:t>, Cuál de las siguientes técnicas utiliza buriles o gubias para cortar, definir y esculpir bordes sobre una matriz?</w:t>
      </w:r>
    </w:p>
    <w:p w14:paraId="54C79C57" w14:textId="77777777" w:rsidR="00761D9B" w:rsidRPr="00E8717D" w:rsidRDefault="00761D9B" w:rsidP="00761D9B">
      <w:pPr>
        <w:rPr>
          <w:sz w:val="22"/>
          <w:szCs w:val="22"/>
        </w:rPr>
      </w:pPr>
      <w:r w:rsidRPr="00E8717D">
        <w:rPr>
          <w:sz w:val="22"/>
          <w:szCs w:val="22"/>
        </w:rPr>
        <w:t xml:space="preserve">(4 </w:t>
      </w:r>
      <w:proofErr w:type="spellStart"/>
      <w:r w:rsidRPr="00E8717D">
        <w:rPr>
          <w:sz w:val="22"/>
          <w:szCs w:val="22"/>
        </w:rPr>
        <w:t>pts</w:t>
      </w:r>
      <w:proofErr w:type="spellEnd"/>
      <w:r w:rsidRPr="00E8717D">
        <w:rPr>
          <w:sz w:val="22"/>
          <w:szCs w:val="22"/>
        </w:rPr>
        <w:t>)</w:t>
      </w:r>
    </w:p>
    <w:p w14:paraId="307F0DA3" w14:textId="77777777" w:rsidR="005D1CEE" w:rsidRPr="00E8717D" w:rsidRDefault="005D1CEE">
      <w:pPr>
        <w:rPr>
          <w:b/>
          <w:i/>
          <w:sz w:val="22"/>
          <w:szCs w:val="22"/>
        </w:rPr>
      </w:pPr>
    </w:p>
    <w:p w14:paraId="04C287F6" w14:textId="77777777" w:rsidR="00C41FE3" w:rsidRPr="00E8717D" w:rsidRDefault="00C41FE3" w:rsidP="00C41FE3">
      <w:pPr>
        <w:rPr>
          <w:sz w:val="22"/>
          <w:szCs w:val="22"/>
        </w:rPr>
      </w:pPr>
      <w:r w:rsidRPr="00E8717D">
        <w:rPr>
          <w:sz w:val="22"/>
          <w:szCs w:val="22"/>
        </w:rPr>
        <w:t>A. Serigrafía</w:t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  <w:t>B. Xilografía</w:t>
      </w:r>
    </w:p>
    <w:p w14:paraId="35E69879" w14:textId="77777777" w:rsidR="00C41FE3" w:rsidRPr="00E8717D" w:rsidRDefault="00C41FE3" w:rsidP="00C41FE3">
      <w:pPr>
        <w:rPr>
          <w:sz w:val="22"/>
          <w:szCs w:val="22"/>
        </w:rPr>
      </w:pPr>
      <w:r w:rsidRPr="00E8717D">
        <w:rPr>
          <w:sz w:val="22"/>
          <w:szCs w:val="22"/>
        </w:rPr>
        <w:t>C. Stencil</w:t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  <w:t>D. Linografía</w:t>
      </w:r>
    </w:p>
    <w:p w14:paraId="1C362A1B" w14:textId="77777777" w:rsidR="005D05A6" w:rsidRPr="00E8717D" w:rsidRDefault="005D05A6">
      <w:pPr>
        <w:rPr>
          <w:b/>
          <w:i/>
          <w:sz w:val="22"/>
          <w:szCs w:val="22"/>
        </w:rPr>
      </w:pPr>
    </w:p>
    <w:p w14:paraId="7DA2841B" w14:textId="1AD34242" w:rsidR="005D05A6" w:rsidRPr="00E8717D" w:rsidRDefault="00761D9B">
      <w:pPr>
        <w:rPr>
          <w:sz w:val="22"/>
          <w:szCs w:val="22"/>
        </w:rPr>
      </w:pPr>
      <w:r w:rsidRPr="00E8717D">
        <w:rPr>
          <w:sz w:val="22"/>
          <w:szCs w:val="22"/>
        </w:rPr>
        <w:t>5</w:t>
      </w:r>
      <w:r w:rsidR="005D05A6" w:rsidRPr="00E8717D">
        <w:rPr>
          <w:sz w:val="22"/>
          <w:szCs w:val="22"/>
        </w:rPr>
        <w:t>, Cuál de las siguientes técnicas requiere de un conocimiento básico de cómo separar colores por canales (CMYK) para impresión?</w:t>
      </w:r>
    </w:p>
    <w:p w14:paraId="08C589D4" w14:textId="77777777" w:rsidR="00761D9B" w:rsidRPr="00E8717D" w:rsidRDefault="00761D9B" w:rsidP="00761D9B">
      <w:pPr>
        <w:rPr>
          <w:sz w:val="22"/>
          <w:szCs w:val="22"/>
        </w:rPr>
      </w:pPr>
      <w:r w:rsidRPr="00E8717D">
        <w:rPr>
          <w:sz w:val="22"/>
          <w:szCs w:val="22"/>
        </w:rPr>
        <w:t xml:space="preserve">(4 </w:t>
      </w:r>
      <w:proofErr w:type="spellStart"/>
      <w:r w:rsidRPr="00E8717D">
        <w:rPr>
          <w:sz w:val="22"/>
          <w:szCs w:val="22"/>
        </w:rPr>
        <w:t>pts</w:t>
      </w:r>
      <w:proofErr w:type="spellEnd"/>
      <w:r w:rsidRPr="00E8717D">
        <w:rPr>
          <w:sz w:val="22"/>
          <w:szCs w:val="22"/>
        </w:rPr>
        <w:t>)</w:t>
      </w:r>
    </w:p>
    <w:p w14:paraId="16A75D80" w14:textId="77777777" w:rsidR="005D05A6" w:rsidRPr="00E8717D" w:rsidRDefault="005D05A6">
      <w:pPr>
        <w:rPr>
          <w:sz w:val="22"/>
          <w:szCs w:val="22"/>
        </w:rPr>
      </w:pPr>
    </w:p>
    <w:p w14:paraId="6A7424F5" w14:textId="77777777" w:rsidR="00C41FE3" w:rsidRPr="00E8717D" w:rsidRDefault="00C41FE3" w:rsidP="00C41FE3">
      <w:pPr>
        <w:rPr>
          <w:sz w:val="22"/>
          <w:szCs w:val="22"/>
        </w:rPr>
      </w:pPr>
      <w:r w:rsidRPr="00E8717D">
        <w:rPr>
          <w:sz w:val="22"/>
          <w:szCs w:val="22"/>
        </w:rPr>
        <w:t>A. Serigrafía</w:t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  <w:t>B. Xilografía</w:t>
      </w:r>
    </w:p>
    <w:p w14:paraId="04BAC464" w14:textId="77777777" w:rsidR="00C41FE3" w:rsidRPr="00E8717D" w:rsidRDefault="00C41FE3" w:rsidP="00C41FE3">
      <w:pPr>
        <w:rPr>
          <w:sz w:val="22"/>
          <w:szCs w:val="22"/>
        </w:rPr>
      </w:pPr>
      <w:r w:rsidRPr="00E8717D">
        <w:rPr>
          <w:sz w:val="22"/>
          <w:szCs w:val="22"/>
        </w:rPr>
        <w:t>C. Stencil</w:t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</w:r>
      <w:bookmarkStart w:id="0" w:name="_GoBack"/>
      <w:bookmarkEnd w:id="0"/>
      <w:r w:rsidRPr="00E8717D">
        <w:rPr>
          <w:sz w:val="22"/>
          <w:szCs w:val="22"/>
        </w:rPr>
        <w:tab/>
      </w:r>
      <w:r w:rsidRPr="00E8717D">
        <w:rPr>
          <w:sz w:val="22"/>
          <w:szCs w:val="22"/>
        </w:rPr>
        <w:tab/>
        <w:t>D. Linografía</w:t>
      </w:r>
    </w:p>
    <w:p w14:paraId="3C987FAC" w14:textId="77777777" w:rsidR="00E8717D" w:rsidRPr="00E8717D" w:rsidRDefault="00E8717D">
      <w:pPr>
        <w:rPr>
          <w:b/>
          <w:i/>
          <w:sz w:val="22"/>
          <w:szCs w:val="22"/>
        </w:rPr>
      </w:pPr>
    </w:p>
    <w:p w14:paraId="408C3E0C" w14:textId="77777777" w:rsidR="00450546" w:rsidRPr="00E8717D" w:rsidRDefault="00450546" w:rsidP="00450546">
      <w:pPr>
        <w:rPr>
          <w:sz w:val="22"/>
          <w:szCs w:val="22"/>
        </w:rPr>
      </w:pPr>
      <w:r w:rsidRPr="00E8717D">
        <w:rPr>
          <w:sz w:val="22"/>
          <w:szCs w:val="22"/>
        </w:rPr>
        <w:t>6</w:t>
      </w:r>
      <w:r w:rsidR="0086642C" w:rsidRPr="00E8717D">
        <w:rPr>
          <w:sz w:val="22"/>
          <w:szCs w:val="22"/>
        </w:rPr>
        <w:t xml:space="preserve">, </w:t>
      </w:r>
      <w:r w:rsidRPr="00E8717D">
        <w:rPr>
          <w:sz w:val="22"/>
          <w:szCs w:val="22"/>
        </w:rPr>
        <w:t xml:space="preserve">Dentro del proceso de la técnica que involucra emulsiones fotosensibles, a qué llamamos insolación? </w:t>
      </w:r>
    </w:p>
    <w:p w14:paraId="1302D07E" w14:textId="1BD3962F" w:rsidR="00706D8F" w:rsidRPr="00E8717D" w:rsidRDefault="00450546" w:rsidP="00706D8F">
      <w:pPr>
        <w:rPr>
          <w:sz w:val="22"/>
          <w:szCs w:val="22"/>
        </w:rPr>
      </w:pPr>
      <w:r w:rsidRPr="00E8717D">
        <w:rPr>
          <w:sz w:val="22"/>
          <w:szCs w:val="22"/>
        </w:rPr>
        <w:t xml:space="preserve"> (</w:t>
      </w:r>
      <w:r w:rsidR="00E8717D" w:rsidRPr="00E8717D">
        <w:rPr>
          <w:sz w:val="22"/>
          <w:szCs w:val="22"/>
        </w:rPr>
        <w:t>7</w:t>
      </w:r>
      <w:r w:rsidRPr="00E8717D">
        <w:rPr>
          <w:sz w:val="22"/>
          <w:szCs w:val="22"/>
        </w:rPr>
        <w:t xml:space="preserve"> </w:t>
      </w:r>
      <w:proofErr w:type="spellStart"/>
      <w:r w:rsidRPr="00E8717D">
        <w:rPr>
          <w:sz w:val="22"/>
          <w:szCs w:val="22"/>
        </w:rPr>
        <w:t>pts</w:t>
      </w:r>
      <w:proofErr w:type="spellEnd"/>
      <w:r w:rsidRPr="00E8717D">
        <w:rPr>
          <w:sz w:val="22"/>
          <w:szCs w:val="22"/>
        </w:rPr>
        <w:t>)</w:t>
      </w:r>
    </w:p>
    <w:p w14:paraId="2EB609B2" w14:textId="77777777" w:rsidR="00450546" w:rsidRPr="00E8717D" w:rsidRDefault="00450546" w:rsidP="00706D8F">
      <w:pPr>
        <w:rPr>
          <w:sz w:val="22"/>
          <w:szCs w:val="22"/>
        </w:rPr>
      </w:pPr>
    </w:p>
    <w:p w14:paraId="189EBBC5" w14:textId="77777777" w:rsidR="00450546" w:rsidRPr="00E8717D" w:rsidRDefault="00450546" w:rsidP="00706D8F">
      <w:pPr>
        <w:rPr>
          <w:sz w:val="22"/>
          <w:szCs w:val="22"/>
        </w:rPr>
      </w:pPr>
    </w:p>
    <w:p w14:paraId="5C4CE3FA" w14:textId="22AD204B" w:rsidR="00706D8F" w:rsidRPr="00E8717D" w:rsidRDefault="00706D8F" w:rsidP="00706D8F">
      <w:pPr>
        <w:rPr>
          <w:sz w:val="22"/>
          <w:szCs w:val="22"/>
        </w:rPr>
      </w:pPr>
    </w:p>
    <w:p w14:paraId="4767357F" w14:textId="79C0C986" w:rsidR="00E8717D" w:rsidRPr="00E8717D" w:rsidRDefault="00E8717D" w:rsidP="00706D8F">
      <w:pPr>
        <w:rPr>
          <w:sz w:val="22"/>
          <w:szCs w:val="22"/>
        </w:rPr>
      </w:pPr>
      <w:r w:rsidRPr="00E8717D">
        <w:rPr>
          <w:sz w:val="22"/>
          <w:szCs w:val="22"/>
        </w:rPr>
        <w:t xml:space="preserve">7, Mencione 10 objetos necesarios para realizar el proceso de emulsión </w:t>
      </w:r>
      <w:proofErr w:type="spellStart"/>
      <w:r w:rsidRPr="00E8717D">
        <w:rPr>
          <w:sz w:val="22"/>
          <w:szCs w:val="22"/>
        </w:rPr>
        <w:t>serigráfico</w:t>
      </w:r>
      <w:proofErr w:type="spellEnd"/>
      <w:r w:rsidRPr="00E8717D">
        <w:rPr>
          <w:sz w:val="22"/>
          <w:szCs w:val="22"/>
        </w:rPr>
        <w:t>.</w:t>
      </w:r>
    </w:p>
    <w:p w14:paraId="251034A8" w14:textId="7400183B" w:rsidR="00E8717D" w:rsidRPr="00E8717D" w:rsidRDefault="00E8717D" w:rsidP="00706D8F">
      <w:pPr>
        <w:rPr>
          <w:sz w:val="22"/>
          <w:szCs w:val="22"/>
        </w:rPr>
      </w:pPr>
      <w:r w:rsidRPr="00E8717D">
        <w:rPr>
          <w:sz w:val="22"/>
          <w:szCs w:val="22"/>
        </w:rPr>
        <w:t xml:space="preserve">(10 </w:t>
      </w:r>
      <w:proofErr w:type="spellStart"/>
      <w:r w:rsidRPr="00E8717D">
        <w:rPr>
          <w:sz w:val="22"/>
          <w:szCs w:val="22"/>
        </w:rPr>
        <w:t>pts</w:t>
      </w:r>
      <w:proofErr w:type="spellEnd"/>
      <w:r w:rsidRPr="00E8717D">
        <w:rPr>
          <w:sz w:val="22"/>
          <w:szCs w:val="22"/>
        </w:rPr>
        <w:t>)</w:t>
      </w:r>
    </w:p>
    <w:p w14:paraId="0E4DC40B" w14:textId="77777777" w:rsidR="00706D8F" w:rsidRPr="00E8717D" w:rsidRDefault="00706D8F" w:rsidP="00706D8F">
      <w:pPr>
        <w:rPr>
          <w:b/>
          <w:i/>
          <w:sz w:val="22"/>
          <w:szCs w:val="22"/>
        </w:rPr>
      </w:pPr>
    </w:p>
    <w:p w14:paraId="58668D65" w14:textId="77777777" w:rsidR="00706D8F" w:rsidRPr="00E8717D" w:rsidRDefault="00706D8F" w:rsidP="00706D8F">
      <w:pPr>
        <w:rPr>
          <w:b/>
          <w:i/>
          <w:sz w:val="22"/>
          <w:szCs w:val="22"/>
        </w:rPr>
      </w:pPr>
    </w:p>
    <w:p w14:paraId="714B4CC1" w14:textId="77777777" w:rsidR="00706D8F" w:rsidRPr="00E8717D" w:rsidRDefault="00706D8F" w:rsidP="00706D8F">
      <w:pPr>
        <w:rPr>
          <w:b/>
          <w:i/>
          <w:sz w:val="22"/>
          <w:szCs w:val="22"/>
        </w:rPr>
      </w:pPr>
    </w:p>
    <w:p w14:paraId="7EBD5A82" w14:textId="77777777" w:rsidR="00190895" w:rsidRPr="00E8717D" w:rsidRDefault="00190895" w:rsidP="00706D8F">
      <w:pPr>
        <w:rPr>
          <w:b/>
          <w:i/>
          <w:sz w:val="22"/>
          <w:szCs w:val="22"/>
        </w:rPr>
      </w:pPr>
    </w:p>
    <w:p w14:paraId="4146391E" w14:textId="77777777" w:rsidR="00190895" w:rsidRPr="00E8717D" w:rsidRDefault="00190895" w:rsidP="00706D8F">
      <w:pPr>
        <w:rPr>
          <w:b/>
          <w:i/>
          <w:sz w:val="22"/>
          <w:szCs w:val="22"/>
        </w:rPr>
      </w:pPr>
    </w:p>
    <w:p w14:paraId="722336C2" w14:textId="77777777" w:rsidR="00706D8F" w:rsidRPr="00E8717D" w:rsidRDefault="00706D8F" w:rsidP="00706D8F">
      <w:pPr>
        <w:rPr>
          <w:b/>
          <w:i/>
          <w:sz w:val="22"/>
          <w:szCs w:val="22"/>
        </w:rPr>
      </w:pPr>
    </w:p>
    <w:p w14:paraId="126CC76B" w14:textId="66BC9CEF" w:rsidR="0086642C" w:rsidRPr="00E8717D" w:rsidRDefault="0086642C">
      <w:pPr>
        <w:rPr>
          <w:sz w:val="22"/>
          <w:szCs w:val="22"/>
        </w:rPr>
      </w:pPr>
    </w:p>
    <w:sectPr w:rsidR="0086642C" w:rsidRPr="00E8717D" w:rsidSect="0016582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812"/>
    <w:rsid w:val="00010C3E"/>
    <w:rsid w:val="00165820"/>
    <w:rsid w:val="00190895"/>
    <w:rsid w:val="001B034F"/>
    <w:rsid w:val="001F6ABD"/>
    <w:rsid w:val="00224289"/>
    <w:rsid w:val="00421A26"/>
    <w:rsid w:val="00450546"/>
    <w:rsid w:val="004E2872"/>
    <w:rsid w:val="005D05A6"/>
    <w:rsid w:val="005D1CEE"/>
    <w:rsid w:val="005F3D1D"/>
    <w:rsid w:val="006B3D48"/>
    <w:rsid w:val="00706D8F"/>
    <w:rsid w:val="00761D9B"/>
    <w:rsid w:val="0086642C"/>
    <w:rsid w:val="00936C02"/>
    <w:rsid w:val="00AB4643"/>
    <w:rsid w:val="00BB501F"/>
    <w:rsid w:val="00C41FE3"/>
    <w:rsid w:val="00DD162C"/>
    <w:rsid w:val="00DF1120"/>
    <w:rsid w:val="00E8717D"/>
    <w:rsid w:val="00FA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0BF1A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06D8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6D8F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06D8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6D8F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181</Words>
  <Characters>1001</Characters>
  <Application>Microsoft Macintosh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DPTO DE REDES</dc:creator>
  <cp:keywords/>
  <dc:description/>
  <cp:lastModifiedBy>DPTO DE REDES</cp:lastModifiedBy>
  <cp:revision>10</cp:revision>
  <dcterms:created xsi:type="dcterms:W3CDTF">2016-08-22T18:52:00Z</dcterms:created>
  <dcterms:modified xsi:type="dcterms:W3CDTF">2017-06-28T19:18:00Z</dcterms:modified>
</cp:coreProperties>
</file>