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020" w:rsidRDefault="002E7020" w:rsidP="002E7020">
      <w:pPr>
        <w:pStyle w:val="Sinespaciado"/>
        <w:rPr>
          <w:b/>
          <w:color w:val="000000"/>
          <w:sz w:val="20"/>
          <w:lang w:val="es-EC"/>
        </w:rPr>
      </w:pPr>
      <w:bookmarkStart w:id="0" w:name="_GoBack"/>
      <w:bookmarkEnd w:id="0"/>
      <w:r>
        <w:rPr>
          <w:b/>
          <w:color w:val="000000"/>
          <w:sz w:val="20"/>
          <w:lang w:val="es-EC"/>
        </w:rPr>
        <w:t>Nombre: _____________________________________  Calificación: _______________ (</w:t>
      </w:r>
      <w:r w:rsidR="00572834">
        <w:rPr>
          <w:b/>
          <w:color w:val="000000"/>
          <w:sz w:val="20"/>
          <w:lang w:val="es-EC"/>
        </w:rPr>
        <w:t>3</w:t>
      </w:r>
      <w:r>
        <w:rPr>
          <w:b/>
          <w:color w:val="000000"/>
          <w:sz w:val="20"/>
          <w:lang w:val="es-EC"/>
        </w:rPr>
        <w:t xml:space="preserve">0P)            Fecha: 19/11/18                         Par.: 1(__) 2(__) </w:t>
      </w:r>
    </w:p>
    <w:p w:rsidR="002E7020" w:rsidRDefault="002E7020" w:rsidP="002E7020">
      <w:pPr>
        <w:pStyle w:val="Sinespaciado"/>
        <w:rPr>
          <w:lang w:val="es-EC"/>
        </w:rPr>
      </w:pPr>
    </w:p>
    <w:p w:rsidR="002E7020" w:rsidRDefault="002E7020" w:rsidP="002E7020">
      <w:pPr>
        <w:pStyle w:val="Sinespaciado"/>
        <w:rPr>
          <w:color w:val="000000"/>
          <w:sz w:val="16"/>
          <w:lang w:val="es-CR"/>
        </w:rPr>
      </w:pPr>
      <w:r>
        <w:rPr>
          <w:color w:val="000000"/>
          <w:sz w:val="16"/>
          <w:lang w:val="es-CR"/>
        </w:rPr>
        <w:t>No se aceptan tachones, ni corrector líquido. Una sola respuesta válida. Acorde al tema mencionado. Escribir en la línea en blanco según el   tema al que se hace referencia. Este examen es sobre 30 puntos.</w:t>
      </w:r>
    </w:p>
    <w:p w:rsidR="002E7020" w:rsidRDefault="002E7020" w:rsidP="002E7020">
      <w:pPr>
        <w:pStyle w:val="Sinespaciado"/>
        <w:rPr>
          <w:color w:val="000000"/>
          <w:lang w:val="es-ES"/>
        </w:rPr>
      </w:pPr>
    </w:p>
    <w:p w:rsidR="002E7020" w:rsidRDefault="002E7020" w:rsidP="002E7020">
      <w:pPr>
        <w:pStyle w:val="Sinespaciado"/>
        <w:jc w:val="center"/>
        <w:rPr>
          <w:color w:val="000000"/>
          <w:sz w:val="18"/>
          <w:szCs w:val="20"/>
          <w:lang w:val="es-ES"/>
        </w:rPr>
      </w:pPr>
      <w:r>
        <w:rPr>
          <w:color w:val="000000"/>
          <w:sz w:val="18"/>
          <w:szCs w:val="20"/>
          <w:lang w:val="es-ES"/>
        </w:rPr>
        <w:t>“Como estudiante de ESPOL me comprometo a combatir la mediocridad y a actuar con honestidad; por eso no copio ni dejo copiar.”</w:t>
      </w:r>
    </w:p>
    <w:p w:rsidR="002E7020" w:rsidRPr="00DA45BB" w:rsidRDefault="002E7020" w:rsidP="002E7020">
      <w:pPr>
        <w:pStyle w:val="Sinespaciado"/>
        <w:jc w:val="right"/>
        <w:rPr>
          <w:color w:val="000000"/>
          <w:sz w:val="18"/>
          <w:szCs w:val="20"/>
          <w:lang w:val="es-ES"/>
        </w:rPr>
      </w:pPr>
      <w:r w:rsidRPr="00DA45BB">
        <w:rPr>
          <w:color w:val="000000"/>
          <w:sz w:val="18"/>
          <w:szCs w:val="20"/>
          <w:lang w:val="es-ES"/>
        </w:rPr>
        <w:t>……………</w:t>
      </w:r>
      <w:r w:rsidR="0094579A">
        <w:rPr>
          <w:color w:val="000000"/>
          <w:sz w:val="18"/>
          <w:szCs w:val="20"/>
          <w:lang w:val="es-ES"/>
        </w:rPr>
        <w:t>………………….</w:t>
      </w:r>
      <w:r w:rsidRPr="00DA45BB">
        <w:rPr>
          <w:color w:val="000000"/>
          <w:sz w:val="18"/>
          <w:szCs w:val="20"/>
          <w:lang w:val="es-ES"/>
        </w:rPr>
        <w:t>…………………………</w:t>
      </w:r>
    </w:p>
    <w:p w:rsidR="002E7020" w:rsidRDefault="002E7020" w:rsidP="002E7020">
      <w:pPr>
        <w:pStyle w:val="Sinespaciado"/>
        <w:jc w:val="right"/>
        <w:rPr>
          <w:b/>
          <w:color w:val="000000"/>
          <w:sz w:val="18"/>
          <w:szCs w:val="20"/>
          <w:lang w:val="es-ES"/>
        </w:rPr>
      </w:pPr>
      <w:r w:rsidRPr="00DA45BB">
        <w:rPr>
          <w:b/>
          <w:color w:val="000000"/>
          <w:sz w:val="18"/>
          <w:szCs w:val="20"/>
          <w:lang w:val="es-ES"/>
        </w:rPr>
        <w:t>Firma de compromiso del estudiante</w:t>
      </w:r>
    </w:p>
    <w:p w:rsidR="008C145C" w:rsidRPr="00DA45BB" w:rsidRDefault="008C145C" w:rsidP="002E7020">
      <w:pPr>
        <w:pStyle w:val="Sinespaciado"/>
        <w:jc w:val="right"/>
        <w:rPr>
          <w:b/>
          <w:color w:val="000000"/>
          <w:sz w:val="18"/>
          <w:szCs w:val="20"/>
          <w:lang w:val="es-ES"/>
        </w:rPr>
      </w:pPr>
    </w:p>
    <w:p w:rsidR="00471545" w:rsidRPr="00471545" w:rsidRDefault="00471545" w:rsidP="00471545">
      <w:pPr>
        <w:pStyle w:val="Prrafodelista"/>
        <w:numPr>
          <w:ilvl w:val="0"/>
          <w:numId w:val="4"/>
        </w:numPr>
        <w:jc w:val="both"/>
        <w:rPr>
          <w:b/>
        </w:rPr>
      </w:pPr>
      <w:r w:rsidRPr="00471545">
        <w:rPr>
          <w:b/>
        </w:rPr>
        <w:t>Complete l</w:t>
      </w:r>
      <w:r>
        <w:rPr>
          <w:b/>
        </w:rPr>
        <w:t>a</w:t>
      </w:r>
      <w:r w:rsidRPr="00471545">
        <w:rPr>
          <w:b/>
        </w:rPr>
        <w:t>s siguientes definiciones según corresponda</w:t>
      </w:r>
      <w:r>
        <w:rPr>
          <w:b/>
        </w:rPr>
        <w:t xml:space="preserve"> (</w:t>
      </w:r>
      <w:r w:rsidR="00226436">
        <w:rPr>
          <w:b/>
        </w:rPr>
        <w:t>8</w:t>
      </w:r>
      <w:r>
        <w:rPr>
          <w:b/>
        </w:rPr>
        <w:t>.5)</w:t>
      </w:r>
    </w:p>
    <w:p w:rsidR="00471545" w:rsidRPr="00471545" w:rsidRDefault="00471545" w:rsidP="00471545">
      <w:pPr>
        <w:ind w:left="360"/>
        <w:jc w:val="both"/>
        <w:rPr>
          <w:b/>
        </w:rPr>
      </w:pPr>
    </w:p>
    <w:p w:rsidR="0094579A" w:rsidRPr="0094579A" w:rsidRDefault="00471545" w:rsidP="005A1003">
      <w:pPr>
        <w:jc w:val="both"/>
        <w:rPr>
          <w:b/>
        </w:rPr>
      </w:pPr>
      <w:r w:rsidRPr="00471545">
        <w:rPr>
          <w:b/>
        </w:rPr>
        <w:t>a.</w:t>
      </w:r>
      <w:r>
        <w:t xml:space="preserve"> </w:t>
      </w:r>
      <w:r w:rsidR="0094579A" w:rsidRPr="005A1003">
        <w:t>En un sentido histórico y de acuerdo con su desarrollo sociocultural, se pueden comprobar inicialmente cuatro tipos de funciones generales que han venido conformando a las exposiciones</w:t>
      </w:r>
      <w:r w:rsidR="005D4218">
        <w:t>, menciónelas</w:t>
      </w:r>
      <w:r w:rsidR="0094579A" w:rsidRPr="005A1003">
        <w:t>:</w:t>
      </w:r>
      <w:r w:rsidR="0094579A" w:rsidRPr="005A1003">
        <w:rPr>
          <w:sz w:val="22"/>
        </w:rPr>
        <w:t xml:space="preserve"> </w:t>
      </w:r>
      <w:r w:rsidR="0094579A" w:rsidRPr="0094579A">
        <w:rPr>
          <w:b/>
          <w:sz w:val="22"/>
        </w:rPr>
        <w:t>(</w:t>
      </w:r>
      <w:r w:rsidR="003D16B9">
        <w:rPr>
          <w:b/>
          <w:sz w:val="22"/>
        </w:rPr>
        <w:t>2</w:t>
      </w:r>
      <w:r w:rsidR="0094579A" w:rsidRPr="0094579A">
        <w:rPr>
          <w:b/>
          <w:sz w:val="22"/>
        </w:rPr>
        <w:t xml:space="preserve"> p)</w:t>
      </w:r>
    </w:p>
    <w:p w:rsidR="0094579A" w:rsidRDefault="0094579A" w:rsidP="0094579A">
      <w:pPr>
        <w:pStyle w:val="Prrafodelista"/>
        <w:rPr>
          <w:b/>
          <w:sz w:val="22"/>
        </w:rPr>
      </w:pPr>
      <w:r w:rsidRPr="0094579A">
        <w:rPr>
          <w:b/>
          <w:sz w:val="22"/>
        </w:rPr>
        <w:t>1.</w:t>
      </w:r>
      <w:r w:rsidR="000F3F55">
        <w:rPr>
          <w:b/>
          <w:sz w:val="22"/>
        </w:rPr>
        <w:t xml:space="preserve"> </w:t>
      </w:r>
      <w:r w:rsidRPr="0094579A">
        <w:rPr>
          <w:b/>
          <w:sz w:val="22"/>
        </w:rPr>
        <w:t>___________________________</w:t>
      </w:r>
      <w:r>
        <w:rPr>
          <w:b/>
          <w:sz w:val="22"/>
        </w:rPr>
        <w:t>_</w:t>
      </w:r>
      <w:r w:rsidRPr="0094579A">
        <w:rPr>
          <w:b/>
          <w:sz w:val="22"/>
        </w:rPr>
        <w:t>_</w:t>
      </w:r>
      <w:r>
        <w:rPr>
          <w:b/>
          <w:sz w:val="22"/>
        </w:rPr>
        <w:t xml:space="preserve">    </w:t>
      </w:r>
      <w:r w:rsidRPr="0094579A">
        <w:rPr>
          <w:b/>
          <w:sz w:val="22"/>
        </w:rPr>
        <w:t>3.</w:t>
      </w:r>
      <w:r>
        <w:rPr>
          <w:b/>
          <w:sz w:val="22"/>
        </w:rPr>
        <w:t xml:space="preserve"> </w:t>
      </w:r>
      <w:r w:rsidRPr="0094579A">
        <w:rPr>
          <w:b/>
          <w:sz w:val="22"/>
        </w:rPr>
        <w:t>_____________________________</w:t>
      </w:r>
    </w:p>
    <w:p w:rsidR="0094579A" w:rsidRPr="0094579A" w:rsidRDefault="0094579A" w:rsidP="0094579A">
      <w:pPr>
        <w:pStyle w:val="Prrafodelista"/>
        <w:rPr>
          <w:b/>
          <w:sz w:val="22"/>
        </w:rPr>
      </w:pPr>
    </w:p>
    <w:p w:rsidR="0094579A" w:rsidRPr="0094579A" w:rsidRDefault="0094579A" w:rsidP="0094579A">
      <w:pPr>
        <w:pStyle w:val="Prrafodelista"/>
        <w:rPr>
          <w:b/>
          <w:sz w:val="22"/>
        </w:rPr>
      </w:pPr>
      <w:r w:rsidRPr="0094579A">
        <w:rPr>
          <w:b/>
          <w:sz w:val="22"/>
        </w:rPr>
        <w:t>2.</w:t>
      </w:r>
      <w:r w:rsidR="000F3F55">
        <w:rPr>
          <w:b/>
          <w:sz w:val="22"/>
        </w:rPr>
        <w:t xml:space="preserve"> </w:t>
      </w:r>
      <w:r w:rsidRPr="0094579A">
        <w:rPr>
          <w:b/>
          <w:sz w:val="22"/>
        </w:rPr>
        <w:t>_____________________________</w:t>
      </w:r>
      <w:r>
        <w:rPr>
          <w:b/>
          <w:sz w:val="22"/>
        </w:rPr>
        <w:t xml:space="preserve">    4. _____________________________</w:t>
      </w:r>
    </w:p>
    <w:p w:rsidR="0094579A" w:rsidRPr="0094579A" w:rsidRDefault="0094579A" w:rsidP="0094579A">
      <w:pPr>
        <w:pStyle w:val="Prrafodelista"/>
        <w:rPr>
          <w:b/>
          <w:sz w:val="22"/>
        </w:rPr>
      </w:pPr>
    </w:p>
    <w:p w:rsidR="0094579A" w:rsidRDefault="00471545" w:rsidP="0094579A">
      <w:pPr>
        <w:rPr>
          <w:b/>
        </w:rPr>
      </w:pPr>
      <w:r>
        <w:rPr>
          <w:b/>
        </w:rPr>
        <w:t>b</w:t>
      </w:r>
      <w:r w:rsidR="0094579A">
        <w:rPr>
          <w:b/>
        </w:rPr>
        <w:t>.</w:t>
      </w:r>
      <w:r>
        <w:rPr>
          <w:b/>
        </w:rPr>
        <w:t xml:space="preserve"> </w:t>
      </w:r>
      <w:r w:rsidR="0094579A" w:rsidRPr="005A1003">
        <w:t>Entre las funciones generales de la exposición se encuentran:</w:t>
      </w:r>
      <w:r w:rsidR="000F3F55" w:rsidRPr="005A1003">
        <w:rPr>
          <w:sz w:val="22"/>
        </w:rPr>
        <w:t xml:space="preserve"> </w:t>
      </w:r>
      <w:r w:rsidR="000F3F55" w:rsidRPr="0094579A">
        <w:rPr>
          <w:b/>
          <w:sz w:val="22"/>
        </w:rPr>
        <w:t>(</w:t>
      </w:r>
      <w:r w:rsidR="003D16B9">
        <w:rPr>
          <w:b/>
          <w:sz w:val="22"/>
        </w:rPr>
        <w:t>1</w:t>
      </w:r>
      <w:r w:rsidR="000F3F55" w:rsidRPr="0094579A">
        <w:rPr>
          <w:b/>
          <w:sz w:val="22"/>
        </w:rPr>
        <w:t xml:space="preserve"> p)</w:t>
      </w:r>
    </w:p>
    <w:p w:rsidR="0094579A" w:rsidRPr="000F3F55" w:rsidRDefault="0094579A" w:rsidP="000F3F55">
      <w:pPr>
        <w:pStyle w:val="Prrafodelista"/>
        <w:rPr>
          <w:b/>
          <w:sz w:val="22"/>
        </w:rPr>
      </w:pPr>
      <w:r w:rsidRPr="0094579A">
        <w:rPr>
          <w:b/>
          <w:sz w:val="22"/>
        </w:rPr>
        <w:t>1.</w:t>
      </w:r>
      <w:r w:rsidR="000F3F55">
        <w:rPr>
          <w:b/>
          <w:sz w:val="22"/>
        </w:rPr>
        <w:t xml:space="preserve"> </w:t>
      </w:r>
      <w:r w:rsidRPr="0094579A">
        <w:rPr>
          <w:b/>
          <w:sz w:val="22"/>
        </w:rPr>
        <w:t>___________________________</w:t>
      </w:r>
      <w:r>
        <w:rPr>
          <w:b/>
          <w:sz w:val="22"/>
        </w:rPr>
        <w:t>_</w:t>
      </w:r>
      <w:r w:rsidRPr="0094579A">
        <w:rPr>
          <w:b/>
          <w:sz w:val="22"/>
        </w:rPr>
        <w:t>_</w:t>
      </w:r>
      <w:r w:rsidR="000F3F55">
        <w:rPr>
          <w:b/>
          <w:sz w:val="22"/>
        </w:rPr>
        <w:tab/>
      </w:r>
      <w:r w:rsidR="000F3F55" w:rsidRPr="0094579A">
        <w:rPr>
          <w:b/>
          <w:sz w:val="22"/>
        </w:rPr>
        <w:t>2.</w:t>
      </w:r>
      <w:r w:rsidR="000F3F55">
        <w:rPr>
          <w:b/>
          <w:sz w:val="22"/>
        </w:rPr>
        <w:t xml:space="preserve"> </w:t>
      </w:r>
      <w:r w:rsidR="000F3F55" w:rsidRPr="0094579A">
        <w:rPr>
          <w:b/>
          <w:sz w:val="22"/>
        </w:rPr>
        <w:t>_____________________________</w:t>
      </w:r>
    </w:p>
    <w:p w:rsidR="0094579A" w:rsidRDefault="0094579A">
      <w:pPr>
        <w:rPr>
          <w:b/>
        </w:rPr>
      </w:pPr>
    </w:p>
    <w:p w:rsidR="000014AF" w:rsidRDefault="00471545">
      <w:pPr>
        <w:rPr>
          <w:b/>
          <w:sz w:val="22"/>
        </w:rPr>
      </w:pPr>
      <w:r>
        <w:rPr>
          <w:b/>
        </w:rPr>
        <w:t>c</w:t>
      </w:r>
      <w:r w:rsidR="00AA03F6" w:rsidRPr="000F3F55">
        <w:rPr>
          <w:b/>
        </w:rPr>
        <w:t>.</w:t>
      </w:r>
      <w:r>
        <w:rPr>
          <w:b/>
        </w:rPr>
        <w:t xml:space="preserve"> </w:t>
      </w:r>
      <w:r w:rsidRPr="005A1003">
        <w:t>Según</w:t>
      </w:r>
      <w:r w:rsidR="000F3F55" w:rsidRPr="005A1003">
        <w:t xml:space="preserve"> el criterio de l</w:t>
      </w:r>
      <w:r w:rsidR="000014AF" w:rsidRPr="005A1003">
        <w:t>a exposición</w:t>
      </w:r>
      <w:r w:rsidR="000F3F55" w:rsidRPr="005A1003">
        <w:t xml:space="preserve"> de espacio temporales, se divide en:</w:t>
      </w:r>
      <w:r w:rsidR="000F3F55">
        <w:rPr>
          <w:b/>
        </w:rPr>
        <w:t xml:space="preserve"> </w:t>
      </w:r>
      <w:r w:rsidR="000F3F55" w:rsidRPr="0094579A">
        <w:rPr>
          <w:b/>
          <w:sz w:val="22"/>
        </w:rPr>
        <w:t>(2</w:t>
      </w:r>
      <w:r w:rsidR="000F3F55">
        <w:rPr>
          <w:b/>
          <w:sz w:val="22"/>
        </w:rPr>
        <w:t>,5</w:t>
      </w:r>
      <w:r w:rsidR="000F3F55" w:rsidRPr="0094579A">
        <w:rPr>
          <w:b/>
          <w:sz w:val="22"/>
        </w:rPr>
        <w:t xml:space="preserve"> p)</w:t>
      </w:r>
    </w:p>
    <w:p w:rsidR="008C145C" w:rsidRPr="000F3F55" w:rsidRDefault="008C145C">
      <w:pPr>
        <w:rPr>
          <w:b/>
        </w:rPr>
      </w:pPr>
    </w:p>
    <w:p w:rsidR="000F3F55" w:rsidRDefault="000F3F55" w:rsidP="000F3F55">
      <w:pPr>
        <w:pStyle w:val="Prrafodelista"/>
        <w:rPr>
          <w:b/>
          <w:sz w:val="22"/>
        </w:rPr>
      </w:pPr>
      <w:r w:rsidRPr="0094579A">
        <w:rPr>
          <w:b/>
          <w:sz w:val="22"/>
        </w:rPr>
        <w:t>1.</w:t>
      </w:r>
      <w:r>
        <w:rPr>
          <w:b/>
          <w:sz w:val="22"/>
        </w:rPr>
        <w:t xml:space="preserve"> </w:t>
      </w:r>
      <w:r w:rsidRPr="0094579A">
        <w:rPr>
          <w:b/>
          <w:sz w:val="22"/>
        </w:rPr>
        <w:t>__________________</w:t>
      </w:r>
      <w:r>
        <w:rPr>
          <w:b/>
          <w:sz w:val="22"/>
        </w:rPr>
        <w:t>_</w:t>
      </w:r>
      <w:r w:rsidRPr="0094579A">
        <w:rPr>
          <w:b/>
          <w:sz w:val="22"/>
        </w:rPr>
        <w:t>_</w:t>
      </w:r>
      <w:r>
        <w:rPr>
          <w:b/>
          <w:sz w:val="22"/>
        </w:rPr>
        <w:t xml:space="preserve">    2</w:t>
      </w:r>
      <w:r w:rsidRPr="0094579A">
        <w:rPr>
          <w:b/>
          <w:sz w:val="22"/>
        </w:rPr>
        <w:t>.</w:t>
      </w:r>
      <w:r>
        <w:rPr>
          <w:b/>
          <w:sz w:val="22"/>
        </w:rPr>
        <w:t xml:space="preserve"> </w:t>
      </w:r>
      <w:r w:rsidRPr="0094579A">
        <w:rPr>
          <w:b/>
          <w:sz w:val="22"/>
        </w:rPr>
        <w:t>_____________________</w:t>
      </w:r>
      <w:r>
        <w:rPr>
          <w:b/>
          <w:sz w:val="22"/>
        </w:rPr>
        <w:t>.   3</w:t>
      </w:r>
      <w:r w:rsidRPr="0094579A">
        <w:rPr>
          <w:b/>
          <w:sz w:val="22"/>
        </w:rPr>
        <w:t>.</w:t>
      </w:r>
      <w:r>
        <w:rPr>
          <w:b/>
          <w:sz w:val="22"/>
        </w:rPr>
        <w:t xml:space="preserve"> </w:t>
      </w:r>
      <w:r w:rsidRPr="0094579A">
        <w:rPr>
          <w:b/>
          <w:sz w:val="22"/>
        </w:rPr>
        <w:t>____________________</w:t>
      </w:r>
    </w:p>
    <w:p w:rsidR="000F3F55" w:rsidRPr="0094579A" w:rsidRDefault="000F3F55" w:rsidP="000F3F55">
      <w:pPr>
        <w:pStyle w:val="Prrafodelista"/>
        <w:rPr>
          <w:b/>
          <w:sz w:val="22"/>
        </w:rPr>
      </w:pPr>
    </w:p>
    <w:p w:rsidR="000F3F55" w:rsidRPr="0094579A" w:rsidRDefault="000F3F55" w:rsidP="000F3F55">
      <w:pPr>
        <w:pStyle w:val="Prrafodelista"/>
        <w:rPr>
          <w:b/>
          <w:sz w:val="22"/>
        </w:rPr>
      </w:pPr>
      <w:r>
        <w:rPr>
          <w:b/>
          <w:sz w:val="22"/>
        </w:rPr>
        <w:t>4</w:t>
      </w:r>
      <w:r w:rsidRPr="0094579A">
        <w:rPr>
          <w:b/>
          <w:sz w:val="22"/>
        </w:rPr>
        <w:t>.</w:t>
      </w:r>
      <w:r>
        <w:rPr>
          <w:b/>
          <w:sz w:val="22"/>
        </w:rPr>
        <w:t xml:space="preserve"> </w:t>
      </w:r>
      <w:r w:rsidRPr="0094579A">
        <w:rPr>
          <w:b/>
          <w:sz w:val="22"/>
        </w:rPr>
        <w:t>_____________________</w:t>
      </w:r>
      <w:r>
        <w:rPr>
          <w:b/>
          <w:sz w:val="22"/>
        </w:rPr>
        <w:t xml:space="preserve">    5. _____________________</w:t>
      </w:r>
    </w:p>
    <w:p w:rsidR="000014AF" w:rsidRPr="00EF207E" w:rsidRDefault="000014AF">
      <w:pPr>
        <w:rPr>
          <w:b/>
          <w:sz w:val="22"/>
        </w:rPr>
      </w:pPr>
    </w:p>
    <w:p w:rsidR="00AA03F6" w:rsidRPr="00EF207E" w:rsidRDefault="00471545">
      <w:pPr>
        <w:rPr>
          <w:b/>
          <w:sz w:val="22"/>
        </w:rPr>
      </w:pPr>
      <w:r>
        <w:rPr>
          <w:b/>
          <w:sz w:val="22"/>
        </w:rPr>
        <w:t>d</w:t>
      </w:r>
      <w:r w:rsidR="00AA03F6" w:rsidRPr="00EF207E">
        <w:rPr>
          <w:b/>
          <w:sz w:val="22"/>
        </w:rPr>
        <w:t xml:space="preserve">. </w:t>
      </w:r>
      <w:r w:rsidR="00EC1655" w:rsidRPr="005A1003">
        <w:rPr>
          <w:sz w:val="22"/>
        </w:rPr>
        <w:t>Atendiendo a las categorías desde la perspectiva del público receptor, pueden calificarse como</w:t>
      </w:r>
      <w:r w:rsidR="005A1003">
        <w:rPr>
          <w:sz w:val="22"/>
        </w:rPr>
        <w:t>:</w:t>
      </w:r>
      <w:r w:rsidR="009463C8" w:rsidRPr="005A1003">
        <w:rPr>
          <w:sz w:val="22"/>
        </w:rPr>
        <w:t xml:space="preserve"> </w:t>
      </w:r>
      <w:r w:rsidR="009463C8" w:rsidRPr="00EF207E">
        <w:rPr>
          <w:b/>
          <w:sz w:val="22"/>
        </w:rPr>
        <w:t>(</w:t>
      </w:r>
      <w:r w:rsidR="003D16B9">
        <w:rPr>
          <w:b/>
          <w:sz w:val="22"/>
        </w:rPr>
        <w:t>1</w:t>
      </w:r>
      <w:r w:rsidR="009463C8" w:rsidRPr="00EF207E">
        <w:rPr>
          <w:b/>
          <w:sz w:val="22"/>
        </w:rPr>
        <w:t>p)</w:t>
      </w:r>
    </w:p>
    <w:p w:rsidR="00EC1655" w:rsidRDefault="00EC1655" w:rsidP="00EC1655">
      <w:pPr>
        <w:pStyle w:val="Prrafodelista"/>
        <w:rPr>
          <w:b/>
          <w:sz w:val="22"/>
        </w:rPr>
      </w:pPr>
      <w:r w:rsidRPr="0094579A">
        <w:rPr>
          <w:b/>
          <w:sz w:val="22"/>
        </w:rPr>
        <w:t>1.</w:t>
      </w:r>
      <w:r>
        <w:rPr>
          <w:b/>
          <w:sz w:val="22"/>
        </w:rPr>
        <w:t xml:space="preserve"> </w:t>
      </w:r>
      <w:r w:rsidRPr="0094579A">
        <w:rPr>
          <w:b/>
          <w:sz w:val="22"/>
        </w:rPr>
        <w:t>___________________________</w:t>
      </w:r>
      <w:r>
        <w:rPr>
          <w:b/>
          <w:sz w:val="22"/>
        </w:rPr>
        <w:t>_</w:t>
      </w:r>
      <w:r w:rsidRPr="0094579A">
        <w:rPr>
          <w:b/>
          <w:sz w:val="22"/>
        </w:rPr>
        <w:t>_</w:t>
      </w:r>
      <w:r>
        <w:rPr>
          <w:b/>
          <w:sz w:val="22"/>
        </w:rPr>
        <w:tab/>
      </w:r>
      <w:r w:rsidRPr="0094579A">
        <w:rPr>
          <w:b/>
          <w:sz w:val="22"/>
        </w:rPr>
        <w:t>2.</w:t>
      </w:r>
      <w:r>
        <w:rPr>
          <w:b/>
          <w:sz w:val="22"/>
        </w:rPr>
        <w:t xml:space="preserve"> </w:t>
      </w:r>
      <w:r w:rsidRPr="0094579A">
        <w:rPr>
          <w:b/>
          <w:sz w:val="22"/>
        </w:rPr>
        <w:t>_____________________________</w:t>
      </w:r>
    </w:p>
    <w:p w:rsidR="00226436" w:rsidRDefault="00226436" w:rsidP="00EC1655">
      <w:pPr>
        <w:pStyle w:val="Prrafodelista"/>
        <w:rPr>
          <w:b/>
          <w:sz w:val="22"/>
        </w:rPr>
      </w:pPr>
    </w:p>
    <w:p w:rsidR="00226436" w:rsidRPr="00226436" w:rsidRDefault="00226436" w:rsidP="00226436">
      <w:pPr>
        <w:rPr>
          <w:b/>
          <w:sz w:val="22"/>
        </w:rPr>
      </w:pPr>
      <w:r>
        <w:rPr>
          <w:b/>
          <w:sz w:val="22"/>
        </w:rPr>
        <w:t>e. Mencione los niveles para los públicos ()</w:t>
      </w:r>
    </w:p>
    <w:p w:rsidR="00226436" w:rsidRDefault="00226436" w:rsidP="00226436">
      <w:pPr>
        <w:pStyle w:val="Prrafodelista"/>
        <w:rPr>
          <w:b/>
          <w:sz w:val="22"/>
        </w:rPr>
      </w:pPr>
      <w:r w:rsidRPr="0094579A">
        <w:rPr>
          <w:b/>
          <w:sz w:val="22"/>
        </w:rPr>
        <w:t>1.</w:t>
      </w:r>
      <w:r>
        <w:rPr>
          <w:b/>
          <w:sz w:val="22"/>
        </w:rPr>
        <w:t xml:space="preserve"> </w:t>
      </w:r>
      <w:r w:rsidRPr="0094579A">
        <w:rPr>
          <w:b/>
          <w:sz w:val="22"/>
        </w:rPr>
        <w:t>___________________________</w:t>
      </w:r>
      <w:r>
        <w:rPr>
          <w:b/>
          <w:sz w:val="22"/>
        </w:rPr>
        <w:t>_</w:t>
      </w:r>
      <w:r w:rsidRPr="0094579A">
        <w:rPr>
          <w:b/>
          <w:sz w:val="22"/>
        </w:rPr>
        <w:t>_</w:t>
      </w:r>
      <w:r>
        <w:rPr>
          <w:b/>
          <w:sz w:val="22"/>
        </w:rPr>
        <w:t xml:space="preserve">    </w:t>
      </w:r>
      <w:r w:rsidRPr="0094579A">
        <w:rPr>
          <w:b/>
          <w:sz w:val="22"/>
        </w:rPr>
        <w:t>3.</w:t>
      </w:r>
      <w:r>
        <w:rPr>
          <w:b/>
          <w:sz w:val="22"/>
        </w:rPr>
        <w:t xml:space="preserve"> </w:t>
      </w:r>
      <w:r w:rsidRPr="0094579A">
        <w:rPr>
          <w:b/>
          <w:sz w:val="22"/>
        </w:rPr>
        <w:t>_____________________________</w:t>
      </w:r>
    </w:p>
    <w:p w:rsidR="00226436" w:rsidRPr="0094579A" w:rsidRDefault="00226436" w:rsidP="00226436">
      <w:pPr>
        <w:pStyle w:val="Prrafodelista"/>
        <w:rPr>
          <w:b/>
          <w:sz w:val="22"/>
        </w:rPr>
      </w:pPr>
    </w:p>
    <w:p w:rsidR="00226436" w:rsidRPr="0094579A" w:rsidRDefault="00226436" w:rsidP="00226436">
      <w:pPr>
        <w:pStyle w:val="Prrafodelista"/>
        <w:rPr>
          <w:b/>
          <w:sz w:val="22"/>
        </w:rPr>
      </w:pPr>
      <w:r w:rsidRPr="0094579A">
        <w:rPr>
          <w:b/>
          <w:sz w:val="22"/>
        </w:rPr>
        <w:t>2.</w:t>
      </w:r>
      <w:r>
        <w:rPr>
          <w:b/>
          <w:sz w:val="22"/>
        </w:rPr>
        <w:t xml:space="preserve"> </w:t>
      </w:r>
      <w:r w:rsidRPr="0094579A">
        <w:rPr>
          <w:b/>
          <w:sz w:val="22"/>
        </w:rPr>
        <w:t>_____________________________</w:t>
      </w:r>
      <w:r>
        <w:rPr>
          <w:b/>
          <w:sz w:val="22"/>
        </w:rPr>
        <w:t xml:space="preserve">    4. _____________________________</w:t>
      </w:r>
    </w:p>
    <w:p w:rsidR="00AA03F6" w:rsidRPr="00EF207E" w:rsidRDefault="00AA03F6">
      <w:pPr>
        <w:rPr>
          <w:b/>
          <w:sz w:val="22"/>
        </w:rPr>
      </w:pPr>
    </w:p>
    <w:p w:rsidR="00AA03F6" w:rsidRPr="00EF207E" w:rsidRDefault="008C7175">
      <w:pPr>
        <w:rPr>
          <w:b/>
          <w:sz w:val="22"/>
        </w:rPr>
      </w:pPr>
      <w:r>
        <w:rPr>
          <w:b/>
          <w:sz w:val="22"/>
        </w:rPr>
        <w:t>2</w:t>
      </w:r>
      <w:r w:rsidR="00AA03F6" w:rsidRPr="00EF207E">
        <w:rPr>
          <w:b/>
          <w:sz w:val="22"/>
        </w:rPr>
        <w:t>.  De las siguientes afirmaciones cual o cuales no son correcta</w:t>
      </w:r>
      <w:r w:rsidR="00471545">
        <w:rPr>
          <w:b/>
          <w:sz w:val="22"/>
        </w:rPr>
        <w:t>(C) o Incorrectas (IC)</w:t>
      </w:r>
      <w:r w:rsidR="009463C8" w:rsidRPr="00EF207E">
        <w:rPr>
          <w:b/>
          <w:sz w:val="22"/>
        </w:rPr>
        <w:t xml:space="preserve"> (</w:t>
      </w:r>
      <w:r w:rsidR="00D63660">
        <w:rPr>
          <w:b/>
          <w:sz w:val="22"/>
        </w:rPr>
        <w:t>5</w:t>
      </w:r>
      <w:r w:rsidR="009463C8" w:rsidRPr="00EF207E">
        <w:rPr>
          <w:b/>
          <w:sz w:val="22"/>
        </w:rPr>
        <w:t>p)</w:t>
      </w:r>
    </w:p>
    <w:p w:rsidR="00AA03F6" w:rsidRPr="005A1003" w:rsidRDefault="00AA03F6" w:rsidP="005A1003">
      <w:pPr>
        <w:jc w:val="both"/>
        <w:rPr>
          <w:sz w:val="22"/>
        </w:rPr>
      </w:pPr>
      <w:r w:rsidRPr="005A1003">
        <w:rPr>
          <w:sz w:val="22"/>
        </w:rPr>
        <w:t>-</w:t>
      </w:r>
      <w:r w:rsidR="00A53667" w:rsidRPr="005A1003">
        <w:rPr>
          <w:sz w:val="22"/>
        </w:rPr>
        <w:t>L</w:t>
      </w:r>
      <w:r w:rsidR="00C55241" w:rsidRPr="005A1003">
        <w:rPr>
          <w:sz w:val="22"/>
        </w:rPr>
        <w:t>os proyectos temporales recorren durante un tiempo determinado distintos espacios de exposición dentro de un circuito fijado</w:t>
      </w:r>
      <w:r w:rsidR="00EC1655" w:rsidRPr="005A1003">
        <w:rPr>
          <w:sz w:val="22"/>
        </w:rPr>
        <w:t>.</w:t>
      </w:r>
      <w:r w:rsidR="00C55241" w:rsidRPr="005A1003">
        <w:rPr>
          <w:sz w:val="22"/>
        </w:rPr>
        <w:t xml:space="preserve"> </w:t>
      </w:r>
      <w:r w:rsidR="00A53667" w:rsidRPr="005A1003">
        <w:rPr>
          <w:sz w:val="22"/>
        </w:rPr>
        <w:t xml:space="preserve"> </w:t>
      </w:r>
      <w:r w:rsidR="009463C8" w:rsidRPr="005A1003">
        <w:rPr>
          <w:sz w:val="22"/>
        </w:rPr>
        <w:t xml:space="preserve"> </w:t>
      </w:r>
      <w:r w:rsidR="00A53667" w:rsidRPr="005A1003">
        <w:rPr>
          <w:sz w:val="22"/>
        </w:rPr>
        <w:t xml:space="preserve">  </w:t>
      </w:r>
      <w:r w:rsidR="00A53667" w:rsidRPr="005A1003">
        <w:rPr>
          <w:sz w:val="22"/>
        </w:rPr>
        <w:tab/>
      </w:r>
      <w:r w:rsidR="00A53667" w:rsidRPr="005A1003">
        <w:rPr>
          <w:sz w:val="22"/>
        </w:rPr>
        <w:tab/>
      </w:r>
      <w:r w:rsidR="00A53667" w:rsidRPr="005A1003">
        <w:rPr>
          <w:sz w:val="22"/>
        </w:rPr>
        <w:tab/>
        <w:t xml:space="preserve">       </w:t>
      </w:r>
      <w:r w:rsidR="00EC1655" w:rsidRPr="005A1003">
        <w:rPr>
          <w:sz w:val="22"/>
        </w:rPr>
        <w:t xml:space="preserve">              </w:t>
      </w:r>
      <w:r w:rsidR="00EF207E" w:rsidRPr="005A1003">
        <w:rPr>
          <w:sz w:val="22"/>
        </w:rPr>
        <w:t xml:space="preserve">              </w:t>
      </w:r>
      <w:r w:rsidR="00A53667" w:rsidRPr="005A1003">
        <w:rPr>
          <w:sz w:val="22"/>
        </w:rPr>
        <w:t xml:space="preserve">   </w:t>
      </w:r>
      <w:r w:rsidR="00EC1655" w:rsidRPr="005A1003">
        <w:rPr>
          <w:sz w:val="22"/>
        </w:rPr>
        <w:t xml:space="preserve">      </w:t>
      </w:r>
      <w:r w:rsidRPr="005A1003">
        <w:rPr>
          <w:sz w:val="22"/>
        </w:rPr>
        <w:t>____</w:t>
      </w:r>
    </w:p>
    <w:p w:rsidR="00AA03F6" w:rsidRPr="005A1003" w:rsidRDefault="00AA03F6" w:rsidP="005A1003">
      <w:pPr>
        <w:jc w:val="both"/>
        <w:rPr>
          <w:sz w:val="22"/>
        </w:rPr>
      </w:pPr>
      <w:r w:rsidRPr="005A1003">
        <w:rPr>
          <w:sz w:val="22"/>
        </w:rPr>
        <w:t>-</w:t>
      </w:r>
      <w:r w:rsidR="00EC1655" w:rsidRPr="005A1003">
        <w:rPr>
          <w:sz w:val="22"/>
        </w:rPr>
        <w:t>La característica formal de su enfoque y organización de los elementos expositivos atienden una metodología, y sistema de contenidos.</w:t>
      </w:r>
      <w:r w:rsidR="009463C8" w:rsidRPr="005A1003">
        <w:rPr>
          <w:sz w:val="22"/>
        </w:rPr>
        <w:t xml:space="preserve">         </w:t>
      </w:r>
      <w:r w:rsidR="00A53667" w:rsidRPr="005A1003">
        <w:rPr>
          <w:sz w:val="22"/>
        </w:rPr>
        <w:tab/>
      </w:r>
      <w:r w:rsidR="00A53667" w:rsidRPr="005A1003">
        <w:rPr>
          <w:sz w:val="22"/>
        </w:rPr>
        <w:tab/>
      </w:r>
      <w:r w:rsidR="00A53667" w:rsidRPr="005A1003">
        <w:rPr>
          <w:sz w:val="22"/>
        </w:rPr>
        <w:tab/>
        <w:t xml:space="preserve">       </w:t>
      </w:r>
      <w:r w:rsidR="00EC1655" w:rsidRPr="005A1003">
        <w:rPr>
          <w:sz w:val="22"/>
        </w:rPr>
        <w:t xml:space="preserve">              </w:t>
      </w:r>
      <w:r w:rsidR="00A53667" w:rsidRPr="005A1003">
        <w:rPr>
          <w:sz w:val="22"/>
        </w:rPr>
        <w:t xml:space="preserve"> </w:t>
      </w:r>
      <w:r w:rsidR="009463C8" w:rsidRPr="005A1003">
        <w:rPr>
          <w:sz w:val="22"/>
        </w:rPr>
        <w:t xml:space="preserve"> </w:t>
      </w:r>
      <w:r w:rsidRPr="005A1003">
        <w:rPr>
          <w:sz w:val="22"/>
        </w:rPr>
        <w:t xml:space="preserve"> </w:t>
      </w:r>
      <w:r w:rsidR="00EC1655" w:rsidRPr="005A1003">
        <w:rPr>
          <w:sz w:val="22"/>
        </w:rPr>
        <w:t xml:space="preserve">     </w:t>
      </w:r>
      <w:r w:rsidRPr="005A1003">
        <w:rPr>
          <w:sz w:val="22"/>
        </w:rPr>
        <w:t>_____</w:t>
      </w:r>
    </w:p>
    <w:p w:rsidR="009463C8" w:rsidRPr="005A1003" w:rsidRDefault="00AA03F6" w:rsidP="005A1003">
      <w:pPr>
        <w:jc w:val="both"/>
        <w:rPr>
          <w:sz w:val="22"/>
        </w:rPr>
      </w:pPr>
      <w:r w:rsidRPr="005A1003">
        <w:rPr>
          <w:sz w:val="22"/>
        </w:rPr>
        <w:t>-</w:t>
      </w:r>
      <w:r w:rsidR="00EC1655" w:rsidRPr="005A1003">
        <w:rPr>
          <w:sz w:val="22"/>
        </w:rPr>
        <w:t>La densidad de los contenidos polivalentes trabaja en una visión reducida o selectiva.</w:t>
      </w:r>
      <w:r w:rsidR="00A53667" w:rsidRPr="005A1003">
        <w:rPr>
          <w:sz w:val="22"/>
        </w:rPr>
        <w:t xml:space="preserve">  </w:t>
      </w:r>
      <w:r w:rsidR="009463C8" w:rsidRPr="005A1003">
        <w:rPr>
          <w:sz w:val="22"/>
        </w:rPr>
        <w:t>____</w:t>
      </w:r>
    </w:p>
    <w:p w:rsidR="009463C8" w:rsidRDefault="00D63660" w:rsidP="005A1003">
      <w:pPr>
        <w:jc w:val="both"/>
        <w:rPr>
          <w:sz w:val="22"/>
        </w:rPr>
      </w:pPr>
      <w:r>
        <w:rPr>
          <w:sz w:val="22"/>
        </w:rPr>
        <w:t>-</w:t>
      </w:r>
      <w:r w:rsidRPr="00D63660">
        <w:rPr>
          <w:sz w:val="22"/>
        </w:rPr>
        <w:t>Los museos, tal y como los entendemos hoy, son instituciones nacidas ya bien entrado el siglo XVIII con el propósito de guardar las obras artísticas</w:t>
      </w:r>
      <w:r>
        <w:rPr>
          <w:sz w:val="22"/>
        </w:rPr>
        <w:t>.</w:t>
      </w:r>
      <w:r>
        <w:rPr>
          <w:sz w:val="22"/>
        </w:rPr>
        <w:tab/>
      </w:r>
      <w:r>
        <w:rPr>
          <w:sz w:val="22"/>
        </w:rPr>
        <w:tab/>
      </w:r>
      <w:r>
        <w:rPr>
          <w:sz w:val="22"/>
        </w:rPr>
        <w:tab/>
      </w:r>
      <w:r>
        <w:rPr>
          <w:sz w:val="22"/>
        </w:rPr>
        <w:tab/>
      </w:r>
      <w:r>
        <w:rPr>
          <w:sz w:val="22"/>
        </w:rPr>
        <w:tab/>
      </w:r>
      <w:r w:rsidRPr="005A1003">
        <w:rPr>
          <w:sz w:val="22"/>
        </w:rPr>
        <w:t>_____</w:t>
      </w:r>
    </w:p>
    <w:p w:rsidR="00D63660" w:rsidRDefault="00D63660" w:rsidP="005A1003">
      <w:pPr>
        <w:jc w:val="both"/>
        <w:rPr>
          <w:sz w:val="22"/>
        </w:rPr>
      </w:pPr>
      <w:r>
        <w:rPr>
          <w:sz w:val="22"/>
        </w:rPr>
        <w:t>-</w:t>
      </w:r>
      <w:r w:rsidRPr="00D63660">
        <w:rPr>
          <w:sz w:val="22"/>
        </w:rPr>
        <w:t>La interpretación museográfica</w:t>
      </w:r>
      <w:r>
        <w:rPr>
          <w:sz w:val="22"/>
        </w:rPr>
        <w:t xml:space="preserve"> es el </w:t>
      </w:r>
      <w:r w:rsidRPr="00D63660">
        <w:rPr>
          <w:sz w:val="22"/>
        </w:rPr>
        <w:t>espectáculo de su organización, disposición y representación espacial</w:t>
      </w:r>
      <w:r>
        <w:rPr>
          <w:sz w:val="22"/>
        </w:rPr>
        <w:t>.</w:t>
      </w:r>
      <w:r>
        <w:rPr>
          <w:sz w:val="22"/>
        </w:rPr>
        <w:tab/>
      </w:r>
      <w:r>
        <w:rPr>
          <w:sz w:val="22"/>
        </w:rPr>
        <w:tab/>
      </w:r>
      <w:r>
        <w:rPr>
          <w:sz w:val="22"/>
        </w:rPr>
        <w:tab/>
      </w:r>
      <w:r>
        <w:rPr>
          <w:sz w:val="22"/>
        </w:rPr>
        <w:tab/>
      </w:r>
      <w:r>
        <w:rPr>
          <w:sz w:val="22"/>
        </w:rPr>
        <w:tab/>
      </w:r>
      <w:r>
        <w:rPr>
          <w:sz w:val="22"/>
        </w:rPr>
        <w:tab/>
      </w:r>
      <w:r>
        <w:rPr>
          <w:sz w:val="22"/>
        </w:rPr>
        <w:tab/>
      </w:r>
      <w:r>
        <w:rPr>
          <w:sz w:val="22"/>
        </w:rPr>
        <w:tab/>
      </w:r>
      <w:r w:rsidRPr="005A1003">
        <w:rPr>
          <w:sz w:val="22"/>
        </w:rPr>
        <w:t>_____</w:t>
      </w:r>
    </w:p>
    <w:p w:rsidR="00D63660" w:rsidRPr="005A1003" w:rsidRDefault="00D63660" w:rsidP="005A1003">
      <w:pPr>
        <w:jc w:val="both"/>
        <w:rPr>
          <w:sz w:val="22"/>
        </w:rPr>
      </w:pPr>
    </w:p>
    <w:p w:rsidR="009463C8" w:rsidRPr="00315D22" w:rsidRDefault="00315D22" w:rsidP="00315D22">
      <w:pPr>
        <w:rPr>
          <w:b/>
          <w:sz w:val="22"/>
        </w:rPr>
      </w:pPr>
      <w:r>
        <w:rPr>
          <w:b/>
          <w:sz w:val="22"/>
        </w:rPr>
        <w:t xml:space="preserve">3. </w:t>
      </w:r>
      <w:r w:rsidR="009463C8" w:rsidRPr="00315D22">
        <w:rPr>
          <w:b/>
          <w:sz w:val="22"/>
        </w:rPr>
        <w:t>Complete el siguiente cuadro</w:t>
      </w:r>
      <w:r w:rsidR="0040328E" w:rsidRPr="00315D22">
        <w:rPr>
          <w:b/>
          <w:sz w:val="22"/>
        </w:rPr>
        <w:t xml:space="preserve"> según l</w:t>
      </w:r>
      <w:r w:rsidR="005D4218" w:rsidRPr="00315D22">
        <w:rPr>
          <w:b/>
          <w:sz w:val="22"/>
        </w:rPr>
        <w:t>as modalidades y caracteres de las exposiciones en el museo</w:t>
      </w:r>
      <w:r w:rsidR="009463C8" w:rsidRPr="00315D22">
        <w:rPr>
          <w:b/>
          <w:sz w:val="22"/>
        </w:rPr>
        <w:t>:</w:t>
      </w:r>
      <w:r w:rsidR="00EC34E0" w:rsidRPr="00315D22">
        <w:rPr>
          <w:b/>
          <w:sz w:val="22"/>
        </w:rPr>
        <w:t xml:space="preserve"> (</w:t>
      </w:r>
      <w:r w:rsidR="005D4218" w:rsidRPr="00315D22">
        <w:rPr>
          <w:b/>
          <w:sz w:val="22"/>
        </w:rPr>
        <w:t xml:space="preserve">2,5 </w:t>
      </w:r>
      <w:r w:rsidR="00A64254" w:rsidRPr="00315D22">
        <w:rPr>
          <w:b/>
          <w:sz w:val="22"/>
        </w:rPr>
        <w:t>P)</w:t>
      </w:r>
    </w:p>
    <w:p w:rsidR="00D63660" w:rsidRPr="00D63660" w:rsidRDefault="00D63660" w:rsidP="00D63660">
      <w:pPr>
        <w:pStyle w:val="Prrafodelista"/>
        <w:rPr>
          <w:b/>
          <w:sz w:val="22"/>
        </w:rPr>
      </w:pPr>
    </w:p>
    <w:tbl>
      <w:tblPr>
        <w:tblStyle w:val="Tablaconcuadrcula"/>
        <w:tblW w:w="8699" w:type="dxa"/>
        <w:tblLook w:val="04A0" w:firstRow="1" w:lastRow="0" w:firstColumn="1" w:lastColumn="0" w:noHBand="0" w:noVBand="1"/>
      </w:tblPr>
      <w:tblGrid>
        <w:gridCol w:w="1838"/>
        <w:gridCol w:w="1985"/>
        <w:gridCol w:w="2126"/>
        <w:gridCol w:w="1701"/>
        <w:gridCol w:w="1049"/>
      </w:tblGrid>
      <w:tr w:rsidR="0040328E" w:rsidRPr="00EF207E" w:rsidTr="0040328E">
        <w:trPr>
          <w:trHeight w:val="837"/>
        </w:trPr>
        <w:tc>
          <w:tcPr>
            <w:tcW w:w="1838" w:type="dxa"/>
          </w:tcPr>
          <w:p w:rsidR="0040328E" w:rsidRPr="00EF207E" w:rsidRDefault="0040328E" w:rsidP="00E86C01">
            <w:pPr>
              <w:pStyle w:val="NormalWeb"/>
              <w:rPr>
                <w:sz w:val="22"/>
              </w:rPr>
            </w:pPr>
            <w:r w:rsidRPr="00EF207E">
              <w:rPr>
                <w:sz w:val="22"/>
              </w:rPr>
              <w:t>1</w:t>
            </w:r>
            <w:r w:rsidR="005D4218">
              <w:rPr>
                <w:sz w:val="22"/>
              </w:rPr>
              <w:t xml:space="preserve"> Exposiciones</w:t>
            </w:r>
          </w:p>
        </w:tc>
        <w:tc>
          <w:tcPr>
            <w:tcW w:w="1985" w:type="dxa"/>
          </w:tcPr>
          <w:p w:rsidR="0040328E" w:rsidRPr="00EF207E" w:rsidRDefault="0040328E" w:rsidP="00E86C01">
            <w:pPr>
              <w:pStyle w:val="NormalWeb"/>
              <w:rPr>
                <w:sz w:val="22"/>
              </w:rPr>
            </w:pPr>
            <w:r w:rsidRPr="00EF207E">
              <w:rPr>
                <w:sz w:val="22"/>
              </w:rPr>
              <w:t>2</w:t>
            </w:r>
          </w:p>
        </w:tc>
        <w:tc>
          <w:tcPr>
            <w:tcW w:w="2126" w:type="dxa"/>
          </w:tcPr>
          <w:p w:rsidR="0040328E" w:rsidRPr="00EF207E" w:rsidRDefault="0040328E" w:rsidP="00E86C01">
            <w:pPr>
              <w:pStyle w:val="NormalWeb"/>
              <w:rPr>
                <w:sz w:val="22"/>
              </w:rPr>
            </w:pPr>
            <w:r w:rsidRPr="00EF207E">
              <w:rPr>
                <w:sz w:val="22"/>
              </w:rPr>
              <w:t>3</w:t>
            </w:r>
          </w:p>
        </w:tc>
        <w:tc>
          <w:tcPr>
            <w:tcW w:w="1701" w:type="dxa"/>
          </w:tcPr>
          <w:p w:rsidR="0040328E" w:rsidRPr="00EF207E" w:rsidRDefault="005D4218" w:rsidP="00E86C01">
            <w:pPr>
              <w:pStyle w:val="NormalWeb"/>
              <w:rPr>
                <w:sz w:val="22"/>
              </w:rPr>
            </w:pPr>
            <w:r>
              <w:rPr>
                <w:sz w:val="22"/>
              </w:rPr>
              <w:t>4</w:t>
            </w:r>
          </w:p>
        </w:tc>
        <w:tc>
          <w:tcPr>
            <w:tcW w:w="1049" w:type="dxa"/>
          </w:tcPr>
          <w:p w:rsidR="0040328E" w:rsidRPr="00EF207E" w:rsidRDefault="005D4218" w:rsidP="0040328E">
            <w:pPr>
              <w:pStyle w:val="NormalWeb"/>
              <w:rPr>
                <w:sz w:val="22"/>
              </w:rPr>
            </w:pPr>
            <w:r>
              <w:rPr>
                <w:sz w:val="22"/>
              </w:rPr>
              <w:t>5</w:t>
            </w:r>
          </w:p>
        </w:tc>
      </w:tr>
    </w:tbl>
    <w:p w:rsidR="008C7175" w:rsidRDefault="008C7175" w:rsidP="008C7175">
      <w:pPr>
        <w:rPr>
          <w:b/>
          <w:sz w:val="22"/>
        </w:rPr>
      </w:pPr>
    </w:p>
    <w:p w:rsidR="00A7670E" w:rsidRDefault="008C7175" w:rsidP="008C7175">
      <w:pPr>
        <w:rPr>
          <w:b/>
          <w:sz w:val="22"/>
        </w:rPr>
      </w:pPr>
      <w:r w:rsidRPr="008C7175">
        <w:rPr>
          <w:b/>
          <w:sz w:val="22"/>
        </w:rPr>
        <w:t>4. Elija el</w:t>
      </w:r>
      <w:r w:rsidR="000134D8">
        <w:rPr>
          <w:b/>
          <w:sz w:val="22"/>
        </w:rPr>
        <w:t xml:space="preserve"> o los</w:t>
      </w:r>
      <w:r w:rsidRPr="008C7175">
        <w:rPr>
          <w:b/>
          <w:sz w:val="22"/>
        </w:rPr>
        <w:t xml:space="preserve"> literal</w:t>
      </w:r>
      <w:r w:rsidR="000134D8">
        <w:rPr>
          <w:b/>
          <w:sz w:val="22"/>
        </w:rPr>
        <w:t>es</w:t>
      </w:r>
      <w:r w:rsidRPr="008C7175">
        <w:rPr>
          <w:b/>
          <w:sz w:val="22"/>
        </w:rPr>
        <w:t xml:space="preserve"> correcto</w:t>
      </w:r>
      <w:r w:rsidR="007C1AAD">
        <w:rPr>
          <w:b/>
          <w:sz w:val="22"/>
        </w:rPr>
        <w:t>s</w:t>
      </w:r>
      <w:r>
        <w:rPr>
          <w:b/>
          <w:sz w:val="22"/>
        </w:rPr>
        <w:t xml:space="preserve"> </w:t>
      </w:r>
      <w:r w:rsidR="000134D8">
        <w:rPr>
          <w:b/>
          <w:sz w:val="22"/>
        </w:rPr>
        <w:t>que exprese la</w:t>
      </w:r>
      <w:r>
        <w:rPr>
          <w:b/>
          <w:sz w:val="22"/>
        </w:rPr>
        <w:t xml:space="preserve"> definición de Museo</w:t>
      </w:r>
      <w:r w:rsidR="000134D8">
        <w:rPr>
          <w:b/>
          <w:sz w:val="22"/>
        </w:rPr>
        <w:t xml:space="preserve"> (</w:t>
      </w:r>
      <w:r w:rsidR="008F2929">
        <w:rPr>
          <w:b/>
          <w:sz w:val="22"/>
        </w:rPr>
        <w:t>1</w:t>
      </w:r>
      <w:r w:rsidR="000134D8">
        <w:rPr>
          <w:b/>
          <w:sz w:val="22"/>
        </w:rPr>
        <w:t>P)</w:t>
      </w:r>
    </w:p>
    <w:p w:rsidR="008C7175" w:rsidRPr="000134D8" w:rsidRDefault="008C7175" w:rsidP="008C7175">
      <w:pPr>
        <w:rPr>
          <w:bCs/>
          <w:color w:val="000000"/>
          <w:sz w:val="20"/>
        </w:rPr>
      </w:pPr>
      <w:r w:rsidRPr="00754987">
        <w:rPr>
          <w:bCs/>
          <w:color w:val="000000"/>
          <w:sz w:val="20"/>
          <w:lang w:val="es-EC"/>
        </w:rPr>
        <w:t xml:space="preserve">1. </w:t>
      </w:r>
      <w:r w:rsidR="000134D8">
        <w:rPr>
          <w:bCs/>
          <w:color w:val="000000"/>
          <w:sz w:val="20"/>
        </w:rPr>
        <w:t>L</w:t>
      </w:r>
      <w:r w:rsidRPr="008C7175">
        <w:rPr>
          <w:bCs/>
          <w:color w:val="000000"/>
          <w:sz w:val="20"/>
        </w:rPr>
        <w:t>ugar de contemplación</w:t>
      </w:r>
      <w:r w:rsidR="00D63660">
        <w:rPr>
          <w:bCs/>
          <w:color w:val="000000"/>
          <w:sz w:val="20"/>
        </w:rPr>
        <w:t>.</w:t>
      </w:r>
      <w:r w:rsidRPr="000134D8">
        <w:rPr>
          <w:bCs/>
          <w:color w:val="000000"/>
          <w:sz w:val="20"/>
        </w:rPr>
        <w:t xml:space="preserve">                 </w:t>
      </w:r>
    </w:p>
    <w:p w:rsidR="008C7175" w:rsidRPr="000134D8" w:rsidRDefault="008C7175" w:rsidP="008C7175">
      <w:pPr>
        <w:rPr>
          <w:bCs/>
          <w:color w:val="000000"/>
          <w:sz w:val="20"/>
        </w:rPr>
      </w:pPr>
      <w:r w:rsidRPr="000134D8">
        <w:rPr>
          <w:bCs/>
          <w:color w:val="000000"/>
          <w:sz w:val="20"/>
        </w:rPr>
        <w:t xml:space="preserve">2. </w:t>
      </w:r>
      <w:r w:rsidR="000134D8">
        <w:rPr>
          <w:bCs/>
          <w:color w:val="000000"/>
          <w:sz w:val="20"/>
        </w:rPr>
        <w:t>C</w:t>
      </w:r>
      <w:r w:rsidR="000134D8" w:rsidRPr="000134D8">
        <w:rPr>
          <w:bCs/>
          <w:color w:val="000000"/>
          <w:sz w:val="20"/>
        </w:rPr>
        <w:t>asa de las Musas</w:t>
      </w:r>
      <w:r w:rsidR="00D63660">
        <w:rPr>
          <w:bCs/>
          <w:color w:val="000000"/>
          <w:sz w:val="20"/>
        </w:rPr>
        <w:t>.</w:t>
      </w:r>
      <w:r w:rsidRPr="000134D8">
        <w:rPr>
          <w:bCs/>
          <w:color w:val="000000"/>
          <w:sz w:val="20"/>
        </w:rPr>
        <w:t xml:space="preserve">                      </w:t>
      </w:r>
    </w:p>
    <w:p w:rsidR="008C7175" w:rsidRPr="000134D8" w:rsidRDefault="008C7175" w:rsidP="008C7175">
      <w:pPr>
        <w:rPr>
          <w:bCs/>
          <w:color w:val="000000"/>
          <w:sz w:val="20"/>
        </w:rPr>
      </w:pPr>
      <w:r w:rsidRPr="000134D8">
        <w:rPr>
          <w:bCs/>
          <w:color w:val="000000"/>
          <w:sz w:val="20"/>
        </w:rPr>
        <w:t xml:space="preserve">3. </w:t>
      </w:r>
      <w:r w:rsidR="000134D8" w:rsidRPr="000134D8">
        <w:rPr>
          <w:bCs/>
          <w:color w:val="000000"/>
          <w:sz w:val="20"/>
        </w:rPr>
        <w:t xml:space="preserve">Reconocido valor </w:t>
      </w:r>
      <w:r w:rsidR="00D63660" w:rsidRPr="000134D8">
        <w:rPr>
          <w:bCs/>
          <w:color w:val="000000"/>
          <w:sz w:val="20"/>
        </w:rPr>
        <w:t>historiográfico</w:t>
      </w:r>
      <w:r w:rsidR="00D63660">
        <w:rPr>
          <w:bCs/>
          <w:color w:val="000000"/>
          <w:sz w:val="20"/>
        </w:rPr>
        <w:t>.</w:t>
      </w:r>
      <w:r w:rsidRPr="000134D8">
        <w:rPr>
          <w:bCs/>
          <w:color w:val="000000"/>
          <w:sz w:val="20"/>
        </w:rPr>
        <w:t xml:space="preserve">                     </w:t>
      </w:r>
    </w:p>
    <w:p w:rsidR="008C7175" w:rsidRPr="000134D8" w:rsidRDefault="008C7175" w:rsidP="008C7175">
      <w:pPr>
        <w:rPr>
          <w:bCs/>
          <w:color w:val="000000"/>
          <w:sz w:val="20"/>
        </w:rPr>
      </w:pPr>
      <w:r w:rsidRPr="000134D8">
        <w:rPr>
          <w:bCs/>
          <w:color w:val="000000"/>
          <w:sz w:val="20"/>
        </w:rPr>
        <w:t xml:space="preserve">4. </w:t>
      </w:r>
      <w:r w:rsidR="00D63660">
        <w:rPr>
          <w:bCs/>
          <w:color w:val="000000"/>
          <w:sz w:val="20"/>
        </w:rPr>
        <w:t>E</w:t>
      </w:r>
      <w:r w:rsidR="00D63660" w:rsidRPr="00D63660">
        <w:rPr>
          <w:bCs/>
          <w:color w:val="000000"/>
          <w:sz w:val="20"/>
        </w:rPr>
        <w:t>l aura de sacralidad y contextualización ritual</w:t>
      </w:r>
      <w:r w:rsidR="00D63660">
        <w:rPr>
          <w:bCs/>
          <w:color w:val="000000"/>
          <w:sz w:val="20"/>
        </w:rPr>
        <w:t>.</w:t>
      </w:r>
      <w:r w:rsidRPr="000134D8">
        <w:rPr>
          <w:bCs/>
          <w:color w:val="000000"/>
          <w:sz w:val="20"/>
        </w:rPr>
        <w:t xml:space="preserve">                     </w:t>
      </w:r>
    </w:p>
    <w:p w:rsidR="008C7175" w:rsidRPr="000134D8" w:rsidRDefault="008C7175" w:rsidP="008C7175">
      <w:pPr>
        <w:rPr>
          <w:bCs/>
          <w:color w:val="000000"/>
          <w:sz w:val="20"/>
        </w:rPr>
      </w:pPr>
      <w:r w:rsidRPr="000134D8">
        <w:rPr>
          <w:bCs/>
          <w:color w:val="000000"/>
          <w:sz w:val="20"/>
        </w:rPr>
        <w:t xml:space="preserve">5. </w:t>
      </w:r>
      <w:r w:rsidR="000134D8" w:rsidRPr="000134D8">
        <w:rPr>
          <w:bCs/>
          <w:color w:val="000000"/>
          <w:sz w:val="20"/>
        </w:rPr>
        <w:t>Lugares para la exposición</w:t>
      </w:r>
      <w:r w:rsidR="00D63660">
        <w:rPr>
          <w:bCs/>
          <w:color w:val="000000"/>
          <w:sz w:val="20"/>
        </w:rPr>
        <w:t>.</w:t>
      </w:r>
    </w:p>
    <w:p w:rsidR="00640C1D" w:rsidRDefault="008C7175" w:rsidP="008C7175">
      <w:pPr>
        <w:rPr>
          <w:bCs/>
          <w:color w:val="000000"/>
          <w:sz w:val="20"/>
        </w:rPr>
      </w:pPr>
      <w:r w:rsidRPr="000134D8">
        <w:rPr>
          <w:bCs/>
          <w:color w:val="000000"/>
          <w:sz w:val="20"/>
        </w:rPr>
        <w:t xml:space="preserve">6. </w:t>
      </w:r>
      <w:r w:rsidR="000134D8" w:rsidRPr="000134D8">
        <w:rPr>
          <w:bCs/>
          <w:color w:val="000000"/>
          <w:sz w:val="20"/>
        </w:rPr>
        <w:t>Un lugar construido al efecto</w:t>
      </w:r>
      <w:r w:rsidR="00D63660">
        <w:rPr>
          <w:bCs/>
          <w:color w:val="000000"/>
          <w:sz w:val="20"/>
        </w:rPr>
        <w:t>.</w:t>
      </w:r>
      <w:r w:rsidRPr="000134D8">
        <w:rPr>
          <w:bCs/>
          <w:color w:val="000000"/>
          <w:sz w:val="20"/>
        </w:rPr>
        <w:t xml:space="preserve">        </w:t>
      </w:r>
    </w:p>
    <w:p w:rsidR="00640C1D" w:rsidRDefault="00640C1D" w:rsidP="008C7175">
      <w:pPr>
        <w:rPr>
          <w:bCs/>
          <w:color w:val="000000"/>
          <w:sz w:val="20"/>
        </w:rPr>
      </w:pPr>
    </w:p>
    <w:p w:rsidR="008342FE" w:rsidRPr="008342FE" w:rsidRDefault="00640C1D" w:rsidP="008C7175">
      <w:pPr>
        <w:rPr>
          <w:b/>
          <w:bCs/>
          <w:color w:val="000000"/>
          <w:sz w:val="20"/>
        </w:rPr>
      </w:pPr>
      <w:r w:rsidRPr="008342FE">
        <w:rPr>
          <w:b/>
          <w:bCs/>
          <w:color w:val="000000"/>
          <w:sz w:val="20"/>
        </w:rPr>
        <w:t>5.</w:t>
      </w:r>
      <w:r w:rsidRPr="008342FE">
        <w:rPr>
          <w:b/>
          <w:sz w:val="22"/>
        </w:rPr>
        <w:t xml:space="preserve"> Elija el o los literales correctos que</w:t>
      </w:r>
      <w:r w:rsidR="008C7175" w:rsidRPr="008342FE">
        <w:rPr>
          <w:b/>
          <w:bCs/>
          <w:color w:val="000000"/>
          <w:sz w:val="20"/>
        </w:rPr>
        <w:t xml:space="preserve"> </w:t>
      </w:r>
      <w:r w:rsidRPr="008342FE">
        <w:rPr>
          <w:b/>
          <w:bCs/>
          <w:color w:val="000000"/>
          <w:sz w:val="20"/>
        </w:rPr>
        <w:t>define la historia del Museo</w:t>
      </w:r>
      <w:proofErr w:type="gramStart"/>
      <w:r w:rsidR="008C7175" w:rsidRPr="008342FE">
        <w:rPr>
          <w:b/>
          <w:bCs/>
          <w:color w:val="000000"/>
          <w:sz w:val="20"/>
        </w:rPr>
        <w:t xml:space="preserve">   </w:t>
      </w:r>
      <w:r w:rsidR="008342FE" w:rsidRPr="008342FE">
        <w:rPr>
          <w:b/>
          <w:bCs/>
          <w:color w:val="000000"/>
          <w:sz w:val="20"/>
        </w:rPr>
        <w:t>(</w:t>
      </w:r>
      <w:proofErr w:type="gramEnd"/>
      <w:r w:rsidR="008342FE" w:rsidRPr="008342FE">
        <w:rPr>
          <w:b/>
          <w:bCs/>
          <w:color w:val="000000"/>
          <w:sz w:val="20"/>
        </w:rPr>
        <w:t>5P)</w:t>
      </w:r>
    </w:p>
    <w:p w:rsidR="008C7175" w:rsidRPr="000134D8" w:rsidRDefault="008C7175" w:rsidP="008C7175">
      <w:pPr>
        <w:rPr>
          <w:bCs/>
          <w:color w:val="000000"/>
          <w:sz w:val="20"/>
        </w:rPr>
      </w:pPr>
      <w:r w:rsidRPr="000134D8">
        <w:rPr>
          <w:bCs/>
          <w:color w:val="000000"/>
          <w:sz w:val="20"/>
        </w:rPr>
        <w:t xml:space="preserve">                                      </w:t>
      </w:r>
    </w:p>
    <w:p w:rsidR="008C7175" w:rsidRDefault="00640C1D" w:rsidP="008C7175">
      <w:pPr>
        <w:rPr>
          <w:b/>
          <w:i/>
          <w:iCs/>
          <w:sz w:val="22"/>
        </w:rPr>
      </w:pPr>
      <w:r>
        <w:rPr>
          <w:b/>
          <w:i/>
          <w:iCs/>
          <w:sz w:val="22"/>
        </w:rPr>
        <w:t xml:space="preserve">1. </w:t>
      </w:r>
      <w:proofErr w:type="gramStart"/>
      <w:r w:rsidRPr="00640C1D">
        <w:rPr>
          <w:b/>
          <w:i/>
          <w:iCs/>
          <w:sz w:val="22"/>
        </w:rPr>
        <w:t>Cristianismo</w:t>
      </w:r>
      <w:proofErr w:type="gramEnd"/>
      <w:r w:rsidRPr="00640C1D">
        <w:rPr>
          <w:b/>
          <w:i/>
          <w:iCs/>
          <w:sz w:val="22"/>
        </w:rPr>
        <w:t>, Edad Media y Bizancio</w:t>
      </w:r>
      <w:r>
        <w:rPr>
          <w:b/>
          <w:i/>
          <w:iCs/>
          <w:sz w:val="22"/>
        </w:rPr>
        <w:t>: ________________</w:t>
      </w:r>
    </w:p>
    <w:p w:rsidR="00640C1D" w:rsidRDefault="00640C1D" w:rsidP="008C7175">
      <w:pPr>
        <w:rPr>
          <w:b/>
          <w:i/>
          <w:iCs/>
          <w:sz w:val="22"/>
        </w:rPr>
      </w:pPr>
      <w:r>
        <w:rPr>
          <w:b/>
          <w:i/>
          <w:iCs/>
          <w:sz w:val="22"/>
        </w:rPr>
        <w:t>2.</w:t>
      </w:r>
      <w:r w:rsidR="00E27161">
        <w:rPr>
          <w:b/>
          <w:i/>
          <w:iCs/>
          <w:sz w:val="22"/>
        </w:rPr>
        <w:t xml:space="preserve"> </w:t>
      </w:r>
      <w:r w:rsidRPr="00640C1D">
        <w:rPr>
          <w:b/>
          <w:i/>
          <w:iCs/>
          <w:sz w:val="22"/>
        </w:rPr>
        <w:t>Renacimiento y Barroco</w:t>
      </w:r>
      <w:r>
        <w:rPr>
          <w:b/>
          <w:i/>
          <w:iCs/>
          <w:sz w:val="22"/>
        </w:rPr>
        <w:t xml:space="preserve">: </w:t>
      </w:r>
      <w:r w:rsidR="00E64317">
        <w:rPr>
          <w:b/>
          <w:i/>
          <w:iCs/>
          <w:sz w:val="22"/>
        </w:rPr>
        <w:tab/>
      </w:r>
      <w:r w:rsidR="00E64317">
        <w:rPr>
          <w:b/>
          <w:i/>
          <w:iCs/>
          <w:sz w:val="22"/>
        </w:rPr>
        <w:tab/>
      </w:r>
      <w:r>
        <w:rPr>
          <w:b/>
          <w:i/>
          <w:iCs/>
          <w:sz w:val="22"/>
        </w:rPr>
        <w:t>________________</w:t>
      </w:r>
    </w:p>
    <w:p w:rsidR="00640C1D" w:rsidRDefault="00640C1D" w:rsidP="008C7175">
      <w:pPr>
        <w:rPr>
          <w:b/>
          <w:sz w:val="22"/>
        </w:rPr>
      </w:pPr>
      <w:r>
        <w:rPr>
          <w:b/>
          <w:i/>
          <w:iCs/>
          <w:sz w:val="22"/>
          <w:lang w:val="es-EC"/>
        </w:rPr>
        <w:t>3.</w:t>
      </w:r>
      <w:r w:rsidR="00E27161">
        <w:rPr>
          <w:b/>
          <w:i/>
          <w:iCs/>
          <w:sz w:val="22"/>
          <w:lang w:val="es-EC"/>
        </w:rPr>
        <w:t xml:space="preserve"> </w:t>
      </w:r>
      <w:r w:rsidRPr="00640C1D">
        <w:rPr>
          <w:b/>
          <w:i/>
          <w:iCs/>
          <w:sz w:val="22"/>
          <w:lang w:val="es-EC"/>
        </w:rPr>
        <w:t>Siglos XVIII y XIX</w:t>
      </w:r>
      <w:r>
        <w:rPr>
          <w:b/>
          <w:i/>
          <w:iCs/>
          <w:sz w:val="22"/>
          <w:lang w:val="es-EC"/>
        </w:rPr>
        <w:t xml:space="preserve">: </w:t>
      </w:r>
      <w:r w:rsidR="00E64317">
        <w:rPr>
          <w:b/>
          <w:i/>
          <w:iCs/>
          <w:sz w:val="22"/>
          <w:lang w:val="es-EC"/>
        </w:rPr>
        <w:tab/>
      </w:r>
      <w:r w:rsidR="00E64317">
        <w:rPr>
          <w:b/>
          <w:i/>
          <w:iCs/>
          <w:sz w:val="22"/>
          <w:lang w:val="es-EC"/>
        </w:rPr>
        <w:tab/>
      </w:r>
      <w:r w:rsidR="00E64317">
        <w:rPr>
          <w:b/>
          <w:i/>
          <w:iCs/>
          <w:sz w:val="22"/>
          <w:lang w:val="es-EC"/>
        </w:rPr>
        <w:tab/>
        <w:t>_</w:t>
      </w:r>
      <w:r>
        <w:rPr>
          <w:b/>
          <w:i/>
          <w:iCs/>
          <w:sz w:val="22"/>
          <w:lang w:val="es-EC"/>
        </w:rPr>
        <w:t>_______________</w:t>
      </w:r>
    </w:p>
    <w:p w:rsidR="00640C1D" w:rsidRDefault="00640C1D" w:rsidP="00640C1D">
      <w:pPr>
        <w:rPr>
          <w:b/>
          <w:i/>
          <w:iCs/>
          <w:sz w:val="22"/>
        </w:rPr>
      </w:pPr>
    </w:p>
    <w:p w:rsidR="00640C1D" w:rsidRPr="00640C1D" w:rsidRDefault="00640C1D" w:rsidP="003E1A28">
      <w:pPr>
        <w:jc w:val="center"/>
        <w:rPr>
          <w:b/>
          <w:i/>
          <w:iCs/>
          <w:sz w:val="22"/>
        </w:rPr>
      </w:pPr>
      <w:r>
        <w:rPr>
          <w:b/>
          <w:i/>
          <w:iCs/>
          <w:sz w:val="22"/>
        </w:rPr>
        <w:t xml:space="preserve">a. </w:t>
      </w:r>
      <w:r w:rsidR="003E1A28" w:rsidRPr="00640C1D">
        <w:rPr>
          <w:b/>
          <w:i/>
          <w:iCs/>
          <w:sz w:val="22"/>
        </w:rPr>
        <w:t>Revolución Francesa</w:t>
      </w:r>
      <w:r>
        <w:rPr>
          <w:b/>
          <w:i/>
          <w:iCs/>
          <w:sz w:val="22"/>
        </w:rPr>
        <w:tab/>
      </w:r>
      <w:r w:rsidR="003E1A28">
        <w:rPr>
          <w:b/>
          <w:i/>
          <w:iCs/>
          <w:sz w:val="22"/>
        </w:rPr>
        <w:t xml:space="preserve">       </w:t>
      </w:r>
      <w:r>
        <w:rPr>
          <w:b/>
          <w:i/>
          <w:iCs/>
          <w:sz w:val="22"/>
        </w:rPr>
        <w:t>b.</w:t>
      </w:r>
      <w:r w:rsidRPr="00640C1D">
        <w:rPr>
          <w:rFonts w:ascii="TimesNewRomanPS" w:eastAsiaTheme="minorEastAsia" w:hAnsi="TimesNewRomanPS"/>
          <w:i/>
          <w:iCs/>
          <w:color w:val="333333"/>
          <w:kern w:val="24"/>
          <w:sz w:val="36"/>
          <w:szCs w:val="36"/>
        </w:rPr>
        <w:t xml:space="preserve"> </w:t>
      </w:r>
      <w:r w:rsidRPr="00640C1D">
        <w:rPr>
          <w:b/>
          <w:i/>
          <w:iCs/>
          <w:sz w:val="22"/>
        </w:rPr>
        <w:t>Colecciones especiales</w:t>
      </w:r>
      <w:r>
        <w:rPr>
          <w:b/>
          <w:i/>
          <w:iCs/>
          <w:sz w:val="22"/>
        </w:rPr>
        <w:t>.        c.</w:t>
      </w:r>
      <w:r w:rsidRPr="00640C1D">
        <w:rPr>
          <w:rFonts w:ascii="TimesNewRomanPSMT" w:eastAsiaTheme="minorEastAsia" w:hAnsi="TimesNewRomanPSMT"/>
          <w:color w:val="333333"/>
          <w:kern w:val="24"/>
          <w:sz w:val="36"/>
          <w:szCs w:val="36"/>
          <w:lang w:val="es-EC" w:eastAsia="es-ES_tradnl"/>
        </w:rPr>
        <w:t xml:space="preserve"> </w:t>
      </w:r>
      <w:r w:rsidRPr="00640C1D">
        <w:rPr>
          <w:b/>
          <w:i/>
          <w:iCs/>
          <w:sz w:val="22"/>
          <w:lang w:val="es-EC"/>
        </w:rPr>
        <w:t xml:space="preserve">memoria y futuro </w:t>
      </w:r>
      <w:r w:rsidR="003E1A28">
        <w:rPr>
          <w:b/>
          <w:i/>
          <w:iCs/>
          <w:sz w:val="22"/>
          <w:lang w:val="es-EC"/>
        </w:rPr>
        <w:t xml:space="preserve">                              </w:t>
      </w:r>
      <w:r>
        <w:rPr>
          <w:b/>
          <w:i/>
          <w:iCs/>
          <w:sz w:val="22"/>
          <w:lang w:val="es-EC"/>
        </w:rPr>
        <w:t xml:space="preserve">  d.</w:t>
      </w:r>
      <w:r w:rsidRPr="00640C1D">
        <w:rPr>
          <w:rFonts w:ascii="TimesNewRomanPSMT" w:eastAsiaTheme="minorEastAsia" w:hAnsi="TimesNewRomanPSMT"/>
          <w:color w:val="333333"/>
          <w:kern w:val="24"/>
          <w:sz w:val="36"/>
          <w:szCs w:val="36"/>
          <w:lang w:val="es-EC" w:eastAsia="es-ES_tradnl"/>
        </w:rPr>
        <w:t xml:space="preserve"> </w:t>
      </w:r>
      <w:r w:rsidRPr="00640C1D">
        <w:rPr>
          <w:b/>
          <w:i/>
          <w:iCs/>
          <w:sz w:val="22"/>
          <w:lang w:val="es-EC"/>
        </w:rPr>
        <w:t>concepto de Patrimonio</w:t>
      </w:r>
      <w:r w:rsidR="003E1A28">
        <w:rPr>
          <w:b/>
          <w:i/>
          <w:iCs/>
          <w:sz w:val="22"/>
        </w:rPr>
        <w:t xml:space="preserve">      </w:t>
      </w:r>
      <w:r w:rsidR="003E1A28">
        <w:rPr>
          <w:b/>
          <w:i/>
          <w:iCs/>
          <w:sz w:val="22"/>
          <w:lang w:val="es-EC"/>
        </w:rPr>
        <w:t>e</w:t>
      </w:r>
      <w:r>
        <w:rPr>
          <w:b/>
          <w:i/>
          <w:iCs/>
          <w:sz w:val="22"/>
          <w:lang w:val="es-EC"/>
        </w:rPr>
        <w:t xml:space="preserve">. </w:t>
      </w:r>
      <w:r>
        <w:rPr>
          <w:b/>
          <w:i/>
          <w:iCs/>
          <w:sz w:val="22"/>
        </w:rPr>
        <w:t>E</w:t>
      </w:r>
      <w:r w:rsidRPr="00640C1D">
        <w:rPr>
          <w:b/>
          <w:i/>
          <w:iCs/>
          <w:sz w:val="22"/>
        </w:rPr>
        <w:t>spíritu critico y la</w:t>
      </w:r>
      <w:r w:rsidR="003E1A28">
        <w:rPr>
          <w:b/>
          <w:i/>
          <w:iCs/>
          <w:sz w:val="22"/>
        </w:rPr>
        <w:t xml:space="preserve"> </w:t>
      </w:r>
      <w:r w:rsidRPr="00640C1D">
        <w:rPr>
          <w:b/>
          <w:i/>
          <w:iCs/>
          <w:sz w:val="22"/>
        </w:rPr>
        <w:t>investigación</w:t>
      </w:r>
      <w:r w:rsidR="003E1A28">
        <w:rPr>
          <w:b/>
          <w:i/>
          <w:iCs/>
          <w:sz w:val="22"/>
        </w:rPr>
        <w:t>.   f</w:t>
      </w:r>
      <w:r>
        <w:rPr>
          <w:b/>
          <w:i/>
          <w:iCs/>
          <w:sz w:val="22"/>
        </w:rPr>
        <w:t xml:space="preserve">. </w:t>
      </w:r>
      <w:r w:rsidR="003E1A28" w:rsidRPr="00640C1D">
        <w:rPr>
          <w:b/>
          <w:i/>
          <w:iCs/>
          <w:sz w:val="22"/>
        </w:rPr>
        <w:t>Tesoros y relicarios</w:t>
      </w:r>
    </w:p>
    <w:p w:rsidR="007464CB" w:rsidRDefault="00640C1D" w:rsidP="00640C1D">
      <w:pPr>
        <w:rPr>
          <w:b/>
          <w:i/>
          <w:iCs/>
          <w:sz w:val="22"/>
          <w:lang w:val="es-EC"/>
        </w:rPr>
      </w:pPr>
      <w:r w:rsidRPr="00640C1D">
        <w:rPr>
          <w:b/>
          <w:i/>
          <w:iCs/>
          <w:sz w:val="22"/>
          <w:lang w:val="es-EC"/>
        </w:rPr>
        <w:t xml:space="preserve"> </w:t>
      </w:r>
    </w:p>
    <w:p w:rsidR="00640C1D" w:rsidRDefault="007464CB" w:rsidP="00640C1D">
      <w:pPr>
        <w:rPr>
          <w:b/>
          <w:i/>
          <w:iCs/>
          <w:sz w:val="22"/>
        </w:rPr>
      </w:pPr>
      <w:r>
        <w:rPr>
          <w:b/>
          <w:i/>
          <w:iCs/>
          <w:sz w:val="22"/>
          <w:lang w:val="es-EC"/>
        </w:rPr>
        <w:t xml:space="preserve">6. </w:t>
      </w:r>
      <w:r w:rsidRPr="00EF207E">
        <w:rPr>
          <w:b/>
          <w:sz w:val="22"/>
        </w:rPr>
        <w:t xml:space="preserve">De las siguientes afirmaciones cual o cuales </w:t>
      </w:r>
      <w:r>
        <w:rPr>
          <w:b/>
          <w:sz w:val="22"/>
        </w:rPr>
        <w:t>hablan del Presente (PR) o Pasado (PA)</w:t>
      </w:r>
      <w:r w:rsidRPr="00EF207E">
        <w:rPr>
          <w:b/>
          <w:sz w:val="22"/>
        </w:rPr>
        <w:t xml:space="preserve"> (</w:t>
      </w:r>
      <w:r>
        <w:rPr>
          <w:b/>
          <w:sz w:val="22"/>
        </w:rPr>
        <w:t>5</w:t>
      </w:r>
      <w:r w:rsidRPr="00EF207E">
        <w:rPr>
          <w:b/>
          <w:sz w:val="22"/>
        </w:rPr>
        <w:t>p)</w:t>
      </w:r>
      <w:r w:rsidR="00640C1D">
        <w:rPr>
          <w:b/>
          <w:i/>
          <w:iCs/>
          <w:sz w:val="22"/>
        </w:rPr>
        <w:tab/>
      </w:r>
    </w:p>
    <w:p w:rsidR="007464CB" w:rsidRDefault="007464CB" w:rsidP="00640C1D">
      <w:pPr>
        <w:rPr>
          <w:b/>
          <w:i/>
          <w:iCs/>
          <w:sz w:val="22"/>
        </w:rPr>
      </w:pPr>
    </w:p>
    <w:p w:rsidR="007464CB" w:rsidRPr="007464CB" w:rsidRDefault="007464CB" w:rsidP="007464CB">
      <w:pPr>
        <w:pStyle w:val="Prrafodelista"/>
        <w:numPr>
          <w:ilvl w:val="0"/>
          <w:numId w:val="6"/>
        </w:numPr>
        <w:rPr>
          <w:iCs/>
          <w:sz w:val="22"/>
        </w:rPr>
      </w:pPr>
      <w:r w:rsidRPr="007464CB">
        <w:rPr>
          <w:iCs/>
          <w:sz w:val="22"/>
        </w:rPr>
        <w:t>La restricción y selección de número de piezas</w:t>
      </w:r>
      <w:r>
        <w:rPr>
          <w:iCs/>
          <w:sz w:val="22"/>
        </w:rPr>
        <w:t xml:space="preserve">. </w:t>
      </w:r>
      <w:r w:rsidR="007B0AC1">
        <w:rPr>
          <w:iCs/>
          <w:sz w:val="22"/>
        </w:rPr>
        <w:t>_</w:t>
      </w:r>
      <w:r>
        <w:rPr>
          <w:iCs/>
          <w:sz w:val="22"/>
        </w:rPr>
        <w:t>_</w:t>
      </w:r>
      <w:r w:rsidRPr="007464CB">
        <w:rPr>
          <w:iCs/>
          <w:sz w:val="22"/>
        </w:rPr>
        <w:t>____</w:t>
      </w:r>
    </w:p>
    <w:p w:rsidR="007464CB" w:rsidRPr="007464CB" w:rsidRDefault="007464CB" w:rsidP="007464CB">
      <w:pPr>
        <w:pStyle w:val="Prrafodelista"/>
        <w:numPr>
          <w:ilvl w:val="0"/>
          <w:numId w:val="6"/>
        </w:numPr>
        <w:rPr>
          <w:iCs/>
          <w:sz w:val="22"/>
          <w:lang w:val="es-EC"/>
        </w:rPr>
      </w:pPr>
      <w:r w:rsidRPr="007464CB">
        <w:rPr>
          <w:i/>
          <w:iCs/>
          <w:sz w:val="22"/>
        </w:rPr>
        <w:t>obras completas, espacios disponibles</w:t>
      </w:r>
      <w:r>
        <w:rPr>
          <w:i/>
          <w:iCs/>
          <w:sz w:val="22"/>
        </w:rPr>
        <w:t>.                 ______</w:t>
      </w:r>
    </w:p>
    <w:p w:rsidR="007464CB" w:rsidRPr="007464CB" w:rsidRDefault="007464CB" w:rsidP="007464CB">
      <w:pPr>
        <w:pStyle w:val="Prrafodelista"/>
        <w:numPr>
          <w:ilvl w:val="0"/>
          <w:numId w:val="6"/>
        </w:numPr>
        <w:rPr>
          <w:iCs/>
          <w:sz w:val="22"/>
          <w:lang w:val="es-EC"/>
        </w:rPr>
      </w:pPr>
      <w:r w:rsidRPr="007464CB">
        <w:rPr>
          <w:iCs/>
          <w:sz w:val="22"/>
        </w:rPr>
        <w:t>Ruptura entre el objeto y la información</w:t>
      </w:r>
      <w:r>
        <w:rPr>
          <w:iCs/>
          <w:sz w:val="22"/>
        </w:rPr>
        <w:t>.            ______</w:t>
      </w:r>
    </w:p>
    <w:p w:rsidR="007464CB" w:rsidRPr="007464CB" w:rsidRDefault="007464CB" w:rsidP="007464CB">
      <w:pPr>
        <w:pStyle w:val="Prrafodelista"/>
        <w:numPr>
          <w:ilvl w:val="0"/>
          <w:numId w:val="6"/>
        </w:numPr>
        <w:rPr>
          <w:iCs/>
          <w:sz w:val="22"/>
          <w:lang w:val="es-EC"/>
        </w:rPr>
      </w:pPr>
      <w:r w:rsidRPr="00D72F2B">
        <w:rPr>
          <w:bCs/>
          <w:iCs/>
          <w:sz w:val="22"/>
        </w:rPr>
        <w:t>Cascara vacía</w:t>
      </w:r>
      <w:r w:rsidRPr="00D72F2B">
        <w:rPr>
          <w:bCs/>
          <w:iCs/>
          <w:sz w:val="22"/>
        </w:rPr>
        <w:tab/>
      </w:r>
      <w:r>
        <w:rPr>
          <w:iCs/>
          <w:sz w:val="22"/>
          <w:lang w:val="es-EC"/>
        </w:rPr>
        <w:tab/>
      </w:r>
      <w:r>
        <w:rPr>
          <w:iCs/>
          <w:sz w:val="22"/>
          <w:lang w:val="es-EC"/>
        </w:rPr>
        <w:tab/>
      </w:r>
      <w:r>
        <w:rPr>
          <w:iCs/>
          <w:sz w:val="22"/>
          <w:lang w:val="es-EC"/>
        </w:rPr>
        <w:tab/>
      </w:r>
      <w:r>
        <w:rPr>
          <w:iCs/>
          <w:sz w:val="22"/>
          <w:lang w:val="es-EC"/>
        </w:rPr>
        <w:tab/>
        <w:t>______</w:t>
      </w:r>
    </w:p>
    <w:p w:rsidR="007464CB" w:rsidRPr="007464CB" w:rsidRDefault="007464CB" w:rsidP="007464CB">
      <w:pPr>
        <w:pStyle w:val="Prrafodelista"/>
        <w:numPr>
          <w:ilvl w:val="0"/>
          <w:numId w:val="6"/>
        </w:numPr>
        <w:rPr>
          <w:i/>
          <w:iCs/>
          <w:sz w:val="22"/>
        </w:rPr>
      </w:pPr>
      <w:r w:rsidRPr="007464CB">
        <w:rPr>
          <w:i/>
          <w:iCs/>
          <w:sz w:val="22"/>
        </w:rPr>
        <w:t xml:space="preserve">Relaciones espaciales y los volúmenes </w:t>
      </w:r>
      <w:r>
        <w:rPr>
          <w:i/>
          <w:iCs/>
          <w:sz w:val="22"/>
        </w:rPr>
        <w:t xml:space="preserve">               </w:t>
      </w:r>
      <w:r>
        <w:rPr>
          <w:iCs/>
          <w:sz w:val="22"/>
        </w:rPr>
        <w:t xml:space="preserve">  </w:t>
      </w:r>
      <w:r>
        <w:rPr>
          <w:i/>
          <w:iCs/>
          <w:sz w:val="22"/>
        </w:rPr>
        <w:t>_______</w:t>
      </w:r>
    </w:p>
    <w:p w:rsidR="00640C1D" w:rsidRPr="007464CB" w:rsidRDefault="00640C1D" w:rsidP="007464CB">
      <w:pPr>
        <w:pStyle w:val="Prrafodelista"/>
        <w:rPr>
          <w:iCs/>
          <w:sz w:val="22"/>
          <w:lang w:val="es-EC"/>
        </w:rPr>
      </w:pPr>
    </w:p>
    <w:p w:rsidR="003D16B9" w:rsidRDefault="003D16B9" w:rsidP="003D16B9">
      <w:pPr>
        <w:rPr>
          <w:b/>
          <w:sz w:val="22"/>
        </w:rPr>
      </w:pPr>
      <w:r>
        <w:rPr>
          <w:b/>
          <w:sz w:val="22"/>
        </w:rPr>
        <w:t>7.</w:t>
      </w:r>
      <w:r w:rsidRPr="003D16B9">
        <w:rPr>
          <w:b/>
          <w:sz w:val="22"/>
        </w:rPr>
        <w:t xml:space="preserve"> Completa </w:t>
      </w:r>
      <w:r w:rsidR="006C5A61">
        <w:rPr>
          <w:b/>
          <w:sz w:val="22"/>
        </w:rPr>
        <w:t>c</w:t>
      </w:r>
      <w:r w:rsidRPr="003D16B9">
        <w:rPr>
          <w:b/>
          <w:sz w:val="22"/>
        </w:rPr>
        <w:t xml:space="preserve">on </w:t>
      </w:r>
      <w:r w:rsidR="006C5A61">
        <w:rPr>
          <w:b/>
          <w:sz w:val="22"/>
        </w:rPr>
        <w:t>l</w:t>
      </w:r>
      <w:r w:rsidRPr="003D16B9">
        <w:rPr>
          <w:b/>
          <w:sz w:val="22"/>
        </w:rPr>
        <w:t xml:space="preserve">as </w:t>
      </w:r>
      <w:r w:rsidR="006C5A61">
        <w:rPr>
          <w:b/>
          <w:sz w:val="22"/>
        </w:rPr>
        <w:t>s</w:t>
      </w:r>
      <w:r w:rsidRPr="003D16B9">
        <w:rPr>
          <w:b/>
          <w:sz w:val="22"/>
        </w:rPr>
        <w:t xml:space="preserve">iglas: </w:t>
      </w:r>
      <w:r w:rsidR="006C5A61">
        <w:rPr>
          <w:b/>
          <w:sz w:val="22"/>
        </w:rPr>
        <w:t>Aprendizaje Visual (</w:t>
      </w:r>
      <w:proofErr w:type="spellStart"/>
      <w:r w:rsidRPr="003D16B9">
        <w:rPr>
          <w:b/>
          <w:sz w:val="22"/>
        </w:rPr>
        <w:t>Av</w:t>
      </w:r>
      <w:proofErr w:type="spellEnd"/>
      <w:r w:rsidR="006C5A61">
        <w:rPr>
          <w:b/>
          <w:sz w:val="22"/>
        </w:rPr>
        <w:t>)</w:t>
      </w:r>
      <w:r w:rsidRPr="003D16B9">
        <w:rPr>
          <w:b/>
          <w:sz w:val="22"/>
        </w:rPr>
        <w:t>-</w:t>
      </w:r>
      <w:r w:rsidR="006C5A61">
        <w:rPr>
          <w:b/>
          <w:sz w:val="22"/>
        </w:rPr>
        <w:t xml:space="preserve"> </w:t>
      </w:r>
      <w:proofErr w:type="gramStart"/>
      <w:r w:rsidR="006C5A61">
        <w:rPr>
          <w:b/>
          <w:sz w:val="22"/>
        </w:rPr>
        <w:t>Aprendizaje  auditivo</w:t>
      </w:r>
      <w:proofErr w:type="gramEnd"/>
      <w:r w:rsidR="006C5A61">
        <w:rPr>
          <w:b/>
          <w:sz w:val="22"/>
        </w:rPr>
        <w:t xml:space="preserve"> (</w:t>
      </w:r>
      <w:proofErr w:type="spellStart"/>
      <w:r w:rsidRPr="003D16B9">
        <w:rPr>
          <w:b/>
          <w:sz w:val="22"/>
        </w:rPr>
        <w:t>Aa</w:t>
      </w:r>
      <w:proofErr w:type="spellEnd"/>
      <w:r w:rsidR="006C5A61">
        <w:rPr>
          <w:b/>
          <w:sz w:val="22"/>
        </w:rPr>
        <w:t>)</w:t>
      </w:r>
      <w:r w:rsidRPr="003D16B9">
        <w:rPr>
          <w:b/>
          <w:sz w:val="22"/>
        </w:rPr>
        <w:t>-</w:t>
      </w:r>
      <w:r w:rsidR="006C5A61">
        <w:rPr>
          <w:b/>
          <w:sz w:val="22"/>
        </w:rPr>
        <w:t xml:space="preserve"> Aprendizaje cenestésico (</w:t>
      </w:r>
      <w:r w:rsidRPr="003D16B9">
        <w:rPr>
          <w:b/>
          <w:sz w:val="22"/>
        </w:rPr>
        <w:t>Ac</w:t>
      </w:r>
      <w:r w:rsidR="006C5A61">
        <w:rPr>
          <w:b/>
          <w:sz w:val="22"/>
        </w:rPr>
        <w:t>)</w:t>
      </w:r>
      <w:r w:rsidRPr="003D16B9">
        <w:rPr>
          <w:b/>
          <w:sz w:val="22"/>
        </w:rPr>
        <w:t>, Según Corresponda</w:t>
      </w:r>
      <w:r>
        <w:rPr>
          <w:b/>
          <w:sz w:val="22"/>
        </w:rPr>
        <w:t>: (</w:t>
      </w:r>
      <w:r w:rsidR="006C5A61">
        <w:rPr>
          <w:b/>
          <w:sz w:val="22"/>
        </w:rPr>
        <w:t>3</w:t>
      </w:r>
      <w:r>
        <w:rPr>
          <w:b/>
          <w:sz w:val="22"/>
        </w:rPr>
        <w:t>P)</w:t>
      </w:r>
    </w:p>
    <w:p w:rsidR="003D16B9" w:rsidRPr="003D16B9" w:rsidRDefault="003D16B9" w:rsidP="003D16B9">
      <w:pPr>
        <w:rPr>
          <w:b/>
          <w:sz w:val="22"/>
        </w:rPr>
      </w:pPr>
    </w:p>
    <w:p w:rsidR="003D16B9" w:rsidRPr="003D16B9" w:rsidRDefault="006C5A61" w:rsidP="003D16B9">
      <w:pPr>
        <w:tabs>
          <w:tab w:val="num" w:pos="720"/>
        </w:tabs>
        <w:rPr>
          <w:sz w:val="22"/>
        </w:rPr>
      </w:pPr>
      <w:r>
        <w:rPr>
          <w:sz w:val="22"/>
        </w:rPr>
        <w:t>____L</w:t>
      </w:r>
      <w:r w:rsidRPr="003D16B9">
        <w:rPr>
          <w:sz w:val="22"/>
        </w:rPr>
        <w:t xml:space="preserve">es gusta interpretar el significado </w:t>
      </w:r>
      <w:r>
        <w:rPr>
          <w:sz w:val="22"/>
        </w:rPr>
        <w:t>d</w:t>
      </w:r>
      <w:r w:rsidRPr="003D16B9">
        <w:rPr>
          <w:sz w:val="22"/>
        </w:rPr>
        <w:t xml:space="preserve">e </w:t>
      </w:r>
      <w:r>
        <w:rPr>
          <w:sz w:val="22"/>
        </w:rPr>
        <w:t>ñ</w:t>
      </w:r>
      <w:r w:rsidRPr="003D16B9">
        <w:rPr>
          <w:sz w:val="22"/>
        </w:rPr>
        <w:t>as cosa</w:t>
      </w:r>
      <w:r>
        <w:rPr>
          <w:sz w:val="22"/>
        </w:rPr>
        <w:t>s.</w:t>
      </w:r>
    </w:p>
    <w:p w:rsidR="003D16B9" w:rsidRPr="003D16B9" w:rsidRDefault="006C5A61" w:rsidP="003D16B9">
      <w:pPr>
        <w:tabs>
          <w:tab w:val="num" w:pos="720"/>
        </w:tabs>
        <w:rPr>
          <w:sz w:val="22"/>
        </w:rPr>
      </w:pPr>
      <w:r>
        <w:rPr>
          <w:sz w:val="22"/>
        </w:rPr>
        <w:t>____M</w:t>
      </w:r>
      <w:r w:rsidRPr="003D16B9">
        <w:rPr>
          <w:sz w:val="22"/>
        </w:rPr>
        <w:t>enos propensos a leer los texto</w:t>
      </w:r>
      <w:r>
        <w:rPr>
          <w:sz w:val="22"/>
        </w:rPr>
        <w:t>s</w:t>
      </w:r>
      <w:r w:rsidRPr="003D16B9">
        <w:rPr>
          <w:sz w:val="22"/>
        </w:rPr>
        <w:t>.</w:t>
      </w:r>
    </w:p>
    <w:p w:rsidR="003D16B9" w:rsidRPr="003D16B9" w:rsidRDefault="006C5A61" w:rsidP="003D16B9">
      <w:pPr>
        <w:tabs>
          <w:tab w:val="num" w:pos="720"/>
        </w:tabs>
        <w:rPr>
          <w:sz w:val="22"/>
        </w:rPr>
      </w:pPr>
      <w:r>
        <w:rPr>
          <w:sz w:val="22"/>
        </w:rPr>
        <w:t>____P</w:t>
      </w:r>
      <w:r w:rsidRPr="003D16B9">
        <w:rPr>
          <w:sz w:val="22"/>
        </w:rPr>
        <w:t>lantillas interpretativas son medios mas adecuados para ellos.</w:t>
      </w:r>
    </w:p>
    <w:p w:rsidR="003D16B9" w:rsidRPr="003D16B9" w:rsidRDefault="006C5A61" w:rsidP="003D16B9">
      <w:pPr>
        <w:tabs>
          <w:tab w:val="num" w:pos="720"/>
        </w:tabs>
        <w:rPr>
          <w:sz w:val="22"/>
        </w:rPr>
      </w:pPr>
      <w:r>
        <w:rPr>
          <w:sz w:val="22"/>
        </w:rPr>
        <w:t>____S</w:t>
      </w:r>
      <w:r w:rsidRPr="003D16B9">
        <w:rPr>
          <w:sz w:val="22"/>
        </w:rPr>
        <w:t>e aburre si no se hace nada y busca otras distracciones.</w:t>
      </w:r>
    </w:p>
    <w:p w:rsidR="003D16B9" w:rsidRPr="003D16B9" w:rsidRDefault="006C5A61" w:rsidP="003D16B9">
      <w:pPr>
        <w:tabs>
          <w:tab w:val="num" w:pos="720"/>
        </w:tabs>
        <w:rPr>
          <w:sz w:val="22"/>
        </w:rPr>
      </w:pPr>
      <w:r>
        <w:rPr>
          <w:sz w:val="22"/>
        </w:rPr>
        <w:t>____R</w:t>
      </w:r>
      <w:r w:rsidRPr="003D16B9">
        <w:rPr>
          <w:sz w:val="22"/>
        </w:rPr>
        <w:t>ara vez se tiene en cuenta en las galerías de arte este estilo activ</w:t>
      </w:r>
      <w:r>
        <w:rPr>
          <w:sz w:val="22"/>
        </w:rPr>
        <w:t>o</w:t>
      </w:r>
      <w:r w:rsidRPr="003D16B9">
        <w:rPr>
          <w:sz w:val="22"/>
        </w:rPr>
        <w:t>.</w:t>
      </w:r>
    </w:p>
    <w:p w:rsidR="003D16B9" w:rsidRPr="003D16B9" w:rsidRDefault="006C5A61" w:rsidP="003D16B9">
      <w:pPr>
        <w:tabs>
          <w:tab w:val="num" w:pos="720"/>
        </w:tabs>
        <w:rPr>
          <w:sz w:val="22"/>
        </w:rPr>
      </w:pPr>
      <w:r>
        <w:rPr>
          <w:sz w:val="22"/>
        </w:rPr>
        <w:t>____L</w:t>
      </w:r>
      <w:r w:rsidRPr="003D16B9">
        <w:rPr>
          <w:sz w:val="22"/>
        </w:rPr>
        <w:t>íneas de tiempo, son más adecuados para ellos.</w:t>
      </w:r>
    </w:p>
    <w:p w:rsidR="00640C1D" w:rsidRDefault="00640C1D" w:rsidP="00640C1D">
      <w:pPr>
        <w:rPr>
          <w:b/>
          <w:sz w:val="22"/>
        </w:rPr>
      </w:pPr>
    </w:p>
    <w:p w:rsidR="00226436" w:rsidRPr="008C7175" w:rsidRDefault="00226436" w:rsidP="00640C1D">
      <w:pPr>
        <w:rPr>
          <w:b/>
          <w:sz w:val="22"/>
        </w:rPr>
      </w:pPr>
    </w:p>
    <w:sectPr w:rsidR="00226436" w:rsidRPr="008C7175" w:rsidSect="005D1F8F">
      <w:headerReference w:type="default" r:id="rId7"/>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4D2" w:rsidRDefault="00FD64D2" w:rsidP="00EC34E0">
      <w:r>
        <w:separator/>
      </w:r>
    </w:p>
  </w:endnote>
  <w:endnote w:type="continuationSeparator" w:id="0">
    <w:p w:rsidR="00FD64D2" w:rsidRDefault="00FD64D2" w:rsidP="00EC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4D2" w:rsidRDefault="00FD64D2" w:rsidP="00EC34E0">
      <w:r>
        <w:separator/>
      </w:r>
    </w:p>
  </w:footnote>
  <w:footnote w:type="continuationSeparator" w:id="0">
    <w:p w:rsidR="00FD64D2" w:rsidRDefault="00FD64D2" w:rsidP="00EC3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020" w:rsidRDefault="002E7020" w:rsidP="002E7020">
    <w:pPr>
      <w:pStyle w:val="Sinespaciado"/>
      <w:rPr>
        <w:b/>
        <w:sz w:val="20"/>
        <w:szCs w:val="28"/>
        <w:lang w:val="es-EC"/>
      </w:rPr>
    </w:pPr>
    <w:r>
      <w:rPr>
        <w:b/>
        <w:sz w:val="20"/>
        <w:szCs w:val="28"/>
        <w:lang w:val="es-EC"/>
      </w:rPr>
      <w:t xml:space="preserve">EXAMEN PRIMER PARCIAL </w:t>
    </w:r>
    <w:r>
      <w:rPr>
        <w:b/>
        <w:sz w:val="20"/>
        <w:szCs w:val="28"/>
        <w:lang w:val="es-EC"/>
      </w:rPr>
      <w:tab/>
    </w:r>
    <w:r>
      <w:rPr>
        <w:b/>
        <w:sz w:val="20"/>
        <w:szCs w:val="28"/>
        <w:lang w:val="es-EC"/>
      </w:rPr>
      <w:tab/>
    </w:r>
    <w:r>
      <w:rPr>
        <w:b/>
        <w:sz w:val="20"/>
        <w:szCs w:val="28"/>
        <w:lang w:val="es-EC"/>
      </w:rPr>
      <w:tab/>
    </w:r>
    <w:r>
      <w:rPr>
        <w:b/>
        <w:sz w:val="20"/>
        <w:szCs w:val="28"/>
        <w:lang w:val="es-EC"/>
      </w:rPr>
      <w:tab/>
    </w:r>
    <w:r>
      <w:rPr>
        <w:b/>
        <w:sz w:val="20"/>
        <w:szCs w:val="28"/>
        <w:lang w:val="es-EC"/>
      </w:rPr>
      <w:tab/>
    </w:r>
    <w:r>
      <w:rPr>
        <w:b/>
        <w:sz w:val="20"/>
        <w:szCs w:val="28"/>
        <w:lang w:val="es-EC"/>
      </w:rPr>
      <w:tab/>
    </w:r>
    <w:r w:rsidRPr="00EF207E">
      <w:rPr>
        <w:rFonts w:ascii="Times New Roman" w:eastAsia="Times New Roman" w:hAnsi="Times New Roman"/>
        <w:lang w:val="es-EC" w:eastAsia="es-ES_tradnl"/>
      </w:rPr>
      <w:fldChar w:fldCharType="begin"/>
    </w:r>
    <w:r w:rsidRPr="00EF207E">
      <w:rPr>
        <w:rFonts w:ascii="Times New Roman" w:eastAsia="Times New Roman" w:hAnsi="Times New Roman"/>
        <w:lang w:val="es-EC" w:eastAsia="es-ES_tradnl"/>
      </w:rPr>
      <w:instrText xml:space="preserve"> INCLUDEPICTURE "http://www.espol.edu.ec/sites/default/files/espol/logo%2060%20an%CC%83os%20usos-05.png" \* MERGEFORMATINET </w:instrText>
    </w:r>
    <w:r w:rsidRPr="00EF207E">
      <w:rPr>
        <w:rFonts w:ascii="Times New Roman" w:eastAsia="Times New Roman" w:hAnsi="Times New Roman"/>
        <w:lang w:val="es-EC" w:eastAsia="es-ES_tradnl"/>
      </w:rPr>
      <w:fldChar w:fldCharType="separate"/>
    </w:r>
    <w:r w:rsidRPr="00EF207E">
      <w:rPr>
        <w:rFonts w:ascii="Times New Roman" w:eastAsia="Times New Roman" w:hAnsi="Times New Roman"/>
        <w:noProof/>
        <w:lang w:val="es-EC" w:eastAsia="es-ES_tradnl"/>
      </w:rPr>
      <w:drawing>
        <wp:inline distT="0" distB="0" distL="0" distR="0" wp14:anchorId="798CD296" wp14:editId="2A77C6DE">
          <wp:extent cx="1172754" cy="467418"/>
          <wp:effectExtent l="0" t="0" r="0" b="2540"/>
          <wp:docPr id="2" name="Imagen 2" descr="Resultado de imagen para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esp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387" cy="476439"/>
                  </a:xfrm>
                  <a:prstGeom prst="rect">
                    <a:avLst/>
                  </a:prstGeom>
                  <a:noFill/>
                  <a:ln>
                    <a:noFill/>
                  </a:ln>
                </pic:spPr>
              </pic:pic>
            </a:graphicData>
          </a:graphic>
        </wp:inline>
      </w:drawing>
    </w:r>
    <w:r w:rsidRPr="00EF207E">
      <w:rPr>
        <w:rFonts w:ascii="Times New Roman" w:eastAsia="Times New Roman" w:hAnsi="Times New Roman"/>
        <w:lang w:val="es-EC" w:eastAsia="es-ES_tradnl"/>
      </w:rPr>
      <w:fldChar w:fldCharType="end"/>
    </w:r>
  </w:p>
  <w:p w:rsidR="00EC34E0" w:rsidRPr="008C7175" w:rsidRDefault="002E7020" w:rsidP="008C7175">
    <w:pPr>
      <w:pStyle w:val="Sinespaciado"/>
      <w:rPr>
        <w:b/>
        <w:color w:val="7F7F7F"/>
        <w:sz w:val="18"/>
        <w:lang w:val="es-CR"/>
      </w:rPr>
    </w:pPr>
    <w:r>
      <w:rPr>
        <w:b/>
        <w:color w:val="7F7F7F"/>
        <w:sz w:val="18"/>
        <w:lang w:val="es-CR"/>
      </w:rPr>
      <w:t>PROYECTO DE DISEÑO III</w:t>
    </w:r>
    <w:r w:rsidR="00EF207E">
      <w:rPr>
        <w:rFonts w:ascii="Times New Roman" w:eastAsia="Times New Roman" w:hAnsi="Times New Roman"/>
        <w:lang w:val="es-EC" w:eastAsia="es-ES_tradnl"/>
      </w:rPr>
      <w:tab/>
    </w:r>
    <w:r w:rsidR="00EF207E">
      <w:rPr>
        <w:rFonts w:ascii="Times New Roman" w:eastAsia="Times New Roman" w:hAnsi="Times New Roman"/>
        <w:lang w:val="es-EC" w:eastAsia="es-ES_tradnl"/>
      </w:rPr>
      <w:tab/>
    </w:r>
    <w:r w:rsidR="00EF207E">
      <w:rPr>
        <w:rFonts w:ascii="Times New Roman" w:eastAsia="Times New Roman" w:hAnsi="Times New Roman"/>
        <w:lang w:val="es-EC" w:eastAsia="es-ES_tradnl"/>
      </w:rPr>
      <w:tab/>
    </w:r>
    <w:r w:rsidR="00EF207E">
      <w:rPr>
        <w:rFonts w:ascii="Times New Roman" w:eastAsia="Times New Roman" w:hAnsi="Times New Roman"/>
        <w:lang w:val="es-EC" w:eastAsia="es-ES_tradnl"/>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A5A71"/>
    <w:multiLevelType w:val="hybridMultilevel"/>
    <w:tmpl w:val="6060C4F8"/>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1944624"/>
    <w:multiLevelType w:val="hybridMultilevel"/>
    <w:tmpl w:val="442E1C9E"/>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3C00910"/>
    <w:multiLevelType w:val="hybridMultilevel"/>
    <w:tmpl w:val="9C48E6E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B1B4630"/>
    <w:multiLevelType w:val="hybridMultilevel"/>
    <w:tmpl w:val="0EA2ABB4"/>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10D4A69"/>
    <w:multiLevelType w:val="hybridMultilevel"/>
    <w:tmpl w:val="A08A6CD8"/>
    <w:lvl w:ilvl="0" w:tplc="FB28F96A">
      <w:start w:val="1"/>
      <w:numFmt w:val="bullet"/>
      <w:lvlText w:val=""/>
      <w:lvlJc w:val="left"/>
      <w:pPr>
        <w:tabs>
          <w:tab w:val="num" w:pos="720"/>
        </w:tabs>
        <w:ind w:left="720" w:hanging="360"/>
      </w:pPr>
      <w:rPr>
        <w:rFonts w:ascii="Wingdings 2" w:hAnsi="Wingdings 2" w:hint="default"/>
      </w:rPr>
    </w:lvl>
    <w:lvl w:ilvl="1" w:tplc="F4A051F2" w:tentative="1">
      <w:start w:val="1"/>
      <w:numFmt w:val="bullet"/>
      <w:lvlText w:val=""/>
      <w:lvlJc w:val="left"/>
      <w:pPr>
        <w:tabs>
          <w:tab w:val="num" w:pos="1440"/>
        </w:tabs>
        <w:ind w:left="1440" w:hanging="360"/>
      </w:pPr>
      <w:rPr>
        <w:rFonts w:ascii="Wingdings 2" w:hAnsi="Wingdings 2" w:hint="default"/>
      </w:rPr>
    </w:lvl>
    <w:lvl w:ilvl="2" w:tplc="25360B3C" w:tentative="1">
      <w:start w:val="1"/>
      <w:numFmt w:val="bullet"/>
      <w:lvlText w:val=""/>
      <w:lvlJc w:val="left"/>
      <w:pPr>
        <w:tabs>
          <w:tab w:val="num" w:pos="2160"/>
        </w:tabs>
        <w:ind w:left="2160" w:hanging="360"/>
      </w:pPr>
      <w:rPr>
        <w:rFonts w:ascii="Wingdings 2" w:hAnsi="Wingdings 2" w:hint="default"/>
      </w:rPr>
    </w:lvl>
    <w:lvl w:ilvl="3" w:tplc="4588C8C4" w:tentative="1">
      <w:start w:val="1"/>
      <w:numFmt w:val="bullet"/>
      <w:lvlText w:val=""/>
      <w:lvlJc w:val="left"/>
      <w:pPr>
        <w:tabs>
          <w:tab w:val="num" w:pos="2880"/>
        </w:tabs>
        <w:ind w:left="2880" w:hanging="360"/>
      </w:pPr>
      <w:rPr>
        <w:rFonts w:ascii="Wingdings 2" w:hAnsi="Wingdings 2" w:hint="default"/>
      </w:rPr>
    </w:lvl>
    <w:lvl w:ilvl="4" w:tplc="94A05EC4" w:tentative="1">
      <w:start w:val="1"/>
      <w:numFmt w:val="bullet"/>
      <w:lvlText w:val=""/>
      <w:lvlJc w:val="left"/>
      <w:pPr>
        <w:tabs>
          <w:tab w:val="num" w:pos="3600"/>
        </w:tabs>
        <w:ind w:left="3600" w:hanging="360"/>
      </w:pPr>
      <w:rPr>
        <w:rFonts w:ascii="Wingdings 2" w:hAnsi="Wingdings 2" w:hint="default"/>
      </w:rPr>
    </w:lvl>
    <w:lvl w:ilvl="5" w:tplc="1C786980" w:tentative="1">
      <w:start w:val="1"/>
      <w:numFmt w:val="bullet"/>
      <w:lvlText w:val=""/>
      <w:lvlJc w:val="left"/>
      <w:pPr>
        <w:tabs>
          <w:tab w:val="num" w:pos="4320"/>
        </w:tabs>
        <w:ind w:left="4320" w:hanging="360"/>
      </w:pPr>
      <w:rPr>
        <w:rFonts w:ascii="Wingdings 2" w:hAnsi="Wingdings 2" w:hint="default"/>
      </w:rPr>
    </w:lvl>
    <w:lvl w:ilvl="6" w:tplc="F4805D4E" w:tentative="1">
      <w:start w:val="1"/>
      <w:numFmt w:val="bullet"/>
      <w:lvlText w:val=""/>
      <w:lvlJc w:val="left"/>
      <w:pPr>
        <w:tabs>
          <w:tab w:val="num" w:pos="5040"/>
        </w:tabs>
        <w:ind w:left="5040" w:hanging="360"/>
      </w:pPr>
      <w:rPr>
        <w:rFonts w:ascii="Wingdings 2" w:hAnsi="Wingdings 2" w:hint="default"/>
      </w:rPr>
    </w:lvl>
    <w:lvl w:ilvl="7" w:tplc="F5821F56" w:tentative="1">
      <w:start w:val="1"/>
      <w:numFmt w:val="bullet"/>
      <w:lvlText w:val=""/>
      <w:lvlJc w:val="left"/>
      <w:pPr>
        <w:tabs>
          <w:tab w:val="num" w:pos="5760"/>
        </w:tabs>
        <w:ind w:left="5760" w:hanging="360"/>
      </w:pPr>
      <w:rPr>
        <w:rFonts w:ascii="Wingdings 2" w:hAnsi="Wingdings 2" w:hint="default"/>
      </w:rPr>
    </w:lvl>
    <w:lvl w:ilvl="8" w:tplc="6C5A1A30"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71495DF3"/>
    <w:multiLevelType w:val="hybridMultilevel"/>
    <w:tmpl w:val="53F2CFA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7CCB5D6D"/>
    <w:multiLevelType w:val="hybridMultilevel"/>
    <w:tmpl w:val="A39658C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4AF"/>
    <w:rsid w:val="000014AF"/>
    <w:rsid w:val="000134D8"/>
    <w:rsid w:val="000F3F55"/>
    <w:rsid w:val="001673EA"/>
    <w:rsid w:val="00175B8A"/>
    <w:rsid w:val="001E24E5"/>
    <w:rsid w:val="001E3B7D"/>
    <w:rsid w:val="00226436"/>
    <w:rsid w:val="002E7020"/>
    <w:rsid w:val="00315D22"/>
    <w:rsid w:val="003A390C"/>
    <w:rsid w:val="003D16B9"/>
    <w:rsid w:val="003E03BC"/>
    <w:rsid w:val="003E1A28"/>
    <w:rsid w:val="0040328E"/>
    <w:rsid w:val="00471545"/>
    <w:rsid w:val="00560527"/>
    <w:rsid w:val="00572834"/>
    <w:rsid w:val="005A1003"/>
    <w:rsid w:val="005D1F8F"/>
    <w:rsid w:val="005D4218"/>
    <w:rsid w:val="00622618"/>
    <w:rsid w:val="00640C1D"/>
    <w:rsid w:val="006A0432"/>
    <w:rsid w:val="006C5A61"/>
    <w:rsid w:val="006D71A2"/>
    <w:rsid w:val="006F78BD"/>
    <w:rsid w:val="007464CB"/>
    <w:rsid w:val="007B0AC1"/>
    <w:rsid w:val="007C1AAD"/>
    <w:rsid w:val="008342FE"/>
    <w:rsid w:val="008C145C"/>
    <w:rsid w:val="008C7175"/>
    <w:rsid w:val="008F2929"/>
    <w:rsid w:val="00925B36"/>
    <w:rsid w:val="0094579A"/>
    <w:rsid w:val="009463C8"/>
    <w:rsid w:val="00A53667"/>
    <w:rsid w:val="00A64254"/>
    <w:rsid w:val="00A7670E"/>
    <w:rsid w:val="00AA03F6"/>
    <w:rsid w:val="00AA2770"/>
    <w:rsid w:val="00AF4EF4"/>
    <w:rsid w:val="00B10AA5"/>
    <w:rsid w:val="00C32159"/>
    <w:rsid w:val="00C46D80"/>
    <w:rsid w:val="00C55241"/>
    <w:rsid w:val="00C63746"/>
    <w:rsid w:val="00C64167"/>
    <w:rsid w:val="00CB4FC3"/>
    <w:rsid w:val="00D63660"/>
    <w:rsid w:val="00D72F2B"/>
    <w:rsid w:val="00E27161"/>
    <w:rsid w:val="00E47B82"/>
    <w:rsid w:val="00E64317"/>
    <w:rsid w:val="00E86C01"/>
    <w:rsid w:val="00EC1655"/>
    <w:rsid w:val="00EC34E0"/>
    <w:rsid w:val="00EF207E"/>
    <w:rsid w:val="00FB3C2A"/>
    <w:rsid w:val="00FD64D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A6CC44-E0B8-8044-8C3A-29B11485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64CB"/>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3F6"/>
    <w:pPr>
      <w:ind w:left="720"/>
      <w:contextualSpacing/>
    </w:pPr>
  </w:style>
  <w:style w:type="paragraph" w:styleId="Encabezado">
    <w:name w:val="header"/>
    <w:basedOn w:val="Normal"/>
    <w:link w:val="EncabezadoCar"/>
    <w:uiPriority w:val="99"/>
    <w:unhideWhenUsed/>
    <w:rsid w:val="00EC34E0"/>
    <w:pPr>
      <w:tabs>
        <w:tab w:val="center" w:pos="4252"/>
        <w:tab w:val="right" w:pos="8504"/>
      </w:tabs>
    </w:pPr>
  </w:style>
  <w:style w:type="character" w:customStyle="1" w:styleId="EncabezadoCar">
    <w:name w:val="Encabezado Car"/>
    <w:basedOn w:val="Fuentedeprrafopredeter"/>
    <w:link w:val="Encabezado"/>
    <w:uiPriority w:val="99"/>
    <w:rsid w:val="00EC34E0"/>
    <w:rPr>
      <w:lang w:val="es-ES_tradnl"/>
    </w:rPr>
  </w:style>
  <w:style w:type="paragraph" w:styleId="Piedepgina">
    <w:name w:val="footer"/>
    <w:basedOn w:val="Normal"/>
    <w:link w:val="PiedepginaCar"/>
    <w:uiPriority w:val="99"/>
    <w:unhideWhenUsed/>
    <w:rsid w:val="00EC34E0"/>
    <w:pPr>
      <w:tabs>
        <w:tab w:val="center" w:pos="4252"/>
        <w:tab w:val="right" w:pos="8504"/>
      </w:tabs>
    </w:pPr>
  </w:style>
  <w:style w:type="character" w:customStyle="1" w:styleId="PiedepginaCar">
    <w:name w:val="Pie de página Car"/>
    <w:basedOn w:val="Fuentedeprrafopredeter"/>
    <w:link w:val="Piedepgina"/>
    <w:uiPriority w:val="99"/>
    <w:rsid w:val="00EC34E0"/>
    <w:rPr>
      <w:lang w:val="es-ES_tradnl"/>
    </w:rPr>
  </w:style>
  <w:style w:type="paragraph" w:styleId="NormalWeb">
    <w:name w:val="Normal (Web)"/>
    <w:basedOn w:val="Normal"/>
    <w:uiPriority w:val="99"/>
    <w:unhideWhenUsed/>
    <w:rsid w:val="00EC34E0"/>
    <w:pPr>
      <w:spacing w:before="100" w:beforeAutospacing="1" w:after="100" w:afterAutospacing="1"/>
    </w:pPr>
    <w:rPr>
      <w:rFonts w:ascii="Times New Roman" w:eastAsia="Times New Roman" w:hAnsi="Times New Roman" w:cs="Times New Roman"/>
      <w:lang w:val="es-EC" w:eastAsia="es-ES_tradnl"/>
    </w:rPr>
  </w:style>
  <w:style w:type="paragraph" w:styleId="Textodeglobo">
    <w:name w:val="Balloon Text"/>
    <w:basedOn w:val="Normal"/>
    <w:link w:val="TextodegloboCar"/>
    <w:uiPriority w:val="99"/>
    <w:semiHidden/>
    <w:unhideWhenUsed/>
    <w:rsid w:val="00560527"/>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60527"/>
    <w:rPr>
      <w:rFonts w:ascii="Times New Roman" w:hAnsi="Times New Roman" w:cs="Times New Roman"/>
      <w:sz w:val="18"/>
      <w:szCs w:val="18"/>
      <w:lang w:val="es-ES_tradnl"/>
    </w:rPr>
  </w:style>
  <w:style w:type="table" w:styleId="Tablaconcuadrcula">
    <w:name w:val="Table Grid"/>
    <w:basedOn w:val="Tablanormal"/>
    <w:uiPriority w:val="39"/>
    <w:rsid w:val="00403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F207E"/>
    <w:pPr>
      <w:suppressAutoHyphens/>
    </w:pPr>
    <w:rPr>
      <w:rFonts w:ascii="Calibri" w:eastAsia="SimSun" w:hAnsi="Calibri" w:cs="Times New Roman"/>
      <w:color w:val="00000A"/>
      <w:sz w:val="22"/>
      <w:szCs w:val="22"/>
      <w:lang w:val="en-U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82566">
      <w:bodyDiv w:val="1"/>
      <w:marLeft w:val="0"/>
      <w:marRight w:val="0"/>
      <w:marTop w:val="0"/>
      <w:marBottom w:val="0"/>
      <w:divBdr>
        <w:top w:val="none" w:sz="0" w:space="0" w:color="auto"/>
        <w:left w:val="none" w:sz="0" w:space="0" w:color="auto"/>
        <w:bottom w:val="none" w:sz="0" w:space="0" w:color="auto"/>
        <w:right w:val="none" w:sz="0" w:space="0" w:color="auto"/>
      </w:divBdr>
      <w:divsChild>
        <w:div w:id="1491405615">
          <w:marLeft w:val="0"/>
          <w:marRight w:val="0"/>
          <w:marTop w:val="0"/>
          <w:marBottom w:val="0"/>
          <w:divBdr>
            <w:top w:val="none" w:sz="0" w:space="0" w:color="auto"/>
            <w:left w:val="none" w:sz="0" w:space="0" w:color="auto"/>
            <w:bottom w:val="none" w:sz="0" w:space="0" w:color="auto"/>
            <w:right w:val="none" w:sz="0" w:space="0" w:color="auto"/>
          </w:divBdr>
          <w:divsChild>
            <w:div w:id="1918322265">
              <w:marLeft w:val="0"/>
              <w:marRight w:val="0"/>
              <w:marTop w:val="0"/>
              <w:marBottom w:val="0"/>
              <w:divBdr>
                <w:top w:val="none" w:sz="0" w:space="0" w:color="auto"/>
                <w:left w:val="none" w:sz="0" w:space="0" w:color="auto"/>
                <w:bottom w:val="none" w:sz="0" w:space="0" w:color="auto"/>
                <w:right w:val="none" w:sz="0" w:space="0" w:color="auto"/>
              </w:divBdr>
              <w:divsChild>
                <w:div w:id="2057896946">
                  <w:marLeft w:val="0"/>
                  <w:marRight w:val="0"/>
                  <w:marTop w:val="0"/>
                  <w:marBottom w:val="0"/>
                  <w:divBdr>
                    <w:top w:val="none" w:sz="0" w:space="0" w:color="auto"/>
                    <w:left w:val="none" w:sz="0" w:space="0" w:color="auto"/>
                    <w:bottom w:val="none" w:sz="0" w:space="0" w:color="auto"/>
                    <w:right w:val="none" w:sz="0" w:space="0" w:color="auto"/>
                  </w:divBdr>
                  <w:divsChild>
                    <w:div w:id="179478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18156">
      <w:bodyDiv w:val="1"/>
      <w:marLeft w:val="0"/>
      <w:marRight w:val="0"/>
      <w:marTop w:val="0"/>
      <w:marBottom w:val="0"/>
      <w:divBdr>
        <w:top w:val="none" w:sz="0" w:space="0" w:color="auto"/>
        <w:left w:val="none" w:sz="0" w:space="0" w:color="auto"/>
        <w:bottom w:val="none" w:sz="0" w:space="0" w:color="auto"/>
        <w:right w:val="none" w:sz="0" w:space="0" w:color="auto"/>
      </w:divBdr>
    </w:div>
    <w:div w:id="220601267">
      <w:bodyDiv w:val="1"/>
      <w:marLeft w:val="0"/>
      <w:marRight w:val="0"/>
      <w:marTop w:val="0"/>
      <w:marBottom w:val="0"/>
      <w:divBdr>
        <w:top w:val="none" w:sz="0" w:space="0" w:color="auto"/>
        <w:left w:val="none" w:sz="0" w:space="0" w:color="auto"/>
        <w:bottom w:val="none" w:sz="0" w:space="0" w:color="auto"/>
        <w:right w:val="none" w:sz="0" w:space="0" w:color="auto"/>
      </w:divBdr>
    </w:div>
    <w:div w:id="536629153">
      <w:bodyDiv w:val="1"/>
      <w:marLeft w:val="0"/>
      <w:marRight w:val="0"/>
      <w:marTop w:val="0"/>
      <w:marBottom w:val="0"/>
      <w:divBdr>
        <w:top w:val="none" w:sz="0" w:space="0" w:color="auto"/>
        <w:left w:val="none" w:sz="0" w:space="0" w:color="auto"/>
        <w:bottom w:val="none" w:sz="0" w:space="0" w:color="auto"/>
        <w:right w:val="none" w:sz="0" w:space="0" w:color="auto"/>
      </w:divBdr>
    </w:div>
    <w:div w:id="628126488">
      <w:bodyDiv w:val="1"/>
      <w:marLeft w:val="0"/>
      <w:marRight w:val="0"/>
      <w:marTop w:val="0"/>
      <w:marBottom w:val="0"/>
      <w:divBdr>
        <w:top w:val="none" w:sz="0" w:space="0" w:color="auto"/>
        <w:left w:val="none" w:sz="0" w:space="0" w:color="auto"/>
        <w:bottom w:val="none" w:sz="0" w:space="0" w:color="auto"/>
        <w:right w:val="none" w:sz="0" w:space="0" w:color="auto"/>
      </w:divBdr>
      <w:divsChild>
        <w:div w:id="1823424210">
          <w:marLeft w:val="288"/>
          <w:marRight w:val="0"/>
          <w:marTop w:val="240"/>
          <w:marBottom w:val="0"/>
          <w:divBdr>
            <w:top w:val="none" w:sz="0" w:space="0" w:color="auto"/>
            <w:left w:val="none" w:sz="0" w:space="0" w:color="auto"/>
            <w:bottom w:val="none" w:sz="0" w:space="0" w:color="auto"/>
            <w:right w:val="none" w:sz="0" w:space="0" w:color="auto"/>
          </w:divBdr>
        </w:div>
        <w:div w:id="863135427">
          <w:marLeft w:val="288"/>
          <w:marRight w:val="0"/>
          <w:marTop w:val="240"/>
          <w:marBottom w:val="0"/>
          <w:divBdr>
            <w:top w:val="none" w:sz="0" w:space="0" w:color="auto"/>
            <w:left w:val="none" w:sz="0" w:space="0" w:color="auto"/>
            <w:bottom w:val="none" w:sz="0" w:space="0" w:color="auto"/>
            <w:right w:val="none" w:sz="0" w:space="0" w:color="auto"/>
          </w:divBdr>
        </w:div>
        <w:div w:id="116917174">
          <w:marLeft w:val="288"/>
          <w:marRight w:val="0"/>
          <w:marTop w:val="240"/>
          <w:marBottom w:val="0"/>
          <w:divBdr>
            <w:top w:val="none" w:sz="0" w:space="0" w:color="auto"/>
            <w:left w:val="none" w:sz="0" w:space="0" w:color="auto"/>
            <w:bottom w:val="none" w:sz="0" w:space="0" w:color="auto"/>
            <w:right w:val="none" w:sz="0" w:space="0" w:color="auto"/>
          </w:divBdr>
        </w:div>
        <w:div w:id="2058358134">
          <w:marLeft w:val="288"/>
          <w:marRight w:val="0"/>
          <w:marTop w:val="240"/>
          <w:marBottom w:val="0"/>
          <w:divBdr>
            <w:top w:val="none" w:sz="0" w:space="0" w:color="auto"/>
            <w:left w:val="none" w:sz="0" w:space="0" w:color="auto"/>
            <w:bottom w:val="none" w:sz="0" w:space="0" w:color="auto"/>
            <w:right w:val="none" w:sz="0" w:space="0" w:color="auto"/>
          </w:divBdr>
        </w:div>
        <w:div w:id="285356229">
          <w:marLeft w:val="288"/>
          <w:marRight w:val="0"/>
          <w:marTop w:val="240"/>
          <w:marBottom w:val="0"/>
          <w:divBdr>
            <w:top w:val="none" w:sz="0" w:space="0" w:color="auto"/>
            <w:left w:val="none" w:sz="0" w:space="0" w:color="auto"/>
            <w:bottom w:val="none" w:sz="0" w:space="0" w:color="auto"/>
            <w:right w:val="none" w:sz="0" w:space="0" w:color="auto"/>
          </w:divBdr>
        </w:div>
        <w:div w:id="1034110209">
          <w:marLeft w:val="288"/>
          <w:marRight w:val="0"/>
          <w:marTop w:val="240"/>
          <w:marBottom w:val="0"/>
          <w:divBdr>
            <w:top w:val="none" w:sz="0" w:space="0" w:color="auto"/>
            <w:left w:val="none" w:sz="0" w:space="0" w:color="auto"/>
            <w:bottom w:val="none" w:sz="0" w:space="0" w:color="auto"/>
            <w:right w:val="none" w:sz="0" w:space="0" w:color="auto"/>
          </w:divBdr>
        </w:div>
        <w:div w:id="580988415">
          <w:marLeft w:val="288"/>
          <w:marRight w:val="0"/>
          <w:marTop w:val="240"/>
          <w:marBottom w:val="0"/>
          <w:divBdr>
            <w:top w:val="none" w:sz="0" w:space="0" w:color="auto"/>
            <w:left w:val="none" w:sz="0" w:space="0" w:color="auto"/>
            <w:bottom w:val="none" w:sz="0" w:space="0" w:color="auto"/>
            <w:right w:val="none" w:sz="0" w:space="0" w:color="auto"/>
          </w:divBdr>
        </w:div>
        <w:div w:id="292829736">
          <w:marLeft w:val="288"/>
          <w:marRight w:val="0"/>
          <w:marTop w:val="240"/>
          <w:marBottom w:val="0"/>
          <w:divBdr>
            <w:top w:val="none" w:sz="0" w:space="0" w:color="auto"/>
            <w:left w:val="none" w:sz="0" w:space="0" w:color="auto"/>
            <w:bottom w:val="none" w:sz="0" w:space="0" w:color="auto"/>
            <w:right w:val="none" w:sz="0" w:space="0" w:color="auto"/>
          </w:divBdr>
        </w:div>
      </w:divsChild>
    </w:div>
    <w:div w:id="773013418">
      <w:bodyDiv w:val="1"/>
      <w:marLeft w:val="0"/>
      <w:marRight w:val="0"/>
      <w:marTop w:val="0"/>
      <w:marBottom w:val="0"/>
      <w:divBdr>
        <w:top w:val="none" w:sz="0" w:space="0" w:color="auto"/>
        <w:left w:val="none" w:sz="0" w:space="0" w:color="auto"/>
        <w:bottom w:val="none" w:sz="0" w:space="0" w:color="auto"/>
        <w:right w:val="none" w:sz="0" w:space="0" w:color="auto"/>
      </w:divBdr>
    </w:div>
    <w:div w:id="831533129">
      <w:bodyDiv w:val="1"/>
      <w:marLeft w:val="0"/>
      <w:marRight w:val="0"/>
      <w:marTop w:val="0"/>
      <w:marBottom w:val="0"/>
      <w:divBdr>
        <w:top w:val="none" w:sz="0" w:space="0" w:color="auto"/>
        <w:left w:val="none" w:sz="0" w:space="0" w:color="auto"/>
        <w:bottom w:val="none" w:sz="0" w:space="0" w:color="auto"/>
        <w:right w:val="none" w:sz="0" w:space="0" w:color="auto"/>
      </w:divBdr>
    </w:div>
    <w:div w:id="912737780">
      <w:bodyDiv w:val="1"/>
      <w:marLeft w:val="0"/>
      <w:marRight w:val="0"/>
      <w:marTop w:val="0"/>
      <w:marBottom w:val="0"/>
      <w:divBdr>
        <w:top w:val="none" w:sz="0" w:space="0" w:color="auto"/>
        <w:left w:val="none" w:sz="0" w:space="0" w:color="auto"/>
        <w:bottom w:val="none" w:sz="0" w:space="0" w:color="auto"/>
        <w:right w:val="none" w:sz="0" w:space="0" w:color="auto"/>
      </w:divBdr>
      <w:divsChild>
        <w:div w:id="470440898">
          <w:marLeft w:val="0"/>
          <w:marRight w:val="0"/>
          <w:marTop w:val="0"/>
          <w:marBottom w:val="0"/>
          <w:divBdr>
            <w:top w:val="none" w:sz="0" w:space="0" w:color="auto"/>
            <w:left w:val="none" w:sz="0" w:space="0" w:color="auto"/>
            <w:bottom w:val="none" w:sz="0" w:space="0" w:color="auto"/>
            <w:right w:val="none" w:sz="0" w:space="0" w:color="auto"/>
          </w:divBdr>
          <w:divsChild>
            <w:div w:id="1215435608">
              <w:marLeft w:val="0"/>
              <w:marRight w:val="0"/>
              <w:marTop w:val="0"/>
              <w:marBottom w:val="0"/>
              <w:divBdr>
                <w:top w:val="none" w:sz="0" w:space="0" w:color="auto"/>
                <w:left w:val="none" w:sz="0" w:space="0" w:color="auto"/>
                <w:bottom w:val="none" w:sz="0" w:space="0" w:color="auto"/>
                <w:right w:val="none" w:sz="0" w:space="0" w:color="auto"/>
              </w:divBdr>
              <w:divsChild>
                <w:div w:id="1853644582">
                  <w:marLeft w:val="0"/>
                  <w:marRight w:val="0"/>
                  <w:marTop w:val="0"/>
                  <w:marBottom w:val="0"/>
                  <w:divBdr>
                    <w:top w:val="none" w:sz="0" w:space="0" w:color="auto"/>
                    <w:left w:val="none" w:sz="0" w:space="0" w:color="auto"/>
                    <w:bottom w:val="none" w:sz="0" w:space="0" w:color="auto"/>
                    <w:right w:val="none" w:sz="0" w:space="0" w:color="auto"/>
                  </w:divBdr>
                  <w:divsChild>
                    <w:div w:id="71161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650149">
      <w:bodyDiv w:val="1"/>
      <w:marLeft w:val="0"/>
      <w:marRight w:val="0"/>
      <w:marTop w:val="0"/>
      <w:marBottom w:val="0"/>
      <w:divBdr>
        <w:top w:val="none" w:sz="0" w:space="0" w:color="auto"/>
        <w:left w:val="none" w:sz="0" w:space="0" w:color="auto"/>
        <w:bottom w:val="none" w:sz="0" w:space="0" w:color="auto"/>
        <w:right w:val="none" w:sz="0" w:space="0" w:color="auto"/>
      </w:divBdr>
      <w:divsChild>
        <w:div w:id="181676066">
          <w:marLeft w:val="0"/>
          <w:marRight w:val="0"/>
          <w:marTop w:val="0"/>
          <w:marBottom w:val="0"/>
          <w:divBdr>
            <w:top w:val="none" w:sz="0" w:space="0" w:color="auto"/>
            <w:left w:val="none" w:sz="0" w:space="0" w:color="auto"/>
            <w:bottom w:val="none" w:sz="0" w:space="0" w:color="auto"/>
            <w:right w:val="none" w:sz="0" w:space="0" w:color="auto"/>
          </w:divBdr>
          <w:divsChild>
            <w:div w:id="1040011073">
              <w:marLeft w:val="0"/>
              <w:marRight w:val="0"/>
              <w:marTop w:val="0"/>
              <w:marBottom w:val="0"/>
              <w:divBdr>
                <w:top w:val="none" w:sz="0" w:space="0" w:color="auto"/>
                <w:left w:val="none" w:sz="0" w:space="0" w:color="auto"/>
                <w:bottom w:val="none" w:sz="0" w:space="0" w:color="auto"/>
                <w:right w:val="none" w:sz="0" w:space="0" w:color="auto"/>
              </w:divBdr>
              <w:divsChild>
                <w:div w:id="336035774">
                  <w:marLeft w:val="0"/>
                  <w:marRight w:val="0"/>
                  <w:marTop w:val="0"/>
                  <w:marBottom w:val="0"/>
                  <w:divBdr>
                    <w:top w:val="none" w:sz="0" w:space="0" w:color="auto"/>
                    <w:left w:val="none" w:sz="0" w:space="0" w:color="auto"/>
                    <w:bottom w:val="none" w:sz="0" w:space="0" w:color="auto"/>
                    <w:right w:val="none" w:sz="0" w:space="0" w:color="auto"/>
                  </w:divBdr>
                  <w:divsChild>
                    <w:div w:id="10629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290833">
      <w:bodyDiv w:val="1"/>
      <w:marLeft w:val="0"/>
      <w:marRight w:val="0"/>
      <w:marTop w:val="0"/>
      <w:marBottom w:val="0"/>
      <w:divBdr>
        <w:top w:val="none" w:sz="0" w:space="0" w:color="auto"/>
        <w:left w:val="none" w:sz="0" w:space="0" w:color="auto"/>
        <w:bottom w:val="none" w:sz="0" w:space="0" w:color="auto"/>
        <w:right w:val="none" w:sz="0" w:space="0" w:color="auto"/>
      </w:divBdr>
    </w:div>
    <w:div w:id="1191456016">
      <w:bodyDiv w:val="1"/>
      <w:marLeft w:val="0"/>
      <w:marRight w:val="0"/>
      <w:marTop w:val="0"/>
      <w:marBottom w:val="0"/>
      <w:divBdr>
        <w:top w:val="none" w:sz="0" w:space="0" w:color="auto"/>
        <w:left w:val="none" w:sz="0" w:space="0" w:color="auto"/>
        <w:bottom w:val="none" w:sz="0" w:space="0" w:color="auto"/>
        <w:right w:val="none" w:sz="0" w:space="0" w:color="auto"/>
      </w:divBdr>
      <w:divsChild>
        <w:div w:id="1966427130">
          <w:marLeft w:val="0"/>
          <w:marRight w:val="0"/>
          <w:marTop w:val="0"/>
          <w:marBottom w:val="0"/>
          <w:divBdr>
            <w:top w:val="none" w:sz="0" w:space="0" w:color="auto"/>
            <w:left w:val="none" w:sz="0" w:space="0" w:color="auto"/>
            <w:bottom w:val="none" w:sz="0" w:space="0" w:color="auto"/>
            <w:right w:val="none" w:sz="0" w:space="0" w:color="auto"/>
          </w:divBdr>
          <w:divsChild>
            <w:div w:id="1167593596">
              <w:marLeft w:val="0"/>
              <w:marRight w:val="0"/>
              <w:marTop w:val="0"/>
              <w:marBottom w:val="0"/>
              <w:divBdr>
                <w:top w:val="none" w:sz="0" w:space="0" w:color="auto"/>
                <w:left w:val="none" w:sz="0" w:space="0" w:color="auto"/>
                <w:bottom w:val="none" w:sz="0" w:space="0" w:color="auto"/>
                <w:right w:val="none" w:sz="0" w:space="0" w:color="auto"/>
              </w:divBdr>
              <w:divsChild>
                <w:div w:id="701174237">
                  <w:marLeft w:val="0"/>
                  <w:marRight w:val="0"/>
                  <w:marTop w:val="0"/>
                  <w:marBottom w:val="0"/>
                  <w:divBdr>
                    <w:top w:val="none" w:sz="0" w:space="0" w:color="auto"/>
                    <w:left w:val="none" w:sz="0" w:space="0" w:color="auto"/>
                    <w:bottom w:val="none" w:sz="0" w:space="0" w:color="auto"/>
                    <w:right w:val="none" w:sz="0" w:space="0" w:color="auto"/>
                  </w:divBdr>
                  <w:divsChild>
                    <w:div w:id="72680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880410">
      <w:bodyDiv w:val="1"/>
      <w:marLeft w:val="0"/>
      <w:marRight w:val="0"/>
      <w:marTop w:val="0"/>
      <w:marBottom w:val="0"/>
      <w:divBdr>
        <w:top w:val="none" w:sz="0" w:space="0" w:color="auto"/>
        <w:left w:val="none" w:sz="0" w:space="0" w:color="auto"/>
        <w:bottom w:val="none" w:sz="0" w:space="0" w:color="auto"/>
        <w:right w:val="none" w:sz="0" w:space="0" w:color="auto"/>
      </w:divBdr>
      <w:divsChild>
        <w:div w:id="1301761555">
          <w:marLeft w:val="0"/>
          <w:marRight w:val="0"/>
          <w:marTop w:val="0"/>
          <w:marBottom w:val="0"/>
          <w:divBdr>
            <w:top w:val="none" w:sz="0" w:space="0" w:color="auto"/>
            <w:left w:val="none" w:sz="0" w:space="0" w:color="auto"/>
            <w:bottom w:val="none" w:sz="0" w:space="0" w:color="auto"/>
            <w:right w:val="none" w:sz="0" w:space="0" w:color="auto"/>
          </w:divBdr>
          <w:divsChild>
            <w:div w:id="1309089719">
              <w:marLeft w:val="0"/>
              <w:marRight w:val="0"/>
              <w:marTop w:val="0"/>
              <w:marBottom w:val="0"/>
              <w:divBdr>
                <w:top w:val="none" w:sz="0" w:space="0" w:color="auto"/>
                <w:left w:val="none" w:sz="0" w:space="0" w:color="auto"/>
                <w:bottom w:val="none" w:sz="0" w:space="0" w:color="auto"/>
                <w:right w:val="none" w:sz="0" w:space="0" w:color="auto"/>
              </w:divBdr>
              <w:divsChild>
                <w:div w:id="518466875">
                  <w:marLeft w:val="0"/>
                  <w:marRight w:val="0"/>
                  <w:marTop w:val="0"/>
                  <w:marBottom w:val="0"/>
                  <w:divBdr>
                    <w:top w:val="none" w:sz="0" w:space="0" w:color="auto"/>
                    <w:left w:val="none" w:sz="0" w:space="0" w:color="auto"/>
                    <w:bottom w:val="none" w:sz="0" w:space="0" w:color="auto"/>
                    <w:right w:val="none" w:sz="0" w:space="0" w:color="auto"/>
                  </w:divBdr>
                  <w:divsChild>
                    <w:div w:id="9596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80034">
      <w:bodyDiv w:val="1"/>
      <w:marLeft w:val="0"/>
      <w:marRight w:val="0"/>
      <w:marTop w:val="0"/>
      <w:marBottom w:val="0"/>
      <w:divBdr>
        <w:top w:val="none" w:sz="0" w:space="0" w:color="auto"/>
        <w:left w:val="none" w:sz="0" w:space="0" w:color="auto"/>
        <w:bottom w:val="none" w:sz="0" w:space="0" w:color="auto"/>
        <w:right w:val="none" w:sz="0" w:space="0" w:color="auto"/>
      </w:divBdr>
    </w:div>
    <w:div w:id="1832794039">
      <w:bodyDiv w:val="1"/>
      <w:marLeft w:val="0"/>
      <w:marRight w:val="0"/>
      <w:marTop w:val="0"/>
      <w:marBottom w:val="0"/>
      <w:divBdr>
        <w:top w:val="none" w:sz="0" w:space="0" w:color="auto"/>
        <w:left w:val="none" w:sz="0" w:space="0" w:color="auto"/>
        <w:bottom w:val="none" w:sz="0" w:space="0" w:color="auto"/>
        <w:right w:val="none" w:sz="0" w:space="0" w:color="auto"/>
      </w:divBdr>
    </w:div>
    <w:div w:id="1969236615">
      <w:bodyDiv w:val="1"/>
      <w:marLeft w:val="0"/>
      <w:marRight w:val="0"/>
      <w:marTop w:val="0"/>
      <w:marBottom w:val="0"/>
      <w:divBdr>
        <w:top w:val="none" w:sz="0" w:space="0" w:color="auto"/>
        <w:left w:val="none" w:sz="0" w:space="0" w:color="auto"/>
        <w:bottom w:val="none" w:sz="0" w:space="0" w:color="auto"/>
        <w:right w:val="none" w:sz="0" w:space="0" w:color="auto"/>
      </w:divBdr>
    </w:div>
    <w:div w:id="2008052067">
      <w:bodyDiv w:val="1"/>
      <w:marLeft w:val="0"/>
      <w:marRight w:val="0"/>
      <w:marTop w:val="0"/>
      <w:marBottom w:val="0"/>
      <w:divBdr>
        <w:top w:val="none" w:sz="0" w:space="0" w:color="auto"/>
        <w:left w:val="none" w:sz="0" w:space="0" w:color="auto"/>
        <w:bottom w:val="none" w:sz="0" w:space="0" w:color="auto"/>
        <w:right w:val="none" w:sz="0" w:space="0" w:color="auto"/>
      </w:divBdr>
      <w:divsChild>
        <w:div w:id="1743596260">
          <w:marLeft w:val="0"/>
          <w:marRight w:val="0"/>
          <w:marTop w:val="0"/>
          <w:marBottom w:val="0"/>
          <w:divBdr>
            <w:top w:val="none" w:sz="0" w:space="0" w:color="auto"/>
            <w:left w:val="none" w:sz="0" w:space="0" w:color="auto"/>
            <w:bottom w:val="none" w:sz="0" w:space="0" w:color="auto"/>
            <w:right w:val="none" w:sz="0" w:space="0" w:color="auto"/>
          </w:divBdr>
          <w:divsChild>
            <w:div w:id="1757165975">
              <w:marLeft w:val="0"/>
              <w:marRight w:val="0"/>
              <w:marTop w:val="0"/>
              <w:marBottom w:val="0"/>
              <w:divBdr>
                <w:top w:val="none" w:sz="0" w:space="0" w:color="auto"/>
                <w:left w:val="none" w:sz="0" w:space="0" w:color="auto"/>
                <w:bottom w:val="none" w:sz="0" w:space="0" w:color="auto"/>
                <w:right w:val="none" w:sz="0" w:space="0" w:color="auto"/>
              </w:divBdr>
              <w:divsChild>
                <w:div w:id="947855145">
                  <w:marLeft w:val="0"/>
                  <w:marRight w:val="0"/>
                  <w:marTop w:val="0"/>
                  <w:marBottom w:val="0"/>
                  <w:divBdr>
                    <w:top w:val="none" w:sz="0" w:space="0" w:color="auto"/>
                    <w:left w:val="none" w:sz="0" w:space="0" w:color="auto"/>
                    <w:bottom w:val="none" w:sz="0" w:space="0" w:color="auto"/>
                    <w:right w:val="none" w:sz="0" w:space="0" w:color="auto"/>
                  </w:divBdr>
                  <w:divsChild>
                    <w:div w:id="123735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3673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Andrea Yolanda Pino Acosta</cp:lastModifiedBy>
  <cp:revision>2</cp:revision>
  <cp:lastPrinted>2018-05-24T16:33:00Z</cp:lastPrinted>
  <dcterms:created xsi:type="dcterms:W3CDTF">2018-12-03T22:18:00Z</dcterms:created>
  <dcterms:modified xsi:type="dcterms:W3CDTF">2018-12-03T22:18:00Z</dcterms:modified>
</cp:coreProperties>
</file>