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A374D9">
      <w:pPr>
        <w:spacing w:line="480" w:lineRule="auto"/>
        <w:rPr>
          <w:rFonts w:ascii="Arial" w:hAnsi="Arial" w:cs="Arial"/>
          <w:sz w:val="32"/>
          <w:szCs w:val="32"/>
        </w:rPr>
      </w:pPr>
    </w:p>
    <w:p w:rsidR="00000000" w:rsidRDefault="00A374D9">
      <w:pPr>
        <w:spacing w:line="480" w:lineRule="auto"/>
        <w:rPr>
          <w:rFonts w:ascii="Arial" w:hAnsi="Arial" w:cs="Arial"/>
          <w:sz w:val="32"/>
          <w:szCs w:val="32"/>
        </w:rPr>
      </w:pPr>
    </w:p>
    <w:p w:rsidR="00000000" w:rsidRDefault="00A374D9">
      <w:pPr>
        <w:spacing w:line="480" w:lineRule="auto"/>
        <w:rPr>
          <w:rFonts w:ascii="Arial" w:hAnsi="Arial" w:cs="Arial"/>
          <w:sz w:val="32"/>
          <w:szCs w:val="32"/>
        </w:rPr>
      </w:pPr>
    </w:p>
    <w:p w:rsidR="00000000" w:rsidRDefault="00A374D9">
      <w:pPr>
        <w:spacing w:line="480" w:lineRule="auto"/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TRIBUNAL DE GRADUACIÓN</w:t>
      </w:r>
    </w:p>
    <w:p w:rsidR="00000000" w:rsidRDefault="00A374D9">
      <w:pPr>
        <w:spacing w:line="480" w:lineRule="auto"/>
        <w:rPr>
          <w:rFonts w:ascii="Arial" w:hAnsi="Arial" w:cs="Arial"/>
          <w:sz w:val="32"/>
          <w:szCs w:val="3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88"/>
        <w:gridCol w:w="3960"/>
      </w:tblGrid>
      <w:tr w:rsidR="00000000">
        <w:trPr>
          <w:jc w:val="center"/>
        </w:trPr>
        <w:tc>
          <w:tcPr>
            <w:tcW w:w="38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</w:p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</w:p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</w:p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________________</w:t>
            </w:r>
          </w:p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Eduardo Rivadeneira P.</w:t>
            </w:r>
          </w:p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DECANO DE LA FIMCP</w:t>
            </w:r>
          </w:p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</w:p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</w:p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</w:p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________________</w:t>
            </w:r>
          </w:p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Eduardo Donoso P.</w:t>
            </w:r>
          </w:p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DE TESIS</w:t>
            </w:r>
          </w:p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000000">
        <w:trPr>
          <w:jc w:val="center"/>
        </w:trPr>
        <w:tc>
          <w:tcPr>
            <w:tcW w:w="38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</w:p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</w:p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</w:p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________________</w:t>
            </w:r>
          </w:p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Mario Patiño A. </w:t>
            </w:r>
          </w:p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</w:rPr>
              <w:t>MIEMBRO DEL TRIBUNAL</w:t>
            </w:r>
          </w:p>
        </w:tc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</w:p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</w:p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</w:p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________________</w:t>
            </w:r>
          </w:p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Ernesto Ma</w:t>
            </w:r>
            <w:r>
              <w:rPr>
                <w:rFonts w:ascii="Arial" w:hAnsi="Arial" w:cs="Arial"/>
              </w:rPr>
              <w:t>rtínez L.</w:t>
            </w:r>
          </w:p>
          <w:p w:rsidR="00000000" w:rsidRDefault="00A374D9">
            <w:pPr>
              <w:spacing w:line="48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</w:rPr>
              <w:t>MIEMBRO DEL TRIBUNAL</w:t>
            </w:r>
          </w:p>
        </w:tc>
      </w:tr>
    </w:tbl>
    <w:p w:rsidR="00A374D9" w:rsidRDefault="00A374D9">
      <w:pPr>
        <w:spacing w:line="480" w:lineRule="auto"/>
      </w:pPr>
    </w:p>
    <w:sectPr w:rsidR="00A374D9">
      <w:pgSz w:w="11906" w:h="16838"/>
      <w:pgMar w:top="2268" w:right="1361" w:bottom="2268" w:left="226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grammar="clean"/>
  <w:defaultTabStop w:val="708"/>
  <w:hyphenationZone w:val="425"/>
  <w:noPunctuationKerning/>
  <w:characterSpacingControl w:val="doNotCompress"/>
  <w:compat/>
  <w:rsids>
    <w:rsidRoot w:val="00BF3AF0"/>
    <w:rsid w:val="00A374D9"/>
    <w:rsid w:val="00BF3A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245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Casa</Company>
  <LinksUpToDate>false</LinksUpToDate>
  <CharactersWithSpaces>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Teddy Verdy Viteri</dc:creator>
  <cp:keywords/>
  <cp:lastModifiedBy>Ayudante</cp:lastModifiedBy>
  <cp:revision>2</cp:revision>
  <dcterms:created xsi:type="dcterms:W3CDTF">2009-06-25T14:35:00Z</dcterms:created>
  <dcterms:modified xsi:type="dcterms:W3CDTF">2009-06-25T14:35:00Z</dcterms:modified>
</cp:coreProperties>
</file>